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5101D" w:rsidRPr="000C13CE" w:rsidRDefault="0035101D">
      <w:pPr>
        <w:jc w:val="center"/>
        <w:rPr>
          <w:rFonts w:asciiTheme="minorEastAsia" w:eastAsiaTheme="minorEastAsia" w:hAnsiTheme="minorEastAsia"/>
        </w:rPr>
      </w:pPr>
    </w:p>
    <w:p w:rsidR="0035101D" w:rsidRPr="000C13CE" w:rsidRDefault="0035101D">
      <w:pPr>
        <w:adjustRightInd w:val="0"/>
        <w:snapToGrid w:val="0"/>
        <w:spacing w:line="300" w:lineRule="auto"/>
        <w:jc w:val="center"/>
        <w:rPr>
          <w:rFonts w:asciiTheme="minorEastAsia" w:eastAsiaTheme="minorEastAsia" w:hAnsiTheme="minorEastAsia"/>
          <w:sz w:val="28"/>
          <w:szCs w:val="28"/>
        </w:rPr>
      </w:pPr>
    </w:p>
    <w:p w:rsidR="0035101D" w:rsidRPr="000C13CE" w:rsidRDefault="0035101D">
      <w:pPr>
        <w:adjustRightInd w:val="0"/>
        <w:snapToGrid w:val="0"/>
        <w:spacing w:line="300" w:lineRule="auto"/>
        <w:jc w:val="center"/>
        <w:rPr>
          <w:rFonts w:asciiTheme="minorEastAsia" w:eastAsiaTheme="minorEastAsia" w:hAnsiTheme="minorEastAsia"/>
          <w:sz w:val="28"/>
          <w:szCs w:val="28"/>
        </w:rPr>
      </w:pPr>
    </w:p>
    <w:p w:rsidR="0035101D" w:rsidRPr="000C13CE" w:rsidRDefault="0035101D">
      <w:pPr>
        <w:adjustRightInd w:val="0"/>
        <w:snapToGrid w:val="0"/>
        <w:spacing w:line="300" w:lineRule="auto"/>
        <w:jc w:val="center"/>
        <w:rPr>
          <w:rFonts w:asciiTheme="minorEastAsia" w:eastAsiaTheme="minorEastAsia" w:hAnsiTheme="minorEastAsia"/>
          <w:sz w:val="28"/>
          <w:szCs w:val="28"/>
        </w:rPr>
      </w:pPr>
    </w:p>
    <w:p w:rsidR="0035101D" w:rsidRPr="000C13CE" w:rsidRDefault="0035101D" w:rsidP="00641000">
      <w:pPr>
        <w:adjustRightInd w:val="0"/>
        <w:snapToGrid w:val="0"/>
        <w:spacing w:line="300" w:lineRule="auto"/>
        <w:rPr>
          <w:rFonts w:asciiTheme="minorEastAsia" w:eastAsiaTheme="minorEastAsia" w:hAnsiTheme="minorEastAsia"/>
          <w:sz w:val="28"/>
          <w:szCs w:val="28"/>
        </w:rPr>
      </w:pPr>
    </w:p>
    <w:p w:rsidR="0035101D" w:rsidRPr="000C13CE" w:rsidRDefault="0035101D">
      <w:pPr>
        <w:adjustRightInd w:val="0"/>
        <w:snapToGrid w:val="0"/>
        <w:spacing w:line="300" w:lineRule="auto"/>
        <w:jc w:val="center"/>
        <w:rPr>
          <w:rFonts w:asciiTheme="minorEastAsia" w:eastAsiaTheme="minorEastAsia" w:hAnsiTheme="minorEastAsia"/>
          <w:sz w:val="28"/>
          <w:szCs w:val="28"/>
        </w:rPr>
      </w:pPr>
    </w:p>
    <w:p w:rsidR="0035101D" w:rsidRPr="000C13CE" w:rsidRDefault="0035101D">
      <w:pPr>
        <w:adjustRightInd w:val="0"/>
        <w:snapToGrid w:val="0"/>
        <w:spacing w:line="300" w:lineRule="auto"/>
        <w:jc w:val="center"/>
        <w:rPr>
          <w:rFonts w:asciiTheme="minorEastAsia" w:eastAsiaTheme="minorEastAsia" w:hAnsiTheme="minorEastAsia"/>
          <w:sz w:val="28"/>
          <w:szCs w:val="28"/>
        </w:rPr>
      </w:pPr>
    </w:p>
    <w:p w:rsidR="00BF2F3C" w:rsidRPr="000C13CE" w:rsidRDefault="00D878D4" w:rsidP="005A2219">
      <w:pPr>
        <w:jc w:val="center"/>
        <w:rPr>
          <w:rFonts w:asciiTheme="minorEastAsia" w:eastAsiaTheme="minorEastAsia" w:hAnsiTheme="minorEastAsia" w:cs="黑体"/>
          <w:sz w:val="44"/>
          <w:szCs w:val="44"/>
        </w:rPr>
      </w:pPr>
      <w:r w:rsidRPr="000C13CE">
        <w:rPr>
          <w:rFonts w:asciiTheme="minorEastAsia" w:eastAsiaTheme="minorEastAsia" w:hAnsiTheme="minorEastAsia" w:cs="黑体" w:hint="eastAsia"/>
          <w:sz w:val="44"/>
          <w:szCs w:val="44"/>
        </w:rPr>
        <w:t>深圳信息职业技术学院</w:t>
      </w:r>
    </w:p>
    <w:p w:rsidR="006431C8" w:rsidRPr="000C13CE" w:rsidRDefault="00F5070F" w:rsidP="005A2219">
      <w:pPr>
        <w:jc w:val="center"/>
        <w:rPr>
          <w:rFonts w:asciiTheme="minorEastAsia" w:eastAsiaTheme="minorEastAsia" w:hAnsiTheme="minorEastAsia" w:cs="黑体"/>
          <w:sz w:val="32"/>
          <w:szCs w:val="32"/>
        </w:rPr>
      </w:pPr>
      <w:r w:rsidRPr="000C13CE">
        <w:rPr>
          <w:rFonts w:asciiTheme="minorEastAsia" w:eastAsiaTheme="minorEastAsia" w:hAnsiTheme="minorEastAsia" w:cs="黑体" w:hint="eastAsia"/>
          <w:sz w:val="32"/>
          <w:szCs w:val="32"/>
        </w:rPr>
        <w:t>____</w:t>
      </w:r>
      <w:r w:rsidRPr="000C13CE">
        <w:rPr>
          <w:rFonts w:asciiTheme="minorEastAsia" w:eastAsiaTheme="minorEastAsia" w:hAnsiTheme="minorEastAsia" w:cs="黑体" w:hint="eastAsia"/>
          <w:sz w:val="32"/>
          <w:szCs w:val="32"/>
          <w:u w:val="single"/>
        </w:rPr>
        <w:t>_</w:t>
      </w:r>
      <w:r w:rsidR="00E503B9" w:rsidRPr="00E503B9">
        <w:rPr>
          <w:rFonts w:asciiTheme="minorEastAsia" w:eastAsiaTheme="minorEastAsia" w:hAnsiTheme="minorEastAsia" w:cs="黑体" w:hint="eastAsia"/>
          <w:sz w:val="32"/>
          <w:szCs w:val="32"/>
          <w:u w:val="single"/>
        </w:rPr>
        <w:t>大型仪器设备实时管理系统</w:t>
      </w:r>
      <w:r w:rsidRPr="000C13CE">
        <w:rPr>
          <w:rFonts w:asciiTheme="minorEastAsia" w:eastAsiaTheme="minorEastAsia" w:hAnsiTheme="minorEastAsia" w:cs="黑体" w:hint="eastAsia"/>
          <w:sz w:val="32"/>
          <w:szCs w:val="32"/>
          <w:u w:val="single"/>
        </w:rPr>
        <w:t>_</w:t>
      </w:r>
      <w:r w:rsidR="00E503B9">
        <w:rPr>
          <w:rFonts w:asciiTheme="minorEastAsia" w:eastAsiaTheme="minorEastAsia" w:hAnsiTheme="minorEastAsia" w:cs="黑体" w:hint="eastAsia"/>
          <w:sz w:val="32"/>
          <w:szCs w:val="32"/>
        </w:rPr>
        <w:t>_</w:t>
      </w:r>
      <w:r w:rsidRPr="000C13CE">
        <w:rPr>
          <w:rFonts w:asciiTheme="minorEastAsia" w:eastAsiaTheme="minorEastAsia" w:hAnsiTheme="minorEastAsia" w:cs="黑体" w:hint="eastAsia"/>
          <w:sz w:val="32"/>
          <w:szCs w:val="32"/>
        </w:rPr>
        <w:t>___</w:t>
      </w:r>
    </w:p>
    <w:p w:rsidR="0035101D" w:rsidRPr="000C13CE" w:rsidRDefault="00D878D4" w:rsidP="005A2219">
      <w:pPr>
        <w:jc w:val="center"/>
        <w:rPr>
          <w:rFonts w:asciiTheme="minorEastAsia" w:eastAsiaTheme="minorEastAsia" w:hAnsiTheme="minorEastAsia" w:cs="黑体"/>
          <w:sz w:val="32"/>
          <w:szCs w:val="32"/>
        </w:rPr>
      </w:pPr>
      <w:r w:rsidRPr="000C13CE">
        <w:rPr>
          <w:rFonts w:asciiTheme="minorEastAsia" w:eastAsiaTheme="minorEastAsia" w:hAnsiTheme="minorEastAsia" w:cs="黑体" w:hint="eastAsia"/>
          <w:sz w:val="32"/>
          <w:szCs w:val="32"/>
        </w:rPr>
        <w:t>招标文件第一册（专用部分）</w:t>
      </w:r>
    </w:p>
    <w:p w:rsidR="0035101D" w:rsidRPr="000C13CE" w:rsidRDefault="0035101D">
      <w:pPr>
        <w:jc w:val="center"/>
        <w:rPr>
          <w:rFonts w:asciiTheme="minorEastAsia" w:eastAsiaTheme="minorEastAsia" w:hAnsiTheme="minorEastAsia"/>
        </w:rPr>
      </w:pPr>
    </w:p>
    <w:p w:rsidR="0035101D" w:rsidRPr="000C13CE" w:rsidRDefault="0035101D">
      <w:pPr>
        <w:adjustRightInd w:val="0"/>
        <w:snapToGrid w:val="0"/>
        <w:spacing w:line="300" w:lineRule="auto"/>
        <w:jc w:val="center"/>
        <w:rPr>
          <w:rFonts w:asciiTheme="minorEastAsia" w:eastAsiaTheme="minorEastAsia" w:hAnsiTheme="minorEastAsia"/>
          <w:b/>
          <w:bCs/>
          <w:sz w:val="28"/>
          <w:szCs w:val="22"/>
        </w:rPr>
      </w:pPr>
    </w:p>
    <w:p w:rsidR="0035101D" w:rsidRPr="000C13CE" w:rsidRDefault="00D878D4">
      <w:pPr>
        <w:adjustRightInd w:val="0"/>
        <w:snapToGrid w:val="0"/>
        <w:spacing w:line="300" w:lineRule="auto"/>
        <w:jc w:val="center"/>
        <w:rPr>
          <w:rFonts w:asciiTheme="minorEastAsia" w:eastAsiaTheme="minorEastAsia" w:hAnsiTheme="minorEastAsia"/>
          <w:b/>
          <w:bCs/>
          <w:sz w:val="28"/>
          <w:szCs w:val="28"/>
        </w:rPr>
      </w:pPr>
      <w:r w:rsidRPr="000C13CE">
        <w:rPr>
          <w:rFonts w:asciiTheme="minorEastAsia" w:eastAsiaTheme="minorEastAsia" w:hAnsiTheme="minorEastAsia" w:hint="eastAsia"/>
          <w:sz w:val="28"/>
          <w:szCs w:val="28"/>
        </w:rPr>
        <w:t>（招标编号：</w:t>
      </w:r>
      <w:r w:rsidR="006431C8" w:rsidRPr="00A26582">
        <w:rPr>
          <w:rFonts w:asciiTheme="minorEastAsia" w:eastAsiaTheme="minorEastAsia" w:hAnsiTheme="minorEastAsia"/>
          <w:sz w:val="28"/>
          <w:szCs w:val="28"/>
        </w:rPr>
        <w:t>YNZB-</w:t>
      </w:r>
      <w:r w:rsidR="0070553D" w:rsidRPr="00A26582">
        <w:rPr>
          <w:rFonts w:asciiTheme="minorEastAsia" w:eastAsiaTheme="minorEastAsia" w:hAnsiTheme="minorEastAsia"/>
          <w:sz w:val="28"/>
          <w:szCs w:val="28"/>
        </w:rPr>
        <w:t>201</w:t>
      </w:r>
      <w:r w:rsidR="00E503B9">
        <w:rPr>
          <w:rFonts w:asciiTheme="minorEastAsia" w:eastAsiaTheme="minorEastAsia" w:hAnsiTheme="minorEastAsia" w:hint="eastAsia"/>
          <w:sz w:val="28"/>
          <w:szCs w:val="28"/>
        </w:rPr>
        <w:t>9</w:t>
      </w:r>
      <w:r w:rsidR="0070553D" w:rsidRPr="00A26582">
        <w:rPr>
          <w:rFonts w:asciiTheme="minorEastAsia" w:eastAsiaTheme="minorEastAsia" w:hAnsiTheme="minorEastAsia"/>
          <w:sz w:val="28"/>
          <w:szCs w:val="28"/>
        </w:rPr>
        <w:t>0</w:t>
      </w:r>
      <w:r w:rsidR="00E503B9">
        <w:rPr>
          <w:rFonts w:asciiTheme="minorEastAsia" w:eastAsiaTheme="minorEastAsia" w:hAnsiTheme="minorEastAsia" w:hint="eastAsia"/>
          <w:sz w:val="28"/>
          <w:szCs w:val="28"/>
        </w:rPr>
        <w:t>03</w:t>
      </w:r>
      <w:r w:rsidRPr="000C13CE">
        <w:rPr>
          <w:rFonts w:asciiTheme="minorEastAsia" w:eastAsiaTheme="minorEastAsia" w:hAnsiTheme="minorEastAsia" w:hint="eastAsia"/>
          <w:sz w:val="28"/>
          <w:szCs w:val="28"/>
        </w:rPr>
        <w:t>）</w:t>
      </w:r>
    </w:p>
    <w:p w:rsidR="0035101D" w:rsidRPr="000C13CE" w:rsidRDefault="0035101D">
      <w:pPr>
        <w:adjustRightInd w:val="0"/>
        <w:snapToGrid w:val="0"/>
        <w:spacing w:line="300" w:lineRule="auto"/>
        <w:jc w:val="center"/>
        <w:rPr>
          <w:rFonts w:asciiTheme="minorEastAsia" w:eastAsiaTheme="minorEastAsia" w:hAnsiTheme="minorEastAsia"/>
          <w:sz w:val="28"/>
          <w:szCs w:val="28"/>
        </w:rPr>
      </w:pPr>
    </w:p>
    <w:p w:rsidR="0035101D" w:rsidRPr="000C13CE" w:rsidRDefault="0035101D">
      <w:pPr>
        <w:adjustRightInd w:val="0"/>
        <w:snapToGrid w:val="0"/>
        <w:spacing w:line="300" w:lineRule="auto"/>
        <w:jc w:val="center"/>
        <w:rPr>
          <w:rFonts w:asciiTheme="minorEastAsia" w:eastAsiaTheme="minorEastAsia" w:hAnsiTheme="minorEastAsia"/>
          <w:b/>
          <w:bCs/>
          <w:sz w:val="28"/>
          <w:szCs w:val="22"/>
        </w:rPr>
      </w:pPr>
    </w:p>
    <w:p w:rsidR="0035101D" w:rsidRPr="000C13CE" w:rsidRDefault="0035101D">
      <w:pPr>
        <w:adjustRightInd w:val="0"/>
        <w:snapToGrid w:val="0"/>
        <w:spacing w:line="300" w:lineRule="auto"/>
        <w:jc w:val="center"/>
        <w:rPr>
          <w:rFonts w:asciiTheme="minorEastAsia" w:eastAsiaTheme="minorEastAsia" w:hAnsiTheme="minorEastAsia"/>
          <w:b/>
          <w:bCs/>
          <w:sz w:val="28"/>
          <w:szCs w:val="22"/>
        </w:rPr>
      </w:pPr>
    </w:p>
    <w:p w:rsidR="0035101D" w:rsidRPr="000C13CE" w:rsidRDefault="0035101D">
      <w:pPr>
        <w:adjustRightInd w:val="0"/>
        <w:snapToGrid w:val="0"/>
        <w:spacing w:line="300" w:lineRule="auto"/>
        <w:jc w:val="center"/>
        <w:rPr>
          <w:rFonts w:asciiTheme="minorEastAsia" w:eastAsiaTheme="minorEastAsia" w:hAnsiTheme="minorEastAsia"/>
          <w:b/>
          <w:bCs/>
          <w:sz w:val="28"/>
          <w:szCs w:val="22"/>
        </w:rPr>
      </w:pPr>
    </w:p>
    <w:p w:rsidR="0035101D" w:rsidRPr="000C13CE" w:rsidRDefault="0035101D">
      <w:pPr>
        <w:adjustRightInd w:val="0"/>
        <w:snapToGrid w:val="0"/>
        <w:spacing w:line="300" w:lineRule="auto"/>
        <w:jc w:val="center"/>
        <w:rPr>
          <w:rFonts w:asciiTheme="minorEastAsia" w:eastAsiaTheme="minorEastAsia" w:hAnsiTheme="minorEastAsia"/>
          <w:b/>
          <w:bCs/>
          <w:sz w:val="28"/>
          <w:szCs w:val="22"/>
        </w:rPr>
      </w:pPr>
    </w:p>
    <w:p w:rsidR="0035101D" w:rsidRPr="00257664" w:rsidRDefault="0035101D">
      <w:pPr>
        <w:adjustRightInd w:val="0"/>
        <w:snapToGrid w:val="0"/>
        <w:spacing w:line="300" w:lineRule="auto"/>
        <w:jc w:val="center"/>
        <w:rPr>
          <w:rFonts w:asciiTheme="minorEastAsia" w:eastAsiaTheme="minorEastAsia" w:hAnsiTheme="minorEastAsia"/>
          <w:b/>
          <w:bCs/>
          <w:sz w:val="28"/>
          <w:szCs w:val="22"/>
        </w:rPr>
      </w:pPr>
    </w:p>
    <w:p w:rsidR="0035101D" w:rsidRPr="000C13CE" w:rsidRDefault="0035101D">
      <w:pPr>
        <w:adjustRightInd w:val="0"/>
        <w:snapToGrid w:val="0"/>
        <w:spacing w:line="300" w:lineRule="auto"/>
        <w:jc w:val="center"/>
        <w:rPr>
          <w:rFonts w:asciiTheme="minorEastAsia" w:eastAsiaTheme="minorEastAsia" w:hAnsiTheme="minorEastAsia"/>
          <w:b/>
          <w:bCs/>
          <w:sz w:val="28"/>
          <w:szCs w:val="22"/>
        </w:rPr>
      </w:pPr>
    </w:p>
    <w:p w:rsidR="0035101D" w:rsidRPr="000C13CE" w:rsidRDefault="0035101D">
      <w:pPr>
        <w:adjustRightInd w:val="0"/>
        <w:snapToGrid w:val="0"/>
        <w:spacing w:line="300" w:lineRule="auto"/>
        <w:jc w:val="center"/>
        <w:rPr>
          <w:rFonts w:asciiTheme="minorEastAsia" w:eastAsiaTheme="minorEastAsia" w:hAnsiTheme="minorEastAsia"/>
          <w:b/>
          <w:bCs/>
          <w:sz w:val="28"/>
          <w:szCs w:val="22"/>
        </w:rPr>
      </w:pPr>
    </w:p>
    <w:p w:rsidR="0035101D" w:rsidRPr="000C13CE" w:rsidRDefault="0035101D" w:rsidP="00144566">
      <w:pPr>
        <w:spacing w:afterLines="50" w:after="156" w:line="320" w:lineRule="exact"/>
        <w:rPr>
          <w:rFonts w:asciiTheme="minorEastAsia" w:eastAsiaTheme="minorEastAsia" w:hAnsiTheme="minorEastAsia" w:cs="Arial"/>
          <w:b/>
          <w:sz w:val="24"/>
        </w:rPr>
      </w:pPr>
    </w:p>
    <w:p w:rsidR="0035101D" w:rsidRPr="000C13CE" w:rsidRDefault="0035101D">
      <w:pPr>
        <w:adjustRightInd w:val="0"/>
        <w:snapToGrid w:val="0"/>
        <w:spacing w:line="300" w:lineRule="auto"/>
        <w:rPr>
          <w:rFonts w:asciiTheme="minorEastAsia" w:eastAsiaTheme="minorEastAsia" w:hAnsiTheme="minorEastAsia"/>
          <w:b/>
          <w:bCs/>
          <w:sz w:val="28"/>
          <w:szCs w:val="22"/>
        </w:rPr>
      </w:pPr>
    </w:p>
    <w:p w:rsidR="0035101D" w:rsidRPr="000C13CE" w:rsidRDefault="0035101D">
      <w:pPr>
        <w:adjustRightInd w:val="0"/>
        <w:snapToGrid w:val="0"/>
        <w:spacing w:line="300" w:lineRule="auto"/>
        <w:jc w:val="center"/>
        <w:rPr>
          <w:rFonts w:asciiTheme="minorEastAsia" w:eastAsiaTheme="minorEastAsia" w:hAnsiTheme="minorEastAsia"/>
          <w:b/>
          <w:bCs/>
          <w:sz w:val="28"/>
          <w:szCs w:val="22"/>
        </w:rPr>
      </w:pPr>
    </w:p>
    <w:p w:rsidR="0035101D" w:rsidRPr="000C13CE" w:rsidRDefault="00D878D4">
      <w:pPr>
        <w:widowControl/>
        <w:spacing w:line="480" w:lineRule="exact"/>
        <w:jc w:val="center"/>
        <w:rPr>
          <w:rFonts w:asciiTheme="minorEastAsia" w:eastAsiaTheme="minorEastAsia" w:hAnsiTheme="minorEastAsia" w:cs="Arial"/>
          <w:szCs w:val="21"/>
        </w:rPr>
      </w:pPr>
      <w:r w:rsidRPr="000C13CE">
        <w:rPr>
          <w:rFonts w:asciiTheme="minorEastAsia" w:eastAsiaTheme="minorEastAsia" w:hAnsiTheme="minorEastAsia" w:cs="Arial" w:hint="eastAsia"/>
          <w:sz w:val="32"/>
          <w:szCs w:val="32"/>
        </w:rPr>
        <w:t>深圳</w:t>
      </w:r>
      <w:r w:rsidR="00D06C5E" w:rsidRPr="000C13CE">
        <w:rPr>
          <w:rFonts w:asciiTheme="minorEastAsia" w:eastAsiaTheme="minorEastAsia" w:hAnsiTheme="minorEastAsia" w:cs="Arial" w:hint="eastAsia"/>
          <w:sz w:val="32"/>
          <w:szCs w:val="32"/>
        </w:rPr>
        <w:t>信息职业技术学院</w:t>
      </w:r>
    </w:p>
    <w:p w:rsidR="0035101D" w:rsidRPr="000C13CE" w:rsidRDefault="00D878D4">
      <w:pPr>
        <w:spacing w:line="400" w:lineRule="exact"/>
        <w:jc w:val="center"/>
        <w:rPr>
          <w:rFonts w:asciiTheme="minorEastAsia" w:eastAsiaTheme="minorEastAsia" w:hAnsiTheme="minorEastAsia"/>
        </w:rPr>
      </w:pPr>
      <w:r w:rsidRPr="000C13CE">
        <w:rPr>
          <w:rFonts w:asciiTheme="minorEastAsia" w:eastAsiaTheme="minorEastAsia" w:hAnsiTheme="minorEastAsia" w:cs="Arial" w:hint="eastAsia"/>
          <w:sz w:val="32"/>
          <w:szCs w:val="32"/>
        </w:rPr>
        <w:t>二</w:t>
      </w:r>
      <w:r w:rsidRPr="000C13CE">
        <w:rPr>
          <w:rFonts w:asciiTheme="minorEastAsia" w:eastAsiaTheme="minorEastAsia" w:hAnsiTheme="minorEastAsia" w:hint="eastAsia"/>
          <w:sz w:val="28"/>
          <w:szCs w:val="28"/>
        </w:rPr>
        <w:t>○</w:t>
      </w:r>
      <w:r w:rsidRPr="000C13CE">
        <w:rPr>
          <w:rFonts w:asciiTheme="minorEastAsia" w:eastAsiaTheme="minorEastAsia" w:hAnsiTheme="minorEastAsia" w:cs="Arial" w:hint="eastAsia"/>
          <w:sz w:val="32"/>
          <w:szCs w:val="32"/>
        </w:rPr>
        <w:t>一</w:t>
      </w:r>
      <w:bookmarkStart w:id="0" w:name="_Toc152042286"/>
      <w:bookmarkStart w:id="1" w:name="_Toc144974478"/>
      <w:r w:rsidR="00A66996">
        <w:rPr>
          <w:rFonts w:asciiTheme="minorEastAsia" w:eastAsiaTheme="minorEastAsia" w:hAnsiTheme="minorEastAsia" w:cs="Arial" w:hint="eastAsia"/>
          <w:sz w:val="32"/>
          <w:szCs w:val="32"/>
        </w:rPr>
        <w:t>九</w:t>
      </w:r>
      <w:r w:rsidR="00BB16A2" w:rsidRPr="000C13CE">
        <w:rPr>
          <w:rFonts w:asciiTheme="minorEastAsia" w:eastAsiaTheme="minorEastAsia" w:hAnsiTheme="minorEastAsia" w:cs="Arial" w:hint="eastAsia"/>
          <w:sz w:val="32"/>
          <w:szCs w:val="32"/>
        </w:rPr>
        <w:t>年</w:t>
      </w:r>
      <w:r w:rsidR="00096E09">
        <w:rPr>
          <w:rFonts w:asciiTheme="minorEastAsia" w:eastAsiaTheme="minorEastAsia" w:hAnsiTheme="minorEastAsia" w:cs="Arial" w:hint="eastAsia"/>
          <w:sz w:val="32"/>
          <w:szCs w:val="32"/>
        </w:rPr>
        <w:t>三</w:t>
      </w:r>
      <w:r w:rsidR="00D3784D" w:rsidRPr="000C13CE">
        <w:rPr>
          <w:rFonts w:asciiTheme="minorEastAsia" w:eastAsiaTheme="minorEastAsia" w:hAnsiTheme="minorEastAsia" w:cs="Arial" w:hint="eastAsia"/>
          <w:sz w:val="32"/>
          <w:szCs w:val="32"/>
        </w:rPr>
        <w:t>月</w:t>
      </w:r>
    </w:p>
    <w:p w:rsidR="008B31EB" w:rsidRPr="000C13CE" w:rsidRDefault="008B31EB">
      <w:pPr>
        <w:pStyle w:val="1"/>
        <w:jc w:val="center"/>
        <w:rPr>
          <w:rFonts w:asciiTheme="minorEastAsia" w:eastAsiaTheme="minorEastAsia" w:hAnsiTheme="minorEastAsia"/>
        </w:rPr>
      </w:pPr>
      <w:bookmarkStart w:id="2" w:name="_Toc247085669"/>
      <w:bookmarkStart w:id="3" w:name="_Toc13045"/>
      <w:bookmarkStart w:id="4" w:name="_Toc21297"/>
      <w:bookmarkStart w:id="5" w:name="_Toc27503"/>
      <w:bookmarkStart w:id="6" w:name="_Toc246996898"/>
      <w:bookmarkStart w:id="7" w:name="_Toc296602400"/>
      <w:bookmarkEnd w:id="0"/>
      <w:bookmarkEnd w:id="1"/>
    </w:p>
    <w:p w:rsidR="007408F8" w:rsidRPr="000C13CE" w:rsidRDefault="007408F8" w:rsidP="007408F8"/>
    <w:p w:rsidR="0035101D" w:rsidRPr="000C13CE" w:rsidRDefault="00D878D4">
      <w:pPr>
        <w:pStyle w:val="1"/>
        <w:jc w:val="center"/>
        <w:rPr>
          <w:rFonts w:asciiTheme="minorEastAsia" w:eastAsiaTheme="minorEastAsia" w:hAnsiTheme="minorEastAsia"/>
        </w:rPr>
      </w:pPr>
      <w:bookmarkStart w:id="8" w:name="_Toc4570350"/>
      <w:r w:rsidRPr="000C13CE">
        <w:rPr>
          <w:rFonts w:asciiTheme="minorEastAsia" w:eastAsiaTheme="minorEastAsia" w:hAnsiTheme="minorEastAsia" w:hint="eastAsia"/>
        </w:rPr>
        <w:lastRenderedPageBreak/>
        <w:t>目   录</w:t>
      </w:r>
      <w:bookmarkEnd w:id="2"/>
      <w:bookmarkEnd w:id="3"/>
      <w:bookmarkEnd w:id="4"/>
      <w:bookmarkEnd w:id="5"/>
      <w:bookmarkEnd w:id="6"/>
      <w:bookmarkEnd w:id="7"/>
      <w:bookmarkEnd w:id="8"/>
    </w:p>
    <w:bookmarkStart w:id="9" w:name="_Toc246996156"/>
    <w:bookmarkStart w:id="10" w:name="_Toc246996899"/>
    <w:bookmarkStart w:id="11" w:name="_Toc247085670"/>
    <w:p w:rsidR="00B12425" w:rsidRDefault="00AC11F4">
      <w:pPr>
        <w:pStyle w:val="10"/>
        <w:tabs>
          <w:tab w:val="right" w:leader="dot" w:pos="8296"/>
        </w:tabs>
        <w:rPr>
          <w:rFonts w:asciiTheme="minorHAnsi" w:eastAsiaTheme="minorEastAsia" w:hAnsiTheme="minorHAnsi" w:cstheme="minorBidi"/>
          <w:b w:val="0"/>
          <w:bCs w:val="0"/>
          <w:caps w:val="0"/>
          <w:noProof/>
          <w:sz w:val="21"/>
          <w:szCs w:val="22"/>
        </w:rPr>
      </w:pPr>
      <w:r w:rsidRPr="000C13CE">
        <w:rPr>
          <w:rFonts w:asciiTheme="minorEastAsia" w:eastAsiaTheme="minorEastAsia" w:hAnsiTheme="minorEastAsia"/>
          <w:b w:val="0"/>
          <w:bCs w:val="0"/>
          <w:iCs/>
          <w:caps w:val="0"/>
        </w:rPr>
        <w:fldChar w:fldCharType="begin"/>
      </w:r>
      <w:r w:rsidR="00D878D4" w:rsidRPr="000C13CE">
        <w:rPr>
          <w:rFonts w:asciiTheme="minorEastAsia" w:eastAsiaTheme="minorEastAsia" w:hAnsiTheme="minorEastAsia"/>
          <w:b w:val="0"/>
          <w:bCs w:val="0"/>
          <w:iCs/>
          <w:caps w:val="0"/>
        </w:rPr>
        <w:instrText xml:space="preserve"> TOC \o \h \z \u </w:instrText>
      </w:r>
      <w:r w:rsidRPr="000C13CE">
        <w:rPr>
          <w:rFonts w:asciiTheme="minorEastAsia" w:eastAsiaTheme="minorEastAsia" w:hAnsiTheme="minorEastAsia"/>
          <w:b w:val="0"/>
          <w:bCs w:val="0"/>
          <w:iCs/>
          <w:caps w:val="0"/>
        </w:rPr>
        <w:fldChar w:fldCharType="separate"/>
      </w:r>
      <w:hyperlink w:anchor="_Toc4570350" w:history="1">
        <w:r w:rsidR="00B12425" w:rsidRPr="00D91364">
          <w:rPr>
            <w:rStyle w:val="af3"/>
            <w:rFonts w:asciiTheme="minorEastAsia" w:hAnsiTheme="minorEastAsia" w:hint="eastAsia"/>
            <w:noProof/>
          </w:rPr>
          <w:t>目</w:t>
        </w:r>
        <w:r w:rsidR="00B12425" w:rsidRPr="00D91364">
          <w:rPr>
            <w:rStyle w:val="af3"/>
            <w:rFonts w:asciiTheme="minorEastAsia" w:hAnsiTheme="minorEastAsia"/>
            <w:noProof/>
          </w:rPr>
          <w:t xml:space="preserve">   </w:t>
        </w:r>
        <w:r w:rsidR="00B12425" w:rsidRPr="00D91364">
          <w:rPr>
            <w:rStyle w:val="af3"/>
            <w:rFonts w:asciiTheme="minorEastAsia" w:hAnsiTheme="minorEastAsia" w:hint="eastAsia"/>
            <w:noProof/>
          </w:rPr>
          <w:t>录</w:t>
        </w:r>
        <w:r w:rsidR="00B12425">
          <w:rPr>
            <w:noProof/>
            <w:webHidden/>
          </w:rPr>
          <w:tab/>
        </w:r>
        <w:r w:rsidR="00B12425">
          <w:rPr>
            <w:noProof/>
            <w:webHidden/>
          </w:rPr>
          <w:fldChar w:fldCharType="begin"/>
        </w:r>
        <w:r w:rsidR="00B12425">
          <w:rPr>
            <w:noProof/>
            <w:webHidden/>
          </w:rPr>
          <w:instrText xml:space="preserve"> PAGEREF _Toc4570350 \h </w:instrText>
        </w:r>
        <w:r w:rsidR="00B12425">
          <w:rPr>
            <w:noProof/>
            <w:webHidden/>
          </w:rPr>
        </w:r>
        <w:r w:rsidR="00B12425">
          <w:rPr>
            <w:noProof/>
            <w:webHidden/>
          </w:rPr>
          <w:fldChar w:fldCharType="separate"/>
        </w:r>
        <w:r w:rsidR="00B12425">
          <w:rPr>
            <w:noProof/>
            <w:webHidden/>
          </w:rPr>
          <w:t>II</w:t>
        </w:r>
        <w:r w:rsidR="00B12425">
          <w:rPr>
            <w:noProof/>
            <w:webHidden/>
          </w:rPr>
          <w:fldChar w:fldCharType="end"/>
        </w:r>
      </w:hyperlink>
    </w:p>
    <w:p w:rsidR="00B12425" w:rsidRDefault="00B12425">
      <w:pPr>
        <w:pStyle w:val="10"/>
        <w:tabs>
          <w:tab w:val="right" w:leader="dot" w:pos="8296"/>
        </w:tabs>
        <w:rPr>
          <w:rFonts w:asciiTheme="minorHAnsi" w:eastAsiaTheme="minorEastAsia" w:hAnsiTheme="minorHAnsi" w:cstheme="minorBidi"/>
          <w:b w:val="0"/>
          <w:bCs w:val="0"/>
          <w:caps w:val="0"/>
          <w:noProof/>
          <w:sz w:val="21"/>
          <w:szCs w:val="22"/>
        </w:rPr>
      </w:pPr>
      <w:hyperlink w:anchor="_Toc4570351" w:history="1">
        <w:r w:rsidRPr="00D91364">
          <w:rPr>
            <w:rStyle w:val="af3"/>
            <w:rFonts w:asciiTheme="minorEastAsia" w:hAnsiTheme="minorEastAsia" w:hint="eastAsia"/>
            <w:noProof/>
          </w:rPr>
          <w:t>第一章</w:t>
        </w:r>
        <w:r w:rsidRPr="00D91364">
          <w:rPr>
            <w:rStyle w:val="af3"/>
            <w:rFonts w:asciiTheme="minorEastAsia" w:hAnsiTheme="minorEastAsia"/>
            <w:noProof/>
          </w:rPr>
          <w:t xml:space="preserve">  </w:t>
        </w:r>
        <w:r w:rsidRPr="00D91364">
          <w:rPr>
            <w:rStyle w:val="af3"/>
            <w:rFonts w:asciiTheme="minorEastAsia" w:hAnsiTheme="minorEastAsia" w:hint="eastAsia"/>
            <w:noProof/>
          </w:rPr>
          <w:t>投标邀请</w:t>
        </w:r>
        <w:r>
          <w:rPr>
            <w:noProof/>
            <w:webHidden/>
          </w:rPr>
          <w:tab/>
        </w:r>
        <w:r>
          <w:rPr>
            <w:noProof/>
            <w:webHidden/>
          </w:rPr>
          <w:fldChar w:fldCharType="begin"/>
        </w:r>
        <w:r>
          <w:rPr>
            <w:noProof/>
            <w:webHidden/>
          </w:rPr>
          <w:instrText xml:space="preserve"> PAGEREF _Toc4570351 \h </w:instrText>
        </w:r>
        <w:r>
          <w:rPr>
            <w:noProof/>
            <w:webHidden/>
          </w:rPr>
        </w:r>
        <w:r>
          <w:rPr>
            <w:noProof/>
            <w:webHidden/>
          </w:rPr>
          <w:fldChar w:fldCharType="separate"/>
        </w:r>
        <w:r>
          <w:rPr>
            <w:noProof/>
            <w:webHidden/>
          </w:rPr>
          <w:t>1</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52" w:history="1">
        <w:r w:rsidRPr="00D91364">
          <w:rPr>
            <w:rStyle w:val="af3"/>
            <w:rFonts w:asciiTheme="minorEastAsia" w:hAnsiTheme="minorEastAsia" w:hint="eastAsia"/>
            <w:noProof/>
          </w:rPr>
          <w:t>一、采购项目的名称、预算金额及最高限价</w:t>
        </w:r>
        <w:r>
          <w:rPr>
            <w:noProof/>
            <w:webHidden/>
          </w:rPr>
          <w:tab/>
        </w:r>
        <w:r>
          <w:rPr>
            <w:noProof/>
            <w:webHidden/>
          </w:rPr>
          <w:fldChar w:fldCharType="begin"/>
        </w:r>
        <w:r>
          <w:rPr>
            <w:noProof/>
            <w:webHidden/>
          </w:rPr>
          <w:instrText xml:space="preserve"> PAGEREF _Toc4570352 \h </w:instrText>
        </w:r>
        <w:r>
          <w:rPr>
            <w:noProof/>
            <w:webHidden/>
          </w:rPr>
        </w:r>
        <w:r>
          <w:rPr>
            <w:noProof/>
            <w:webHidden/>
          </w:rPr>
          <w:fldChar w:fldCharType="separate"/>
        </w:r>
        <w:r>
          <w:rPr>
            <w:noProof/>
            <w:webHidden/>
          </w:rPr>
          <w:t>2</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53" w:history="1">
        <w:r w:rsidRPr="00D91364">
          <w:rPr>
            <w:rStyle w:val="af3"/>
            <w:rFonts w:asciiTheme="minorEastAsia" w:hAnsiTheme="minorEastAsia" w:hint="eastAsia"/>
            <w:noProof/>
          </w:rPr>
          <w:t>二、采购需求</w:t>
        </w:r>
        <w:r>
          <w:rPr>
            <w:noProof/>
            <w:webHidden/>
          </w:rPr>
          <w:tab/>
        </w:r>
        <w:r>
          <w:rPr>
            <w:noProof/>
            <w:webHidden/>
          </w:rPr>
          <w:fldChar w:fldCharType="begin"/>
        </w:r>
        <w:r>
          <w:rPr>
            <w:noProof/>
            <w:webHidden/>
          </w:rPr>
          <w:instrText xml:space="preserve"> PAGEREF _Toc4570353 \h </w:instrText>
        </w:r>
        <w:r>
          <w:rPr>
            <w:noProof/>
            <w:webHidden/>
          </w:rPr>
        </w:r>
        <w:r>
          <w:rPr>
            <w:noProof/>
            <w:webHidden/>
          </w:rPr>
          <w:fldChar w:fldCharType="separate"/>
        </w:r>
        <w:r>
          <w:rPr>
            <w:noProof/>
            <w:webHidden/>
          </w:rPr>
          <w:t>2</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54" w:history="1">
        <w:r w:rsidRPr="00D91364">
          <w:rPr>
            <w:rStyle w:val="af3"/>
            <w:rFonts w:asciiTheme="minorEastAsia" w:hAnsiTheme="minorEastAsia" w:hint="eastAsia"/>
            <w:noProof/>
          </w:rPr>
          <w:t>三、投标人的资格要求</w:t>
        </w:r>
        <w:r>
          <w:rPr>
            <w:noProof/>
            <w:webHidden/>
          </w:rPr>
          <w:tab/>
        </w:r>
        <w:r>
          <w:rPr>
            <w:noProof/>
            <w:webHidden/>
          </w:rPr>
          <w:fldChar w:fldCharType="begin"/>
        </w:r>
        <w:r>
          <w:rPr>
            <w:noProof/>
            <w:webHidden/>
          </w:rPr>
          <w:instrText xml:space="preserve"> PAGEREF _Toc4570354 \h </w:instrText>
        </w:r>
        <w:r>
          <w:rPr>
            <w:noProof/>
            <w:webHidden/>
          </w:rPr>
        </w:r>
        <w:r>
          <w:rPr>
            <w:noProof/>
            <w:webHidden/>
          </w:rPr>
          <w:fldChar w:fldCharType="separate"/>
        </w:r>
        <w:r>
          <w:rPr>
            <w:noProof/>
            <w:webHidden/>
          </w:rPr>
          <w:t>2</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55" w:history="1">
        <w:r w:rsidRPr="00D91364">
          <w:rPr>
            <w:rStyle w:val="af3"/>
            <w:rFonts w:asciiTheme="minorEastAsia" w:hAnsiTheme="minorEastAsia" w:hint="eastAsia"/>
            <w:noProof/>
          </w:rPr>
          <w:t>四、获取招标文件的时间期限、地点及方式</w:t>
        </w:r>
        <w:r>
          <w:rPr>
            <w:noProof/>
            <w:webHidden/>
          </w:rPr>
          <w:tab/>
        </w:r>
        <w:r>
          <w:rPr>
            <w:noProof/>
            <w:webHidden/>
          </w:rPr>
          <w:fldChar w:fldCharType="begin"/>
        </w:r>
        <w:r>
          <w:rPr>
            <w:noProof/>
            <w:webHidden/>
          </w:rPr>
          <w:instrText xml:space="preserve"> PAGEREF _Toc4570355 \h </w:instrText>
        </w:r>
        <w:r>
          <w:rPr>
            <w:noProof/>
            <w:webHidden/>
          </w:rPr>
        </w:r>
        <w:r>
          <w:rPr>
            <w:noProof/>
            <w:webHidden/>
          </w:rPr>
          <w:fldChar w:fldCharType="separate"/>
        </w:r>
        <w:r>
          <w:rPr>
            <w:noProof/>
            <w:webHidden/>
          </w:rPr>
          <w:t>2</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56" w:history="1">
        <w:r w:rsidRPr="00D91364">
          <w:rPr>
            <w:rStyle w:val="af3"/>
            <w:rFonts w:asciiTheme="minorEastAsia" w:hAnsiTheme="minorEastAsia" w:hint="eastAsia"/>
            <w:noProof/>
          </w:rPr>
          <w:t>五、公告期限</w:t>
        </w:r>
        <w:r>
          <w:rPr>
            <w:noProof/>
            <w:webHidden/>
          </w:rPr>
          <w:tab/>
        </w:r>
        <w:r>
          <w:rPr>
            <w:noProof/>
            <w:webHidden/>
          </w:rPr>
          <w:fldChar w:fldCharType="begin"/>
        </w:r>
        <w:r>
          <w:rPr>
            <w:noProof/>
            <w:webHidden/>
          </w:rPr>
          <w:instrText xml:space="preserve"> PAGEREF _Toc4570356 \h </w:instrText>
        </w:r>
        <w:r>
          <w:rPr>
            <w:noProof/>
            <w:webHidden/>
          </w:rPr>
        </w:r>
        <w:r>
          <w:rPr>
            <w:noProof/>
            <w:webHidden/>
          </w:rPr>
          <w:fldChar w:fldCharType="separate"/>
        </w:r>
        <w:r>
          <w:rPr>
            <w:noProof/>
            <w:webHidden/>
          </w:rPr>
          <w:t>3</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57" w:history="1">
        <w:r w:rsidRPr="00D91364">
          <w:rPr>
            <w:rStyle w:val="af3"/>
            <w:rFonts w:asciiTheme="minorEastAsia" w:hAnsiTheme="minorEastAsia" w:hint="eastAsia"/>
            <w:noProof/>
          </w:rPr>
          <w:t>六、投标截止时间、开标时间及地点</w:t>
        </w:r>
        <w:r>
          <w:rPr>
            <w:noProof/>
            <w:webHidden/>
          </w:rPr>
          <w:tab/>
        </w:r>
        <w:r>
          <w:rPr>
            <w:noProof/>
            <w:webHidden/>
          </w:rPr>
          <w:fldChar w:fldCharType="begin"/>
        </w:r>
        <w:r>
          <w:rPr>
            <w:noProof/>
            <w:webHidden/>
          </w:rPr>
          <w:instrText xml:space="preserve"> PAGEREF _Toc4570357 \h </w:instrText>
        </w:r>
        <w:r>
          <w:rPr>
            <w:noProof/>
            <w:webHidden/>
          </w:rPr>
        </w:r>
        <w:r>
          <w:rPr>
            <w:noProof/>
            <w:webHidden/>
          </w:rPr>
          <w:fldChar w:fldCharType="separate"/>
        </w:r>
        <w:r>
          <w:rPr>
            <w:noProof/>
            <w:webHidden/>
          </w:rPr>
          <w:t>3</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58" w:history="1">
        <w:r w:rsidRPr="00D91364">
          <w:rPr>
            <w:rStyle w:val="af3"/>
            <w:rFonts w:asciiTheme="minorEastAsia" w:hAnsiTheme="minorEastAsia" w:hint="eastAsia"/>
            <w:noProof/>
          </w:rPr>
          <w:t>七、采购公告查询</w:t>
        </w:r>
        <w:r>
          <w:rPr>
            <w:noProof/>
            <w:webHidden/>
          </w:rPr>
          <w:tab/>
        </w:r>
        <w:r>
          <w:rPr>
            <w:noProof/>
            <w:webHidden/>
          </w:rPr>
          <w:fldChar w:fldCharType="begin"/>
        </w:r>
        <w:r>
          <w:rPr>
            <w:noProof/>
            <w:webHidden/>
          </w:rPr>
          <w:instrText xml:space="preserve"> PAGEREF _Toc4570358 \h </w:instrText>
        </w:r>
        <w:r>
          <w:rPr>
            <w:noProof/>
            <w:webHidden/>
          </w:rPr>
        </w:r>
        <w:r>
          <w:rPr>
            <w:noProof/>
            <w:webHidden/>
          </w:rPr>
          <w:fldChar w:fldCharType="separate"/>
        </w:r>
        <w:r>
          <w:rPr>
            <w:noProof/>
            <w:webHidden/>
          </w:rPr>
          <w:t>3</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59" w:history="1">
        <w:r w:rsidRPr="00D91364">
          <w:rPr>
            <w:rStyle w:val="af3"/>
            <w:rFonts w:asciiTheme="minorEastAsia" w:hAnsiTheme="minorEastAsia" w:hint="eastAsia"/>
            <w:noProof/>
          </w:rPr>
          <w:t>八、招标人联系方式</w:t>
        </w:r>
        <w:r>
          <w:rPr>
            <w:noProof/>
            <w:webHidden/>
          </w:rPr>
          <w:tab/>
        </w:r>
        <w:r>
          <w:rPr>
            <w:noProof/>
            <w:webHidden/>
          </w:rPr>
          <w:fldChar w:fldCharType="begin"/>
        </w:r>
        <w:r>
          <w:rPr>
            <w:noProof/>
            <w:webHidden/>
          </w:rPr>
          <w:instrText xml:space="preserve"> PAGEREF _Toc4570359 \h </w:instrText>
        </w:r>
        <w:r>
          <w:rPr>
            <w:noProof/>
            <w:webHidden/>
          </w:rPr>
        </w:r>
        <w:r>
          <w:rPr>
            <w:noProof/>
            <w:webHidden/>
          </w:rPr>
          <w:fldChar w:fldCharType="separate"/>
        </w:r>
        <w:r>
          <w:rPr>
            <w:noProof/>
            <w:webHidden/>
          </w:rPr>
          <w:t>3</w:t>
        </w:r>
        <w:r>
          <w:rPr>
            <w:noProof/>
            <w:webHidden/>
          </w:rPr>
          <w:fldChar w:fldCharType="end"/>
        </w:r>
      </w:hyperlink>
    </w:p>
    <w:p w:rsidR="00B12425" w:rsidRDefault="00B12425">
      <w:pPr>
        <w:pStyle w:val="10"/>
        <w:tabs>
          <w:tab w:val="right" w:leader="dot" w:pos="8296"/>
        </w:tabs>
        <w:rPr>
          <w:rFonts w:asciiTheme="minorHAnsi" w:eastAsiaTheme="minorEastAsia" w:hAnsiTheme="minorHAnsi" w:cstheme="minorBidi"/>
          <w:b w:val="0"/>
          <w:bCs w:val="0"/>
          <w:caps w:val="0"/>
          <w:noProof/>
          <w:sz w:val="21"/>
          <w:szCs w:val="22"/>
        </w:rPr>
      </w:pPr>
      <w:hyperlink w:anchor="_Toc4570360" w:history="1">
        <w:r w:rsidRPr="00D91364">
          <w:rPr>
            <w:rStyle w:val="af3"/>
            <w:rFonts w:asciiTheme="minorEastAsia" w:hAnsiTheme="minorEastAsia" w:hint="eastAsia"/>
            <w:noProof/>
          </w:rPr>
          <w:t>第二章</w:t>
        </w:r>
        <w:r w:rsidRPr="00D91364">
          <w:rPr>
            <w:rStyle w:val="af3"/>
            <w:rFonts w:asciiTheme="minorEastAsia" w:hAnsiTheme="minorEastAsia"/>
            <w:noProof/>
          </w:rPr>
          <w:t xml:space="preserve"> </w:t>
        </w:r>
        <w:r w:rsidRPr="00D91364">
          <w:rPr>
            <w:rStyle w:val="af3"/>
            <w:rFonts w:asciiTheme="minorEastAsia" w:hAnsiTheme="minorEastAsia" w:hint="eastAsia"/>
            <w:noProof/>
          </w:rPr>
          <w:t>项目需求</w:t>
        </w:r>
        <w:r>
          <w:rPr>
            <w:noProof/>
            <w:webHidden/>
          </w:rPr>
          <w:tab/>
        </w:r>
        <w:r>
          <w:rPr>
            <w:noProof/>
            <w:webHidden/>
          </w:rPr>
          <w:fldChar w:fldCharType="begin"/>
        </w:r>
        <w:r>
          <w:rPr>
            <w:noProof/>
            <w:webHidden/>
          </w:rPr>
          <w:instrText xml:space="preserve"> PAGEREF _Toc4570360 \h </w:instrText>
        </w:r>
        <w:r>
          <w:rPr>
            <w:noProof/>
            <w:webHidden/>
          </w:rPr>
        </w:r>
        <w:r>
          <w:rPr>
            <w:noProof/>
            <w:webHidden/>
          </w:rPr>
          <w:fldChar w:fldCharType="separate"/>
        </w:r>
        <w:r>
          <w:rPr>
            <w:noProof/>
            <w:webHidden/>
          </w:rPr>
          <w:t>4</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61" w:history="1">
        <w:r w:rsidRPr="00D91364">
          <w:rPr>
            <w:rStyle w:val="af3"/>
            <w:rFonts w:asciiTheme="minorEastAsia" w:hAnsiTheme="minorEastAsia" w:hint="eastAsia"/>
            <w:noProof/>
          </w:rPr>
          <w:t>一、货物需求及技术要求</w:t>
        </w:r>
        <w:r>
          <w:rPr>
            <w:noProof/>
            <w:webHidden/>
          </w:rPr>
          <w:tab/>
        </w:r>
        <w:r>
          <w:rPr>
            <w:noProof/>
            <w:webHidden/>
          </w:rPr>
          <w:fldChar w:fldCharType="begin"/>
        </w:r>
        <w:r>
          <w:rPr>
            <w:noProof/>
            <w:webHidden/>
          </w:rPr>
          <w:instrText xml:space="preserve"> PAGEREF _Toc4570361 \h </w:instrText>
        </w:r>
        <w:r>
          <w:rPr>
            <w:noProof/>
            <w:webHidden/>
          </w:rPr>
        </w:r>
        <w:r>
          <w:rPr>
            <w:noProof/>
            <w:webHidden/>
          </w:rPr>
          <w:fldChar w:fldCharType="separate"/>
        </w:r>
        <w:r>
          <w:rPr>
            <w:noProof/>
            <w:webHidden/>
          </w:rPr>
          <w:t>5</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62" w:history="1">
        <w:r w:rsidRPr="00D91364">
          <w:rPr>
            <w:rStyle w:val="af3"/>
            <w:rFonts w:asciiTheme="minorEastAsia" w:hAnsiTheme="minorEastAsia" w:hint="eastAsia"/>
            <w:noProof/>
          </w:rPr>
          <w:t>二、商务要求</w:t>
        </w:r>
        <w:r>
          <w:rPr>
            <w:noProof/>
            <w:webHidden/>
          </w:rPr>
          <w:tab/>
        </w:r>
        <w:r>
          <w:rPr>
            <w:noProof/>
            <w:webHidden/>
          </w:rPr>
          <w:fldChar w:fldCharType="begin"/>
        </w:r>
        <w:r>
          <w:rPr>
            <w:noProof/>
            <w:webHidden/>
          </w:rPr>
          <w:instrText xml:space="preserve"> PAGEREF _Toc4570362 \h </w:instrText>
        </w:r>
        <w:r>
          <w:rPr>
            <w:noProof/>
            <w:webHidden/>
          </w:rPr>
        </w:r>
        <w:r>
          <w:rPr>
            <w:noProof/>
            <w:webHidden/>
          </w:rPr>
          <w:fldChar w:fldCharType="separate"/>
        </w:r>
        <w:r>
          <w:rPr>
            <w:noProof/>
            <w:webHidden/>
          </w:rPr>
          <w:t>14</w:t>
        </w:r>
        <w:r>
          <w:rPr>
            <w:noProof/>
            <w:webHidden/>
          </w:rPr>
          <w:fldChar w:fldCharType="end"/>
        </w:r>
      </w:hyperlink>
    </w:p>
    <w:p w:rsidR="00B12425" w:rsidRDefault="00B12425">
      <w:pPr>
        <w:pStyle w:val="10"/>
        <w:tabs>
          <w:tab w:val="right" w:leader="dot" w:pos="8296"/>
        </w:tabs>
        <w:rPr>
          <w:rFonts w:asciiTheme="minorHAnsi" w:eastAsiaTheme="minorEastAsia" w:hAnsiTheme="minorHAnsi" w:cstheme="minorBidi"/>
          <w:b w:val="0"/>
          <w:bCs w:val="0"/>
          <w:caps w:val="0"/>
          <w:noProof/>
          <w:sz w:val="21"/>
          <w:szCs w:val="22"/>
        </w:rPr>
      </w:pPr>
      <w:hyperlink w:anchor="_Toc4570363" w:history="1">
        <w:r w:rsidRPr="00D91364">
          <w:rPr>
            <w:rStyle w:val="af3"/>
            <w:rFonts w:asciiTheme="minorEastAsia" w:hAnsiTheme="minorEastAsia" w:hint="eastAsia"/>
            <w:noProof/>
          </w:rPr>
          <w:t>第三章</w:t>
        </w:r>
        <w:r w:rsidRPr="00D91364">
          <w:rPr>
            <w:rStyle w:val="af3"/>
            <w:rFonts w:asciiTheme="minorEastAsia" w:hAnsiTheme="minorEastAsia"/>
            <w:noProof/>
          </w:rPr>
          <w:t xml:space="preserve"> </w:t>
        </w:r>
        <w:r w:rsidRPr="00D91364">
          <w:rPr>
            <w:rStyle w:val="af3"/>
            <w:rFonts w:asciiTheme="minorEastAsia" w:hAnsiTheme="minorEastAsia" w:hint="eastAsia"/>
            <w:noProof/>
          </w:rPr>
          <w:t>资格审查、评标和定标</w:t>
        </w:r>
        <w:r>
          <w:rPr>
            <w:noProof/>
            <w:webHidden/>
          </w:rPr>
          <w:tab/>
        </w:r>
        <w:r>
          <w:rPr>
            <w:noProof/>
            <w:webHidden/>
          </w:rPr>
          <w:fldChar w:fldCharType="begin"/>
        </w:r>
        <w:r>
          <w:rPr>
            <w:noProof/>
            <w:webHidden/>
          </w:rPr>
          <w:instrText xml:space="preserve"> PAGEREF _Toc4570363 \h </w:instrText>
        </w:r>
        <w:r>
          <w:rPr>
            <w:noProof/>
            <w:webHidden/>
          </w:rPr>
        </w:r>
        <w:r>
          <w:rPr>
            <w:noProof/>
            <w:webHidden/>
          </w:rPr>
          <w:fldChar w:fldCharType="separate"/>
        </w:r>
        <w:r>
          <w:rPr>
            <w:noProof/>
            <w:webHidden/>
          </w:rPr>
          <w:t>15</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64" w:history="1">
        <w:r w:rsidRPr="00D91364">
          <w:rPr>
            <w:rStyle w:val="af3"/>
            <w:rFonts w:asciiTheme="minorEastAsia" w:hAnsiTheme="minorEastAsia" w:hint="eastAsia"/>
            <w:noProof/>
          </w:rPr>
          <w:t>前附表（一）资格审查表</w:t>
        </w:r>
        <w:r>
          <w:rPr>
            <w:noProof/>
            <w:webHidden/>
          </w:rPr>
          <w:tab/>
        </w:r>
        <w:r>
          <w:rPr>
            <w:noProof/>
            <w:webHidden/>
          </w:rPr>
          <w:fldChar w:fldCharType="begin"/>
        </w:r>
        <w:r>
          <w:rPr>
            <w:noProof/>
            <w:webHidden/>
          </w:rPr>
          <w:instrText xml:space="preserve"> PAGEREF _Toc4570364 \h </w:instrText>
        </w:r>
        <w:r>
          <w:rPr>
            <w:noProof/>
            <w:webHidden/>
          </w:rPr>
        </w:r>
        <w:r>
          <w:rPr>
            <w:noProof/>
            <w:webHidden/>
          </w:rPr>
          <w:fldChar w:fldCharType="separate"/>
        </w:r>
        <w:r>
          <w:rPr>
            <w:noProof/>
            <w:webHidden/>
          </w:rPr>
          <w:t>16</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65" w:history="1">
        <w:r w:rsidRPr="00D91364">
          <w:rPr>
            <w:rStyle w:val="af3"/>
            <w:rFonts w:asciiTheme="minorEastAsia" w:hAnsiTheme="minorEastAsia" w:hint="eastAsia"/>
            <w:noProof/>
          </w:rPr>
          <w:t>前附表（二）符合性审查表</w:t>
        </w:r>
        <w:r>
          <w:rPr>
            <w:noProof/>
            <w:webHidden/>
          </w:rPr>
          <w:tab/>
        </w:r>
        <w:r>
          <w:rPr>
            <w:noProof/>
            <w:webHidden/>
          </w:rPr>
          <w:fldChar w:fldCharType="begin"/>
        </w:r>
        <w:r>
          <w:rPr>
            <w:noProof/>
            <w:webHidden/>
          </w:rPr>
          <w:instrText xml:space="preserve"> PAGEREF _Toc4570365 \h </w:instrText>
        </w:r>
        <w:r>
          <w:rPr>
            <w:noProof/>
            <w:webHidden/>
          </w:rPr>
        </w:r>
        <w:r>
          <w:rPr>
            <w:noProof/>
            <w:webHidden/>
          </w:rPr>
          <w:fldChar w:fldCharType="separate"/>
        </w:r>
        <w:r>
          <w:rPr>
            <w:noProof/>
            <w:webHidden/>
          </w:rPr>
          <w:t>17</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66" w:history="1">
        <w:r w:rsidRPr="00D91364">
          <w:rPr>
            <w:rStyle w:val="af3"/>
            <w:rFonts w:asciiTheme="minorEastAsia" w:hAnsiTheme="minorEastAsia" w:hint="eastAsia"/>
            <w:noProof/>
          </w:rPr>
          <w:t>前附表（三）</w:t>
        </w:r>
        <w:r>
          <w:rPr>
            <w:noProof/>
            <w:webHidden/>
          </w:rPr>
          <w:tab/>
        </w:r>
        <w:r>
          <w:rPr>
            <w:noProof/>
            <w:webHidden/>
          </w:rPr>
          <w:fldChar w:fldCharType="begin"/>
        </w:r>
        <w:r>
          <w:rPr>
            <w:noProof/>
            <w:webHidden/>
          </w:rPr>
          <w:instrText xml:space="preserve"> PAGEREF _Toc4570366 \h </w:instrText>
        </w:r>
        <w:r>
          <w:rPr>
            <w:noProof/>
            <w:webHidden/>
          </w:rPr>
        </w:r>
        <w:r>
          <w:rPr>
            <w:noProof/>
            <w:webHidden/>
          </w:rPr>
          <w:fldChar w:fldCharType="separate"/>
        </w:r>
        <w:r>
          <w:rPr>
            <w:noProof/>
            <w:webHidden/>
          </w:rPr>
          <w:t>18</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67" w:history="1">
        <w:r w:rsidRPr="00D91364">
          <w:rPr>
            <w:rStyle w:val="af3"/>
            <w:rFonts w:asciiTheme="minorEastAsia" w:hAnsiTheme="minorEastAsia" w:hint="eastAsia"/>
            <w:noProof/>
          </w:rPr>
          <w:t>前附表（四）综合评分法评分因素和权重分值表</w:t>
        </w:r>
        <w:r>
          <w:rPr>
            <w:noProof/>
            <w:webHidden/>
          </w:rPr>
          <w:tab/>
        </w:r>
        <w:r>
          <w:rPr>
            <w:noProof/>
            <w:webHidden/>
          </w:rPr>
          <w:fldChar w:fldCharType="begin"/>
        </w:r>
        <w:r>
          <w:rPr>
            <w:noProof/>
            <w:webHidden/>
          </w:rPr>
          <w:instrText xml:space="preserve"> PAGEREF _Toc4570367 \h </w:instrText>
        </w:r>
        <w:r>
          <w:rPr>
            <w:noProof/>
            <w:webHidden/>
          </w:rPr>
        </w:r>
        <w:r>
          <w:rPr>
            <w:noProof/>
            <w:webHidden/>
          </w:rPr>
          <w:fldChar w:fldCharType="separate"/>
        </w:r>
        <w:r>
          <w:rPr>
            <w:noProof/>
            <w:webHidden/>
          </w:rPr>
          <w:t>19</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68" w:history="1">
        <w:r w:rsidRPr="00D91364">
          <w:rPr>
            <w:rStyle w:val="af3"/>
            <w:rFonts w:asciiTheme="minorEastAsia" w:hAnsiTheme="minorEastAsia"/>
            <w:noProof/>
          </w:rPr>
          <w:t xml:space="preserve">1. </w:t>
        </w:r>
        <w:r w:rsidRPr="00D91364">
          <w:rPr>
            <w:rStyle w:val="af3"/>
            <w:rFonts w:asciiTheme="minorEastAsia" w:hAnsiTheme="minorEastAsia" w:hint="eastAsia"/>
            <w:noProof/>
          </w:rPr>
          <w:t>资格审查</w:t>
        </w:r>
        <w:r>
          <w:rPr>
            <w:noProof/>
            <w:webHidden/>
          </w:rPr>
          <w:tab/>
        </w:r>
        <w:r>
          <w:rPr>
            <w:noProof/>
            <w:webHidden/>
          </w:rPr>
          <w:fldChar w:fldCharType="begin"/>
        </w:r>
        <w:r>
          <w:rPr>
            <w:noProof/>
            <w:webHidden/>
          </w:rPr>
          <w:instrText xml:space="preserve"> PAGEREF _Toc4570368 \h </w:instrText>
        </w:r>
        <w:r>
          <w:rPr>
            <w:noProof/>
            <w:webHidden/>
          </w:rPr>
        </w:r>
        <w:r>
          <w:rPr>
            <w:noProof/>
            <w:webHidden/>
          </w:rPr>
          <w:fldChar w:fldCharType="separate"/>
        </w:r>
        <w:r>
          <w:rPr>
            <w:noProof/>
            <w:webHidden/>
          </w:rPr>
          <w:t>21</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69" w:history="1">
        <w:r w:rsidRPr="00D91364">
          <w:rPr>
            <w:rStyle w:val="af3"/>
            <w:rFonts w:asciiTheme="minorEastAsia" w:hAnsiTheme="minorEastAsia"/>
            <w:noProof/>
          </w:rPr>
          <w:t xml:space="preserve">1.1 </w:t>
        </w:r>
        <w:r w:rsidRPr="00D91364">
          <w:rPr>
            <w:rStyle w:val="af3"/>
            <w:rFonts w:asciiTheme="minorEastAsia" w:hAnsiTheme="minorEastAsia" w:hint="eastAsia"/>
            <w:noProof/>
          </w:rPr>
          <w:t>资格审查的主体</w:t>
        </w:r>
        <w:r>
          <w:rPr>
            <w:noProof/>
            <w:webHidden/>
          </w:rPr>
          <w:tab/>
        </w:r>
        <w:r>
          <w:rPr>
            <w:noProof/>
            <w:webHidden/>
          </w:rPr>
          <w:fldChar w:fldCharType="begin"/>
        </w:r>
        <w:r>
          <w:rPr>
            <w:noProof/>
            <w:webHidden/>
          </w:rPr>
          <w:instrText xml:space="preserve"> PAGEREF _Toc4570369 \h </w:instrText>
        </w:r>
        <w:r>
          <w:rPr>
            <w:noProof/>
            <w:webHidden/>
          </w:rPr>
        </w:r>
        <w:r>
          <w:rPr>
            <w:noProof/>
            <w:webHidden/>
          </w:rPr>
          <w:fldChar w:fldCharType="separate"/>
        </w:r>
        <w:r>
          <w:rPr>
            <w:noProof/>
            <w:webHidden/>
          </w:rPr>
          <w:t>21</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70" w:history="1">
        <w:r w:rsidRPr="00D91364">
          <w:rPr>
            <w:rStyle w:val="af3"/>
            <w:rFonts w:asciiTheme="minorEastAsia" w:hAnsiTheme="minorEastAsia"/>
            <w:noProof/>
          </w:rPr>
          <w:t>1.2</w:t>
        </w:r>
        <w:r w:rsidRPr="00D91364">
          <w:rPr>
            <w:rStyle w:val="af3"/>
            <w:rFonts w:asciiTheme="minorEastAsia" w:hAnsiTheme="minorEastAsia" w:hint="eastAsia"/>
            <w:noProof/>
          </w:rPr>
          <w:t>资格审查表</w:t>
        </w:r>
        <w:r>
          <w:rPr>
            <w:noProof/>
            <w:webHidden/>
          </w:rPr>
          <w:tab/>
        </w:r>
        <w:r>
          <w:rPr>
            <w:noProof/>
            <w:webHidden/>
          </w:rPr>
          <w:fldChar w:fldCharType="begin"/>
        </w:r>
        <w:r>
          <w:rPr>
            <w:noProof/>
            <w:webHidden/>
          </w:rPr>
          <w:instrText xml:space="preserve"> PAGEREF _Toc4570370 \h </w:instrText>
        </w:r>
        <w:r>
          <w:rPr>
            <w:noProof/>
            <w:webHidden/>
          </w:rPr>
        </w:r>
        <w:r>
          <w:rPr>
            <w:noProof/>
            <w:webHidden/>
          </w:rPr>
          <w:fldChar w:fldCharType="separate"/>
        </w:r>
        <w:r>
          <w:rPr>
            <w:noProof/>
            <w:webHidden/>
          </w:rPr>
          <w:t>21</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71" w:history="1">
        <w:r w:rsidRPr="00D91364">
          <w:rPr>
            <w:rStyle w:val="af3"/>
            <w:rFonts w:asciiTheme="minorEastAsia" w:hAnsiTheme="minorEastAsia"/>
            <w:noProof/>
          </w:rPr>
          <w:t>1.3</w:t>
        </w:r>
        <w:r w:rsidRPr="00D91364">
          <w:rPr>
            <w:rStyle w:val="af3"/>
            <w:rFonts w:asciiTheme="minorEastAsia" w:hAnsiTheme="minorEastAsia" w:hint="eastAsia"/>
            <w:noProof/>
          </w:rPr>
          <w:t>合格投标人数量</w:t>
        </w:r>
        <w:r>
          <w:rPr>
            <w:noProof/>
            <w:webHidden/>
          </w:rPr>
          <w:tab/>
        </w:r>
        <w:r>
          <w:rPr>
            <w:noProof/>
            <w:webHidden/>
          </w:rPr>
          <w:fldChar w:fldCharType="begin"/>
        </w:r>
        <w:r>
          <w:rPr>
            <w:noProof/>
            <w:webHidden/>
          </w:rPr>
          <w:instrText xml:space="preserve"> PAGEREF _Toc4570371 \h </w:instrText>
        </w:r>
        <w:r>
          <w:rPr>
            <w:noProof/>
            <w:webHidden/>
          </w:rPr>
        </w:r>
        <w:r>
          <w:rPr>
            <w:noProof/>
            <w:webHidden/>
          </w:rPr>
          <w:fldChar w:fldCharType="separate"/>
        </w:r>
        <w:r>
          <w:rPr>
            <w:noProof/>
            <w:webHidden/>
          </w:rPr>
          <w:t>21</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72" w:history="1">
        <w:r w:rsidRPr="00D91364">
          <w:rPr>
            <w:rStyle w:val="af3"/>
            <w:rFonts w:asciiTheme="minorEastAsia" w:hAnsiTheme="minorEastAsia"/>
            <w:noProof/>
          </w:rPr>
          <w:t xml:space="preserve">2. </w:t>
        </w:r>
        <w:r w:rsidRPr="00D91364">
          <w:rPr>
            <w:rStyle w:val="af3"/>
            <w:rFonts w:asciiTheme="minorEastAsia" w:hAnsiTheme="minorEastAsia" w:hint="eastAsia"/>
            <w:noProof/>
          </w:rPr>
          <w:t>符合性审查</w:t>
        </w:r>
        <w:r>
          <w:rPr>
            <w:noProof/>
            <w:webHidden/>
          </w:rPr>
          <w:tab/>
        </w:r>
        <w:r>
          <w:rPr>
            <w:noProof/>
            <w:webHidden/>
          </w:rPr>
          <w:fldChar w:fldCharType="begin"/>
        </w:r>
        <w:r>
          <w:rPr>
            <w:noProof/>
            <w:webHidden/>
          </w:rPr>
          <w:instrText xml:space="preserve"> PAGEREF _Toc4570372 \h </w:instrText>
        </w:r>
        <w:r>
          <w:rPr>
            <w:noProof/>
            <w:webHidden/>
          </w:rPr>
        </w:r>
        <w:r>
          <w:rPr>
            <w:noProof/>
            <w:webHidden/>
          </w:rPr>
          <w:fldChar w:fldCharType="separate"/>
        </w:r>
        <w:r>
          <w:rPr>
            <w:noProof/>
            <w:webHidden/>
          </w:rPr>
          <w:t>21</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73" w:history="1">
        <w:r w:rsidRPr="00D91364">
          <w:rPr>
            <w:rStyle w:val="af3"/>
            <w:rFonts w:asciiTheme="minorEastAsia" w:hAnsiTheme="minorEastAsia"/>
            <w:noProof/>
          </w:rPr>
          <w:t>2.1</w:t>
        </w:r>
        <w:r w:rsidRPr="00D91364">
          <w:rPr>
            <w:rStyle w:val="af3"/>
            <w:rFonts w:asciiTheme="minorEastAsia" w:hAnsiTheme="minorEastAsia" w:hint="eastAsia"/>
            <w:noProof/>
          </w:rPr>
          <w:t>符合性审查的原则</w:t>
        </w:r>
        <w:r>
          <w:rPr>
            <w:noProof/>
            <w:webHidden/>
          </w:rPr>
          <w:tab/>
        </w:r>
        <w:r>
          <w:rPr>
            <w:noProof/>
            <w:webHidden/>
          </w:rPr>
          <w:fldChar w:fldCharType="begin"/>
        </w:r>
        <w:r>
          <w:rPr>
            <w:noProof/>
            <w:webHidden/>
          </w:rPr>
          <w:instrText xml:space="preserve"> PAGEREF _Toc4570373 \h </w:instrText>
        </w:r>
        <w:r>
          <w:rPr>
            <w:noProof/>
            <w:webHidden/>
          </w:rPr>
        </w:r>
        <w:r>
          <w:rPr>
            <w:noProof/>
            <w:webHidden/>
          </w:rPr>
          <w:fldChar w:fldCharType="separate"/>
        </w:r>
        <w:r>
          <w:rPr>
            <w:noProof/>
            <w:webHidden/>
          </w:rPr>
          <w:t>21</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74" w:history="1">
        <w:r w:rsidRPr="00D91364">
          <w:rPr>
            <w:rStyle w:val="af3"/>
            <w:rFonts w:asciiTheme="minorEastAsia" w:hAnsiTheme="minorEastAsia"/>
            <w:noProof/>
          </w:rPr>
          <w:t>2.2</w:t>
        </w:r>
        <w:r w:rsidRPr="00D91364">
          <w:rPr>
            <w:rStyle w:val="af3"/>
            <w:rFonts w:asciiTheme="minorEastAsia" w:hAnsiTheme="minorEastAsia" w:hint="eastAsia"/>
            <w:noProof/>
          </w:rPr>
          <w:t>澄清、说明或者补正</w:t>
        </w:r>
        <w:r>
          <w:rPr>
            <w:noProof/>
            <w:webHidden/>
          </w:rPr>
          <w:tab/>
        </w:r>
        <w:r>
          <w:rPr>
            <w:noProof/>
            <w:webHidden/>
          </w:rPr>
          <w:fldChar w:fldCharType="begin"/>
        </w:r>
        <w:r>
          <w:rPr>
            <w:noProof/>
            <w:webHidden/>
          </w:rPr>
          <w:instrText xml:space="preserve"> PAGEREF _Toc4570374 \h </w:instrText>
        </w:r>
        <w:r>
          <w:rPr>
            <w:noProof/>
            <w:webHidden/>
          </w:rPr>
        </w:r>
        <w:r>
          <w:rPr>
            <w:noProof/>
            <w:webHidden/>
          </w:rPr>
          <w:fldChar w:fldCharType="separate"/>
        </w:r>
        <w:r>
          <w:rPr>
            <w:noProof/>
            <w:webHidden/>
          </w:rPr>
          <w:t>21</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75" w:history="1">
        <w:r w:rsidRPr="00D91364">
          <w:rPr>
            <w:rStyle w:val="af3"/>
            <w:rFonts w:asciiTheme="minorEastAsia" w:hAnsiTheme="minorEastAsia"/>
            <w:noProof/>
          </w:rPr>
          <w:t>2.3</w:t>
        </w:r>
        <w:r w:rsidRPr="00D91364">
          <w:rPr>
            <w:rStyle w:val="af3"/>
            <w:rFonts w:asciiTheme="minorEastAsia" w:hAnsiTheme="minorEastAsia" w:hint="eastAsia"/>
            <w:noProof/>
          </w:rPr>
          <w:t>投标报价前后不一致的修正</w:t>
        </w:r>
        <w:r>
          <w:rPr>
            <w:noProof/>
            <w:webHidden/>
          </w:rPr>
          <w:tab/>
        </w:r>
        <w:r>
          <w:rPr>
            <w:noProof/>
            <w:webHidden/>
          </w:rPr>
          <w:fldChar w:fldCharType="begin"/>
        </w:r>
        <w:r>
          <w:rPr>
            <w:noProof/>
            <w:webHidden/>
          </w:rPr>
          <w:instrText xml:space="preserve"> PAGEREF _Toc4570375 \h </w:instrText>
        </w:r>
        <w:r>
          <w:rPr>
            <w:noProof/>
            <w:webHidden/>
          </w:rPr>
        </w:r>
        <w:r>
          <w:rPr>
            <w:noProof/>
            <w:webHidden/>
          </w:rPr>
          <w:fldChar w:fldCharType="separate"/>
        </w:r>
        <w:r>
          <w:rPr>
            <w:noProof/>
            <w:webHidden/>
          </w:rPr>
          <w:t>21</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76" w:history="1">
        <w:r w:rsidRPr="00D91364">
          <w:rPr>
            <w:rStyle w:val="af3"/>
            <w:rFonts w:asciiTheme="minorEastAsia" w:hAnsiTheme="minorEastAsia"/>
            <w:noProof/>
          </w:rPr>
          <w:t>2.4</w:t>
        </w:r>
        <w:r w:rsidRPr="00D91364">
          <w:rPr>
            <w:rStyle w:val="af3"/>
            <w:rFonts w:asciiTheme="minorEastAsia" w:hAnsiTheme="minorEastAsia" w:hint="eastAsia"/>
            <w:noProof/>
          </w:rPr>
          <w:t>投标报价缺漏项的修正</w:t>
        </w:r>
        <w:r>
          <w:rPr>
            <w:noProof/>
            <w:webHidden/>
          </w:rPr>
          <w:tab/>
        </w:r>
        <w:r>
          <w:rPr>
            <w:noProof/>
            <w:webHidden/>
          </w:rPr>
          <w:fldChar w:fldCharType="begin"/>
        </w:r>
        <w:r>
          <w:rPr>
            <w:noProof/>
            <w:webHidden/>
          </w:rPr>
          <w:instrText xml:space="preserve"> PAGEREF _Toc4570376 \h </w:instrText>
        </w:r>
        <w:r>
          <w:rPr>
            <w:noProof/>
            <w:webHidden/>
          </w:rPr>
        </w:r>
        <w:r>
          <w:rPr>
            <w:noProof/>
            <w:webHidden/>
          </w:rPr>
          <w:fldChar w:fldCharType="separate"/>
        </w:r>
        <w:r>
          <w:rPr>
            <w:noProof/>
            <w:webHidden/>
          </w:rPr>
          <w:t>22</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77" w:history="1">
        <w:r w:rsidRPr="00D91364">
          <w:rPr>
            <w:rStyle w:val="af3"/>
            <w:rFonts w:asciiTheme="minorEastAsia" w:hAnsiTheme="minorEastAsia"/>
            <w:noProof/>
          </w:rPr>
          <w:t>2.5</w:t>
        </w:r>
        <w:r w:rsidRPr="00D91364">
          <w:rPr>
            <w:rStyle w:val="af3"/>
            <w:rFonts w:asciiTheme="minorEastAsia" w:hAnsiTheme="minorEastAsia" w:hint="eastAsia"/>
            <w:noProof/>
          </w:rPr>
          <w:t>异常低价</w:t>
        </w:r>
        <w:r>
          <w:rPr>
            <w:noProof/>
            <w:webHidden/>
          </w:rPr>
          <w:tab/>
        </w:r>
        <w:r>
          <w:rPr>
            <w:noProof/>
            <w:webHidden/>
          </w:rPr>
          <w:fldChar w:fldCharType="begin"/>
        </w:r>
        <w:r>
          <w:rPr>
            <w:noProof/>
            <w:webHidden/>
          </w:rPr>
          <w:instrText xml:space="preserve"> PAGEREF _Toc4570377 \h </w:instrText>
        </w:r>
        <w:r>
          <w:rPr>
            <w:noProof/>
            <w:webHidden/>
          </w:rPr>
        </w:r>
        <w:r>
          <w:rPr>
            <w:noProof/>
            <w:webHidden/>
          </w:rPr>
          <w:fldChar w:fldCharType="separate"/>
        </w:r>
        <w:r>
          <w:rPr>
            <w:noProof/>
            <w:webHidden/>
          </w:rPr>
          <w:t>22</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78" w:history="1">
        <w:r w:rsidRPr="00D91364">
          <w:rPr>
            <w:rStyle w:val="af3"/>
            <w:rFonts w:asciiTheme="minorEastAsia" w:hAnsiTheme="minorEastAsia"/>
            <w:noProof/>
          </w:rPr>
          <w:t>2.6</w:t>
        </w:r>
        <w:r w:rsidRPr="00D91364">
          <w:rPr>
            <w:rStyle w:val="af3"/>
            <w:rFonts w:asciiTheme="minorEastAsia" w:hAnsiTheme="minorEastAsia" w:hint="eastAsia"/>
            <w:noProof/>
          </w:rPr>
          <w:t>以下情形将导致投标无效</w:t>
        </w:r>
        <w:r>
          <w:rPr>
            <w:noProof/>
            <w:webHidden/>
          </w:rPr>
          <w:tab/>
        </w:r>
        <w:r>
          <w:rPr>
            <w:noProof/>
            <w:webHidden/>
          </w:rPr>
          <w:fldChar w:fldCharType="begin"/>
        </w:r>
        <w:r>
          <w:rPr>
            <w:noProof/>
            <w:webHidden/>
          </w:rPr>
          <w:instrText xml:space="preserve"> PAGEREF _Toc4570378 \h </w:instrText>
        </w:r>
        <w:r>
          <w:rPr>
            <w:noProof/>
            <w:webHidden/>
          </w:rPr>
        </w:r>
        <w:r>
          <w:rPr>
            <w:noProof/>
            <w:webHidden/>
          </w:rPr>
          <w:fldChar w:fldCharType="separate"/>
        </w:r>
        <w:r>
          <w:rPr>
            <w:noProof/>
            <w:webHidden/>
          </w:rPr>
          <w:t>22</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79" w:history="1">
        <w:r w:rsidRPr="00D91364">
          <w:rPr>
            <w:rStyle w:val="af3"/>
            <w:rFonts w:asciiTheme="minorEastAsia" w:hAnsiTheme="minorEastAsia"/>
            <w:noProof/>
          </w:rPr>
          <w:t>2.7</w:t>
        </w:r>
        <w:r w:rsidRPr="00D91364">
          <w:rPr>
            <w:rStyle w:val="af3"/>
            <w:rFonts w:asciiTheme="minorEastAsia" w:hAnsiTheme="minorEastAsia" w:hint="eastAsia"/>
            <w:noProof/>
          </w:rPr>
          <w:t>符合性审查表</w:t>
        </w:r>
        <w:r>
          <w:rPr>
            <w:noProof/>
            <w:webHidden/>
          </w:rPr>
          <w:tab/>
        </w:r>
        <w:r>
          <w:rPr>
            <w:noProof/>
            <w:webHidden/>
          </w:rPr>
          <w:fldChar w:fldCharType="begin"/>
        </w:r>
        <w:r>
          <w:rPr>
            <w:noProof/>
            <w:webHidden/>
          </w:rPr>
          <w:instrText xml:space="preserve"> PAGEREF _Toc4570379 \h </w:instrText>
        </w:r>
        <w:r>
          <w:rPr>
            <w:noProof/>
            <w:webHidden/>
          </w:rPr>
        </w:r>
        <w:r>
          <w:rPr>
            <w:noProof/>
            <w:webHidden/>
          </w:rPr>
          <w:fldChar w:fldCharType="separate"/>
        </w:r>
        <w:r>
          <w:rPr>
            <w:noProof/>
            <w:webHidden/>
          </w:rPr>
          <w:t>23</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80" w:history="1">
        <w:r w:rsidRPr="00D91364">
          <w:rPr>
            <w:rStyle w:val="af3"/>
            <w:rFonts w:asciiTheme="minorEastAsia" w:hAnsiTheme="minorEastAsia"/>
            <w:noProof/>
          </w:rPr>
          <w:t xml:space="preserve">3. </w:t>
        </w:r>
        <w:r w:rsidRPr="00D91364">
          <w:rPr>
            <w:rStyle w:val="af3"/>
            <w:rFonts w:asciiTheme="minorEastAsia" w:hAnsiTheme="minorEastAsia" w:hint="eastAsia"/>
            <w:noProof/>
          </w:rPr>
          <w:t>比较与评价</w:t>
        </w:r>
        <w:r>
          <w:rPr>
            <w:noProof/>
            <w:webHidden/>
          </w:rPr>
          <w:tab/>
        </w:r>
        <w:r>
          <w:rPr>
            <w:noProof/>
            <w:webHidden/>
          </w:rPr>
          <w:fldChar w:fldCharType="begin"/>
        </w:r>
        <w:r>
          <w:rPr>
            <w:noProof/>
            <w:webHidden/>
          </w:rPr>
          <w:instrText xml:space="preserve"> PAGEREF _Toc4570380 \h </w:instrText>
        </w:r>
        <w:r>
          <w:rPr>
            <w:noProof/>
            <w:webHidden/>
          </w:rPr>
        </w:r>
        <w:r>
          <w:rPr>
            <w:noProof/>
            <w:webHidden/>
          </w:rPr>
          <w:fldChar w:fldCharType="separate"/>
        </w:r>
        <w:r>
          <w:rPr>
            <w:noProof/>
            <w:webHidden/>
          </w:rPr>
          <w:t>23</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81" w:history="1">
        <w:r w:rsidRPr="00D91364">
          <w:rPr>
            <w:rStyle w:val="af3"/>
            <w:rFonts w:asciiTheme="minorEastAsia" w:hAnsiTheme="minorEastAsia"/>
            <w:noProof/>
          </w:rPr>
          <w:t>3.1</w:t>
        </w:r>
        <w:r w:rsidRPr="00D91364">
          <w:rPr>
            <w:rStyle w:val="af3"/>
            <w:rFonts w:asciiTheme="minorEastAsia" w:hAnsiTheme="minorEastAsia" w:hint="eastAsia"/>
            <w:noProof/>
          </w:rPr>
          <w:t>评审依据</w:t>
        </w:r>
        <w:r>
          <w:rPr>
            <w:noProof/>
            <w:webHidden/>
          </w:rPr>
          <w:tab/>
        </w:r>
        <w:r>
          <w:rPr>
            <w:noProof/>
            <w:webHidden/>
          </w:rPr>
          <w:fldChar w:fldCharType="begin"/>
        </w:r>
        <w:r>
          <w:rPr>
            <w:noProof/>
            <w:webHidden/>
          </w:rPr>
          <w:instrText xml:space="preserve"> PAGEREF _Toc4570381 \h </w:instrText>
        </w:r>
        <w:r>
          <w:rPr>
            <w:noProof/>
            <w:webHidden/>
          </w:rPr>
        </w:r>
        <w:r>
          <w:rPr>
            <w:noProof/>
            <w:webHidden/>
          </w:rPr>
          <w:fldChar w:fldCharType="separate"/>
        </w:r>
        <w:r>
          <w:rPr>
            <w:noProof/>
            <w:webHidden/>
          </w:rPr>
          <w:t>23</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82" w:history="1">
        <w:r w:rsidRPr="00D91364">
          <w:rPr>
            <w:rStyle w:val="af3"/>
            <w:rFonts w:asciiTheme="minorEastAsia" w:hAnsiTheme="minorEastAsia"/>
            <w:noProof/>
          </w:rPr>
          <w:t>3.2</w:t>
        </w:r>
        <w:r w:rsidRPr="00D91364">
          <w:rPr>
            <w:rStyle w:val="af3"/>
            <w:rFonts w:asciiTheme="minorEastAsia" w:hAnsiTheme="minorEastAsia" w:hint="eastAsia"/>
            <w:noProof/>
          </w:rPr>
          <w:t>其他政府采购政策</w:t>
        </w:r>
        <w:r>
          <w:rPr>
            <w:noProof/>
            <w:webHidden/>
          </w:rPr>
          <w:tab/>
        </w:r>
        <w:r>
          <w:rPr>
            <w:noProof/>
            <w:webHidden/>
          </w:rPr>
          <w:fldChar w:fldCharType="begin"/>
        </w:r>
        <w:r>
          <w:rPr>
            <w:noProof/>
            <w:webHidden/>
          </w:rPr>
          <w:instrText xml:space="preserve"> PAGEREF _Toc4570382 \h </w:instrText>
        </w:r>
        <w:r>
          <w:rPr>
            <w:noProof/>
            <w:webHidden/>
          </w:rPr>
        </w:r>
        <w:r>
          <w:rPr>
            <w:noProof/>
            <w:webHidden/>
          </w:rPr>
          <w:fldChar w:fldCharType="separate"/>
        </w:r>
        <w:r>
          <w:rPr>
            <w:noProof/>
            <w:webHidden/>
          </w:rPr>
          <w:t>23</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83" w:history="1">
        <w:r w:rsidRPr="00D91364">
          <w:rPr>
            <w:rStyle w:val="af3"/>
            <w:rFonts w:asciiTheme="minorEastAsia" w:hAnsiTheme="minorEastAsia"/>
            <w:noProof/>
          </w:rPr>
          <w:t>3.3</w:t>
        </w:r>
        <w:r w:rsidRPr="00D91364">
          <w:rPr>
            <w:rStyle w:val="af3"/>
            <w:rFonts w:asciiTheme="minorEastAsia" w:hAnsiTheme="minorEastAsia" w:hint="eastAsia"/>
            <w:noProof/>
          </w:rPr>
          <w:t>不同投标人提供相同品牌产品</w:t>
        </w:r>
        <w:r>
          <w:rPr>
            <w:noProof/>
            <w:webHidden/>
          </w:rPr>
          <w:tab/>
        </w:r>
        <w:r>
          <w:rPr>
            <w:noProof/>
            <w:webHidden/>
          </w:rPr>
          <w:fldChar w:fldCharType="begin"/>
        </w:r>
        <w:r>
          <w:rPr>
            <w:noProof/>
            <w:webHidden/>
          </w:rPr>
          <w:instrText xml:space="preserve"> PAGEREF _Toc4570383 \h </w:instrText>
        </w:r>
        <w:r>
          <w:rPr>
            <w:noProof/>
            <w:webHidden/>
          </w:rPr>
        </w:r>
        <w:r>
          <w:rPr>
            <w:noProof/>
            <w:webHidden/>
          </w:rPr>
          <w:fldChar w:fldCharType="separate"/>
        </w:r>
        <w:r>
          <w:rPr>
            <w:noProof/>
            <w:webHidden/>
          </w:rPr>
          <w:t>24</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84" w:history="1">
        <w:r w:rsidRPr="00D91364">
          <w:rPr>
            <w:rStyle w:val="af3"/>
            <w:rFonts w:asciiTheme="minorEastAsia" w:hAnsiTheme="minorEastAsia"/>
            <w:noProof/>
          </w:rPr>
          <w:t>4.</w:t>
        </w:r>
        <w:r w:rsidRPr="00D91364">
          <w:rPr>
            <w:rStyle w:val="af3"/>
            <w:rFonts w:asciiTheme="minorEastAsia" w:hAnsiTheme="minorEastAsia" w:hint="eastAsia"/>
            <w:noProof/>
          </w:rPr>
          <w:t>评标方法</w:t>
        </w:r>
        <w:r>
          <w:rPr>
            <w:noProof/>
            <w:webHidden/>
          </w:rPr>
          <w:tab/>
        </w:r>
        <w:r>
          <w:rPr>
            <w:noProof/>
            <w:webHidden/>
          </w:rPr>
          <w:fldChar w:fldCharType="begin"/>
        </w:r>
        <w:r>
          <w:rPr>
            <w:noProof/>
            <w:webHidden/>
          </w:rPr>
          <w:instrText xml:space="preserve"> PAGEREF _Toc4570384 \h </w:instrText>
        </w:r>
        <w:r>
          <w:rPr>
            <w:noProof/>
            <w:webHidden/>
          </w:rPr>
        </w:r>
        <w:r>
          <w:rPr>
            <w:noProof/>
            <w:webHidden/>
          </w:rPr>
          <w:fldChar w:fldCharType="separate"/>
        </w:r>
        <w:r>
          <w:rPr>
            <w:noProof/>
            <w:webHidden/>
          </w:rPr>
          <w:t>24</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85" w:history="1">
        <w:r w:rsidRPr="00D91364">
          <w:rPr>
            <w:rStyle w:val="af3"/>
            <w:rFonts w:asciiTheme="minorEastAsia" w:hAnsiTheme="minorEastAsia"/>
            <w:noProof/>
          </w:rPr>
          <w:t xml:space="preserve">4.1 </w:t>
        </w:r>
        <w:r w:rsidRPr="00D91364">
          <w:rPr>
            <w:rStyle w:val="af3"/>
            <w:rFonts w:asciiTheme="minorEastAsia" w:hAnsiTheme="minorEastAsia" w:hint="eastAsia"/>
            <w:noProof/>
          </w:rPr>
          <w:t>评标方法的分类</w:t>
        </w:r>
        <w:r>
          <w:rPr>
            <w:noProof/>
            <w:webHidden/>
          </w:rPr>
          <w:tab/>
        </w:r>
        <w:r>
          <w:rPr>
            <w:noProof/>
            <w:webHidden/>
          </w:rPr>
          <w:fldChar w:fldCharType="begin"/>
        </w:r>
        <w:r>
          <w:rPr>
            <w:noProof/>
            <w:webHidden/>
          </w:rPr>
          <w:instrText xml:space="preserve"> PAGEREF _Toc4570385 \h </w:instrText>
        </w:r>
        <w:r>
          <w:rPr>
            <w:noProof/>
            <w:webHidden/>
          </w:rPr>
        </w:r>
        <w:r>
          <w:rPr>
            <w:noProof/>
            <w:webHidden/>
          </w:rPr>
          <w:fldChar w:fldCharType="separate"/>
        </w:r>
        <w:r>
          <w:rPr>
            <w:noProof/>
            <w:webHidden/>
          </w:rPr>
          <w:t>24</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86" w:history="1">
        <w:r w:rsidRPr="00D91364">
          <w:rPr>
            <w:rStyle w:val="af3"/>
            <w:rFonts w:asciiTheme="minorEastAsia" w:hAnsiTheme="minorEastAsia"/>
            <w:noProof/>
          </w:rPr>
          <w:t>5.</w:t>
        </w:r>
        <w:r w:rsidRPr="00D91364">
          <w:rPr>
            <w:rStyle w:val="af3"/>
            <w:rFonts w:asciiTheme="minorEastAsia" w:hAnsiTheme="minorEastAsia" w:hint="eastAsia"/>
            <w:noProof/>
          </w:rPr>
          <w:t>综合评分法</w:t>
        </w:r>
        <w:r>
          <w:rPr>
            <w:noProof/>
            <w:webHidden/>
          </w:rPr>
          <w:tab/>
        </w:r>
        <w:r>
          <w:rPr>
            <w:noProof/>
            <w:webHidden/>
          </w:rPr>
          <w:fldChar w:fldCharType="begin"/>
        </w:r>
        <w:r>
          <w:rPr>
            <w:noProof/>
            <w:webHidden/>
          </w:rPr>
          <w:instrText xml:space="preserve"> PAGEREF _Toc4570386 \h </w:instrText>
        </w:r>
        <w:r>
          <w:rPr>
            <w:noProof/>
            <w:webHidden/>
          </w:rPr>
        </w:r>
        <w:r>
          <w:rPr>
            <w:noProof/>
            <w:webHidden/>
          </w:rPr>
          <w:fldChar w:fldCharType="separate"/>
        </w:r>
        <w:r>
          <w:rPr>
            <w:noProof/>
            <w:webHidden/>
          </w:rPr>
          <w:t>24</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87" w:history="1">
        <w:r w:rsidRPr="00D91364">
          <w:rPr>
            <w:rStyle w:val="af3"/>
            <w:rFonts w:asciiTheme="minorEastAsia" w:hAnsiTheme="minorEastAsia"/>
            <w:noProof/>
          </w:rPr>
          <w:t>5.1</w:t>
        </w:r>
        <w:r w:rsidRPr="00D91364">
          <w:rPr>
            <w:rStyle w:val="af3"/>
            <w:rFonts w:asciiTheme="minorEastAsia" w:hAnsiTheme="minorEastAsia" w:hint="eastAsia"/>
            <w:noProof/>
          </w:rPr>
          <w:t>综合评分法的定义</w:t>
        </w:r>
        <w:r>
          <w:rPr>
            <w:noProof/>
            <w:webHidden/>
          </w:rPr>
          <w:tab/>
        </w:r>
        <w:r>
          <w:rPr>
            <w:noProof/>
            <w:webHidden/>
          </w:rPr>
          <w:fldChar w:fldCharType="begin"/>
        </w:r>
        <w:r>
          <w:rPr>
            <w:noProof/>
            <w:webHidden/>
          </w:rPr>
          <w:instrText xml:space="preserve"> PAGEREF _Toc4570387 \h </w:instrText>
        </w:r>
        <w:r>
          <w:rPr>
            <w:noProof/>
            <w:webHidden/>
          </w:rPr>
        </w:r>
        <w:r>
          <w:rPr>
            <w:noProof/>
            <w:webHidden/>
          </w:rPr>
          <w:fldChar w:fldCharType="separate"/>
        </w:r>
        <w:r>
          <w:rPr>
            <w:noProof/>
            <w:webHidden/>
          </w:rPr>
          <w:t>24</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88" w:history="1">
        <w:r w:rsidRPr="00D91364">
          <w:rPr>
            <w:rStyle w:val="af3"/>
            <w:rFonts w:asciiTheme="minorEastAsia" w:hAnsiTheme="minorEastAsia"/>
            <w:noProof/>
          </w:rPr>
          <w:t>5.2</w:t>
        </w:r>
        <w:r w:rsidRPr="00D91364">
          <w:rPr>
            <w:rStyle w:val="af3"/>
            <w:rFonts w:asciiTheme="minorEastAsia" w:hAnsiTheme="minorEastAsia" w:hint="eastAsia"/>
            <w:noProof/>
          </w:rPr>
          <w:t>综合评分法的评审规则</w:t>
        </w:r>
        <w:r>
          <w:rPr>
            <w:noProof/>
            <w:webHidden/>
          </w:rPr>
          <w:tab/>
        </w:r>
        <w:r>
          <w:rPr>
            <w:noProof/>
            <w:webHidden/>
          </w:rPr>
          <w:fldChar w:fldCharType="begin"/>
        </w:r>
        <w:r>
          <w:rPr>
            <w:noProof/>
            <w:webHidden/>
          </w:rPr>
          <w:instrText xml:space="preserve"> PAGEREF _Toc4570388 \h </w:instrText>
        </w:r>
        <w:r>
          <w:rPr>
            <w:noProof/>
            <w:webHidden/>
          </w:rPr>
        </w:r>
        <w:r>
          <w:rPr>
            <w:noProof/>
            <w:webHidden/>
          </w:rPr>
          <w:fldChar w:fldCharType="separate"/>
        </w:r>
        <w:r>
          <w:rPr>
            <w:noProof/>
            <w:webHidden/>
          </w:rPr>
          <w:t>24</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89" w:history="1">
        <w:r w:rsidRPr="00D91364">
          <w:rPr>
            <w:rStyle w:val="af3"/>
            <w:rFonts w:asciiTheme="minorEastAsia" w:hAnsiTheme="minorEastAsia"/>
            <w:noProof/>
          </w:rPr>
          <w:t>5.3</w:t>
        </w:r>
        <w:r w:rsidRPr="00D91364">
          <w:rPr>
            <w:rStyle w:val="af3"/>
            <w:rFonts w:asciiTheme="minorEastAsia" w:hAnsiTheme="minorEastAsia" w:hint="eastAsia"/>
            <w:noProof/>
          </w:rPr>
          <w:t>推荐中标候选人</w:t>
        </w:r>
        <w:r>
          <w:rPr>
            <w:noProof/>
            <w:webHidden/>
          </w:rPr>
          <w:tab/>
        </w:r>
        <w:r>
          <w:rPr>
            <w:noProof/>
            <w:webHidden/>
          </w:rPr>
          <w:fldChar w:fldCharType="begin"/>
        </w:r>
        <w:r>
          <w:rPr>
            <w:noProof/>
            <w:webHidden/>
          </w:rPr>
          <w:instrText xml:space="preserve"> PAGEREF _Toc4570389 \h </w:instrText>
        </w:r>
        <w:r>
          <w:rPr>
            <w:noProof/>
            <w:webHidden/>
          </w:rPr>
        </w:r>
        <w:r>
          <w:rPr>
            <w:noProof/>
            <w:webHidden/>
          </w:rPr>
          <w:fldChar w:fldCharType="separate"/>
        </w:r>
        <w:r>
          <w:rPr>
            <w:noProof/>
            <w:webHidden/>
          </w:rPr>
          <w:t>25</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90" w:history="1">
        <w:r w:rsidRPr="00D91364">
          <w:rPr>
            <w:rStyle w:val="af3"/>
            <w:rFonts w:asciiTheme="minorEastAsia" w:hAnsiTheme="minorEastAsia"/>
            <w:noProof/>
          </w:rPr>
          <w:t>6.</w:t>
        </w:r>
        <w:r w:rsidRPr="00D91364">
          <w:rPr>
            <w:rStyle w:val="af3"/>
            <w:rFonts w:asciiTheme="minorEastAsia" w:hAnsiTheme="minorEastAsia" w:hint="eastAsia"/>
            <w:noProof/>
          </w:rPr>
          <w:t>定性评审法</w:t>
        </w:r>
        <w:r>
          <w:rPr>
            <w:noProof/>
            <w:webHidden/>
          </w:rPr>
          <w:tab/>
        </w:r>
        <w:r>
          <w:rPr>
            <w:noProof/>
            <w:webHidden/>
          </w:rPr>
          <w:fldChar w:fldCharType="begin"/>
        </w:r>
        <w:r>
          <w:rPr>
            <w:noProof/>
            <w:webHidden/>
          </w:rPr>
          <w:instrText xml:space="preserve"> PAGEREF _Toc4570390 \h </w:instrText>
        </w:r>
        <w:r>
          <w:rPr>
            <w:noProof/>
            <w:webHidden/>
          </w:rPr>
        </w:r>
        <w:r>
          <w:rPr>
            <w:noProof/>
            <w:webHidden/>
          </w:rPr>
          <w:fldChar w:fldCharType="separate"/>
        </w:r>
        <w:r>
          <w:rPr>
            <w:noProof/>
            <w:webHidden/>
          </w:rPr>
          <w:t>25</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91" w:history="1">
        <w:r w:rsidRPr="00D91364">
          <w:rPr>
            <w:rStyle w:val="af3"/>
            <w:rFonts w:asciiTheme="minorEastAsia" w:hAnsiTheme="minorEastAsia"/>
            <w:noProof/>
          </w:rPr>
          <w:t>6.1</w:t>
        </w:r>
        <w:r w:rsidRPr="00D91364">
          <w:rPr>
            <w:rStyle w:val="af3"/>
            <w:rFonts w:asciiTheme="minorEastAsia" w:hAnsiTheme="minorEastAsia" w:hint="eastAsia"/>
            <w:noProof/>
          </w:rPr>
          <w:t>定性评审法的定义</w:t>
        </w:r>
        <w:r>
          <w:rPr>
            <w:noProof/>
            <w:webHidden/>
          </w:rPr>
          <w:tab/>
        </w:r>
        <w:r>
          <w:rPr>
            <w:noProof/>
            <w:webHidden/>
          </w:rPr>
          <w:fldChar w:fldCharType="begin"/>
        </w:r>
        <w:r>
          <w:rPr>
            <w:noProof/>
            <w:webHidden/>
          </w:rPr>
          <w:instrText xml:space="preserve"> PAGEREF _Toc4570391 \h </w:instrText>
        </w:r>
        <w:r>
          <w:rPr>
            <w:noProof/>
            <w:webHidden/>
          </w:rPr>
        </w:r>
        <w:r>
          <w:rPr>
            <w:noProof/>
            <w:webHidden/>
          </w:rPr>
          <w:fldChar w:fldCharType="separate"/>
        </w:r>
        <w:r>
          <w:rPr>
            <w:noProof/>
            <w:webHidden/>
          </w:rPr>
          <w:t>25</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92" w:history="1">
        <w:r w:rsidRPr="00D91364">
          <w:rPr>
            <w:rStyle w:val="af3"/>
            <w:rFonts w:asciiTheme="minorEastAsia" w:hAnsiTheme="minorEastAsia"/>
            <w:noProof/>
          </w:rPr>
          <w:t>6.2</w:t>
        </w:r>
        <w:r w:rsidRPr="00D91364">
          <w:rPr>
            <w:rStyle w:val="af3"/>
            <w:rFonts w:asciiTheme="minorEastAsia" w:hAnsiTheme="minorEastAsia" w:hint="eastAsia"/>
            <w:noProof/>
          </w:rPr>
          <w:t>定性评审的对象和方法</w:t>
        </w:r>
        <w:r>
          <w:rPr>
            <w:noProof/>
            <w:webHidden/>
          </w:rPr>
          <w:tab/>
        </w:r>
        <w:r>
          <w:rPr>
            <w:noProof/>
            <w:webHidden/>
          </w:rPr>
          <w:fldChar w:fldCharType="begin"/>
        </w:r>
        <w:r>
          <w:rPr>
            <w:noProof/>
            <w:webHidden/>
          </w:rPr>
          <w:instrText xml:space="preserve"> PAGEREF _Toc4570392 \h </w:instrText>
        </w:r>
        <w:r>
          <w:rPr>
            <w:noProof/>
            <w:webHidden/>
          </w:rPr>
        </w:r>
        <w:r>
          <w:rPr>
            <w:noProof/>
            <w:webHidden/>
          </w:rPr>
          <w:fldChar w:fldCharType="separate"/>
        </w:r>
        <w:r>
          <w:rPr>
            <w:noProof/>
            <w:webHidden/>
          </w:rPr>
          <w:t>25</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93" w:history="1">
        <w:r w:rsidRPr="00D91364">
          <w:rPr>
            <w:rStyle w:val="af3"/>
            <w:rFonts w:asciiTheme="minorEastAsia" w:hAnsiTheme="minorEastAsia"/>
            <w:noProof/>
          </w:rPr>
          <w:t>6.3</w:t>
        </w:r>
        <w:r w:rsidRPr="00D91364">
          <w:rPr>
            <w:rStyle w:val="af3"/>
            <w:rFonts w:asciiTheme="minorEastAsia" w:hAnsiTheme="minorEastAsia" w:hint="eastAsia"/>
            <w:noProof/>
          </w:rPr>
          <w:t>推荐中标候选人</w:t>
        </w:r>
        <w:r>
          <w:rPr>
            <w:noProof/>
            <w:webHidden/>
          </w:rPr>
          <w:tab/>
        </w:r>
        <w:r>
          <w:rPr>
            <w:noProof/>
            <w:webHidden/>
          </w:rPr>
          <w:fldChar w:fldCharType="begin"/>
        </w:r>
        <w:r>
          <w:rPr>
            <w:noProof/>
            <w:webHidden/>
          </w:rPr>
          <w:instrText xml:space="preserve"> PAGEREF _Toc4570393 \h </w:instrText>
        </w:r>
        <w:r>
          <w:rPr>
            <w:noProof/>
            <w:webHidden/>
          </w:rPr>
        </w:r>
        <w:r>
          <w:rPr>
            <w:noProof/>
            <w:webHidden/>
          </w:rPr>
          <w:fldChar w:fldCharType="separate"/>
        </w:r>
        <w:r>
          <w:rPr>
            <w:noProof/>
            <w:webHidden/>
          </w:rPr>
          <w:t>26</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94" w:history="1">
        <w:r w:rsidRPr="00D91364">
          <w:rPr>
            <w:rStyle w:val="af3"/>
            <w:rFonts w:asciiTheme="minorEastAsia" w:hAnsiTheme="minorEastAsia"/>
            <w:noProof/>
          </w:rPr>
          <w:t>7.</w:t>
        </w:r>
        <w:r w:rsidRPr="00D91364">
          <w:rPr>
            <w:rStyle w:val="af3"/>
            <w:rFonts w:asciiTheme="minorEastAsia" w:hAnsiTheme="minorEastAsia" w:hint="eastAsia"/>
            <w:noProof/>
          </w:rPr>
          <w:t>最低价法</w:t>
        </w:r>
        <w:r>
          <w:rPr>
            <w:noProof/>
            <w:webHidden/>
          </w:rPr>
          <w:tab/>
        </w:r>
        <w:r>
          <w:rPr>
            <w:noProof/>
            <w:webHidden/>
          </w:rPr>
          <w:fldChar w:fldCharType="begin"/>
        </w:r>
        <w:r>
          <w:rPr>
            <w:noProof/>
            <w:webHidden/>
          </w:rPr>
          <w:instrText xml:space="preserve"> PAGEREF _Toc4570394 \h </w:instrText>
        </w:r>
        <w:r>
          <w:rPr>
            <w:noProof/>
            <w:webHidden/>
          </w:rPr>
        </w:r>
        <w:r>
          <w:rPr>
            <w:noProof/>
            <w:webHidden/>
          </w:rPr>
          <w:fldChar w:fldCharType="separate"/>
        </w:r>
        <w:r>
          <w:rPr>
            <w:noProof/>
            <w:webHidden/>
          </w:rPr>
          <w:t>26</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95" w:history="1">
        <w:r w:rsidRPr="00D91364">
          <w:rPr>
            <w:rStyle w:val="af3"/>
            <w:rFonts w:asciiTheme="minorEastAsia" w:hAnsiTheme="minorEastAsia"/>
            <w:noProof/>
          </w:rPr>
          <w:t>7.1</w:t>
        </w:r>
        <w:r w:rsidRPr="00D91364">
          <w:rPr>
            <w:rStyle w:val="af3"/>
            <w:rFonts w:asciiTheme="minorEastAsia" w:hAnsiTheme="minorEastAsia" w:hint="eastAsia"/>
            <w:noProof/>
          </w:rPr>
          <w:t>最低价法的定义</w:t>
        </w:r>
        <w:r>
          <w:rPr>
            <w:noProof/>
            <w:webHidden/>
          </w:rPr>
          <w:tab/>
        </w:r>
        <w:r>
          <w:rPr>
            <w:noProof/>
            <w:webHidden/>
          </w:rPr>
          <w:fldChar w:fldCharType="begin"/>
        </w:r>
        <w:r>
          <w:rPr>
            <w:noProof/>
            <w:webHidden/>
          </w:rPr>
          <w:instrText xml:space="preserve"> PAGEREF _Toc4570395 \h </w:instrText>
        </w:r>
        <w:r>
          <w:rPr>
            <w:noProof/>
            <w:webHidden/>
          </w:rPr>
        </w:r>
        <w:r>
          <w:rPr>
            <w:noProof/>
            <w:webHidden/>
          </w:rPr>
          <w:fldChar w:fldCharType="separate"/>
        </w:r>
        <w:r>
          <w:rPr>
            <w:noProof/>
            <w:webHidden/>
          </w:rPr>
          <w:t>26</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96" w:history="1">
        <w:r w:rsidRPr="00D91364">
          <w:rPr>
            <w:rStyle w:val="af3"/>
            <w:rFonts w:asciiTheme="minorEastAsia" w:hAnsiTheme="minorEastAsia"/>
            <w:noProof/>
          </w:rPr>
          <w:t>7.2</w:t>
        </w:r>
        <w:r w:rsidRPr="00D91364">
          <w:rPr>
            <w:rStyle w:val="af3"/>
            <w:rFonts w:asciiTheme="minorEastAsia" w:hAnsiTheme="minorEastAsia" w:hint="eastAsia"/>
            <w:noProof/>
          </w:rPr>
          <w:t>最低价法的评审规则</w:t>
        </w:r>
        <w:r>
          <w:rPr>
            <w:noProof/>
            <w:webHidden/>
          </w:rPr>
          <w:tab/>
        </w:r>
        <w:r>
          <w:rPr>
            <w:noProof/>
            <w:webHidden/>
          </w:rPr>
          <w:fldChar w:fldCharType="begin"/>
        </w:r>
        <w:r>
          <w:rPr>
            <w:noProof/>
            <w:webHidden/>
          </w:rPr>
          <w:instrText xml:space="preserve"> PAGEREF _Toc4570396 \h </w:instrText>
        </w:r>
        <w:r>
          <w:rPr>
            <w:noProof/>
            <w:webHidden/>
          </w:rPr>
        </w:r>
        <w:r>
          <w:rPr>
            <w:noProof/>
            <w:webHidden/>
          </w:rPr>
          <w:fldChar w:fldCharType="separate"/>
        </w:r>
        <w:r>
          <w:rPr>
            <w:noProof/>
            <w:webHidden/>
          </w:rPr>
          <w:t>26</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97" w:history="1">
        <w:r w:rsidRPr="00D91364">
          <w:rPr>
            <w:rStyle w:val="af3"/>
            <w:rFonts w:asciiTheme="minorEastAsia" w:hAnsiTheme="minorEastAsia"/>
            <w:noProof/>
          </w:rPr>
          <w:t>7.3</w:t>
        </w:r>
        <w:r w:rsidRPr="00D91364">
          <w:rPr>
            <w:rStyle w:val="af3"/>
            <w:rFonts w:asciiTheme="minorEastAsia" w:hAnsiTheme="minorEastAsia" w:hint="eastAsia"/>
            <w:noProof/>
          </w:rPr>
          <w:t>推荐中标候选人</w:t>
        </w:r>
        <w:r>
          <w:rPr>
            <w:noProof/>
            <w:webHidden/>
          </w:rPr>
          <w:tab/>
        </w:r>
        <w:r>
          <w:rPr>
            <w:noProof/>
            <w:webHidden/>
          </w:rPr>
          <w:fldChar w:fldCharType="begin"/>
        </w:r>
        <w:r>
          <w:rPr>
            <w:noProof/>
            <w:webHidden/>
          </w:rPr>
          <w:instrText xml:space="preserve"> PAGEREF _Toc4570397 \h </w:instrText>
        </w:r>
        <w:r>
          <w:rPr>
            <w:noProof/>
            <w:webHidden/>
          </w:rPr>
        </w:r>
        <w:r>
          <w:rPr>
            <w:noProof/>
            <w:webHidden/>
          </w:rPr>
          <w:fldChar w:fldCharType="separate"/>
        </w:r>
        <w:r>
          <w:rPr>
            <w:noProof/>
            <w:webHidden/>
          </w:rPr>
          <w:t>26</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398" w:history="1">
        <w:r w:rsidRPr="00D91364">
          <w:rPr>
            <w:rStyle w:val="af3"/>
            <w:rFonts w:asciiTheme="minorEastAsia" w:hAnsiTheme="minorEastAsia"/>
            <w:noProof/>
          </w:rPr>
          <w:t>8.</w:t>
        </w:r>
        <w:r w:rsidRPr="00D91364">
          <w:rPr>
            <w:rStyle w:val="af3"/>
            <w:rFonts w:asciiTheme="minorEastAsia" w:hAnsiTheme="minorEastAsia" w:hint="eastAsia"/>
            <w:noProof/>
          </w:rPr>
          <w:t>编写评标报告</w:t>
        </w:r>
        <w:r>
          <w:rPr>
            <w:noProof/>
            <w:webHidden/>
          </w:rPr>
          <w:tab/>
        </w:r>
        <w:r>
          <w:rPr>
            <w:noProof/>
            <w:webHidden/>
          </w:rPr>
          <w:fldChar w:fldCharType="begin"/>
        </w:r>
        <w:r>
          <w:rPr>
            <w:noProof/>
            <w:webHidden/>
          </w:rPr>
          <w:instrText xml:space="preserve"> PAGEREF _Toc4570398 \h </w:instrText>
        </w:r>
        <w:r>
          <w:rPr>
            <w:noProof/>
            <w:webHidden/>
          </w:rPr>
        </w:r>
        <w:r>
          <w:rPr>
            <w:noProof/>
            <w:webHidden/>
          </w:rPr>
          <w:fldChar w:fldCharType="separate"/>
        </w:r>
        <w:r>
          <w:rPr>
            <w:noProof/>
            <w:webHidden/>
          </w:rPr>
          <w:t>26</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399" w:history="1">
        <w:r w:rsidRPr="00D91364">
          <w:rPr>
            <w:rStyle w:val="af3"/>
            <w:rFonts w:asciiTheme="minorEastAsia" w:hAnsiTheme="minorEastAsia"/>
            <w:noProof/>
          </w:rPr>
          <w:t>8.1</w:t>
        </w:r>
        <w:r w:rsidRPr="00D91364">
          <w:rPr>
            <w:rStyle w:val="af3"/>
            <w:rFonts w:asciiTheme="minorEastAsia" w:hAnsiTheme="minorEastAsia" w:hint="eastAsia"/>
            <w:noProof/>
          </w:rPr>
          <w:t>评标报告内容</w:t>
        </w:r>
        <w:r>
          <w:rPr>
            <w:noProof/>
            <w:webHidden/>
          </w:rPr>
          <w:tab/>
        </w:r>
        <w:r>
          <w:rPr>
            <w:noProof/>
            <w:webHidden/>
          </w:rPr>
          <w:fldChar w:fldCharType="begin"/>
        </w:r>
        <w:r>
          <w:rPr>
            <w:noProof/>
            <w:webHidden/>
          </w:rPr>
          <w:instrText xml:space="preserve"> PAGEREF _Toc4570399 \h </w:instrText>
        </w:r>
        <w:r>
          <w:rPr>
            <w:noProof/>
            <w:webHidden/>
          </w:rPr>
        </w:r>
        <w:r>
          <w:rPr>
            <w:noProof/>
            <w:webHidden/>
          </w:rPr>
          <w:fldChar w:fldCharType="separate"/>
        </w:r>
        <w:r>
          <w:rPr>
            <w:noProof/>
            <w:webHidden/>
          </w:rPr>
          <w:t>26</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400" w:history="1">
        <w:r w:rsidRPr="00D91364">
          <w:rPr>
            <w:rStyle w:val="af3"/>
            <w:rFonts w:asciiTheme="minorEastAsia" w:hAnsiTheme="minorEastAsia"/>
            <w:noProof/>
          </w:rPr>
          <w:t>8.2</w:t>
        </w:r>
        <w:r w:rsidRPr="00D91364">
          <w:rPr>
            <w:rStyle w:val="af3"/>
            <w:rFonts w:asciiTheme="minorEastAsia" w:hAnsiTheme="minorEastAsia" w:hint="eastAsia"/>
            <w:noProof/>
          </w:rPr>
          <w:t>评标委员会成员争议事项的认定</w:t>
        </w:r>
        <w:r>
          <w:rPr>
            <w:noProof/>
            <w:webHidden/>
          </w:rPr>
          <w:tab/>
        </w:r>
        <w:r>
          <w:rPr>
            <w:noProof/>
            <w:webHidden/>
          </w:rPr>
          <w:fldChar w:fldCharType="begin"/>
        </w:r>
        <w:r>
          <w:rPr>
            <w:noProof/>
            <w:webHidden/>
          </w:rPr>
          <w:instrText xml:space="preserve"> PAGEREF _Toc4570400 \h </w:instrText>
        </w:r>
        <w:r>
          <w:rPr>
            <w:noProof/>
            <w:webHidden/>
          </w:rPr>
        </w:r>
        <w:r>
          <w:rPr>
            <w:noProof/>
            <w:webHidden/>
          </w:rPr>
          <w:fldChar w:fldCharType="separate"/>
        </w:r>
        <w:r>
          <w:rPr>
            <w:noProof/>
            <w:webHidden/>
          </w:rPr>
          <w:t>27</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01" w:history="1">
        <w:r w:rsidRPr="00D91364">
          <w:rPr>
            <w:rStyle w:val="af3"/>
            <w:rFonts w:asciiTheme="minorEastAsia" w:hAnsiTheme="minorEastAsia"/>
            <w:noProof/>
          </w:rPr>
          <w:t>9.</w:t>
        </w:r>
        <w:r w:rsidRPr="00D91364">
          <w:rPr>
            <w:rStyle w:val="af3"/>
            <w:rFonts w:asciiTheme="minorEastAsia" w:hAnsiTheme="minorEastAsia" w:hint="eastAsia"/>
            <w:noProof/>
          </w:rPr>
          <w:t>确定中标人</w:t>
        </w:r>
        <w:r>
          <w:rPr>
            <w:noProof/>
            <w:webHidden/>
          </w:rPr>
          <w:tab/>
        </w:r>
        <w:r>
          <w:rPr>
            <w:noProof/>
            <w:webHidden/>
          </w:rPr>
          <w:fldChar w:fldCharType="begin"/>
        </w:r>
        <w:r>
          <w:rPr>
            <w:noProof/>
            <w:webHidden/>
          </w:rPr>
          <w:instrText xml:space="preserve"> PAGEREF _Toc4570401 \h </w:instrText>
        </w:r>
        <w:r>
          <w:rPr>
            <w:noProof/>
            <w:webHidden/>
          </w:rPr>
        </w:r>
        <w:r>
          <w:rPr>
            <w:noProof/>
            <w:webHidden/>
          </w:rPr>
          <w:fldChar w:fldCharType="separate"/>
        </w:r>
        <w:r>
          <w:rPr>
            <w:noProof/>
            <w:webHidden/>
          </w:rPr>
          <w:t>27</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402" w:history="1">
        <w:r w:rsidRPr="00D91364">
          <w:rPr>
            <w:rStyle w:val="af3"/>
            <w:rFonts w:asciiTheme="minorEastAsia" w:hAnsiTheme="minorEastAsia"/>
            <w:noProof/>
          </w:rPr>
          <w:t>9.1</w:t>
        </w:r>
        <w:r w:rsidRPr="00D91364">
          <w:rPr>
            <w:rStyle w:val="af3"/>
            <w:rFonts w:asciiTheme="minorEastAsia" w:hAnsiTheme="minorEastAsia" w:hint="eastAsia"/>
            <w:noProof/>
          </w:rPr>
          <w:t>是否评标定标分离</w:t>
        </w:r>
        <w:r>
          <w:rPr>
            <w:noProof/>
            <w:webHidden/>
          </w:rPr>
          <w:tab/>
        </w:r>
        <w:r>
          <w:rPr>
            <w:noProof/>
            <w:webHidden/>
          </w:rPr>
          <w:fldChar w:fldCharType="begin"/>
        </w:r>
        <w:r>
          <w:rPr>
            <w:noProof/>
            <w:webHidden/>
          </w:rPr>
          <w:instrText xml:space="preserve"> PAGEREF _Toc4570402 \h </w:instrText>
        </w:r>
        <w:r>
          <w:rPr>
            <w:noProof/>
            <w:webHidden/>
          </w:rPr>
        </w:r>
        <w:r>
          <w:rPr>
            <w:noProof/>
            <w:webHidden/>
          </w:rPr>
          <w:fldChar w:fldCharType="separate"/>
        </w:r>
        <w:r>
          <w:rPr>
            <w:noProof/>
            <w:webHidden/>
          </w:rPr>
          <w:t>27</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403" w:history="1">
        <w:r w:rsidRPr="00D91364">
          <w:rPr>
            <w:rStyle w:val="af3"/>
            <w:rFonts w:asciiTheme="minorEastAsia" w:hAnsiTheme="minorEastAsia"/>
            <w:noProof/>
          </w:rPr>
          <w:t>9.2</w:t>
        </w:r>
        <w:r w:rsidRPr="00D91364">
          <w:rPr>
            <w:rStyle w:val="af3"/>
            <w:rFonts w:asciiTheme="minorEastAsia" w:hAnsiTheme="minorEastAsia" w:hint="eastAsia"/>
            <w:noProof/>
          </w:rPr>
          <w:t>不适用评定分离时的定标方法</w:t>
        </w:r>
        <w:r>
          <w:rPr>
            <w:noProof/>
            <w:webHidden/>
          </w:rPr>
          <w:tab/>
        </w:r>
        <w:r>
          <w:rPr>
            <w:noProof/>
            <w:webHidden/>
          </w:rPr>
          <w:fldChar w:fldCharType="begin"/>
        </w:r>
        <w:r>
          <w:rPr>
            <w:noProof/>
            <w:webHidden/>
          </w:rPr>
          <w:instrText xml:space="preserve"> PAGEREF _Toc4570403 \h </w:instrText>
        </w:r>
        <w:r>
          <w:rPr>
            <w:noProof/>
            <w:webHidden/>
          </w:rPr>
        </w:r>
        <w:r>
          <w:rPr>
            <w:noProof/>
            <w:webHidden/>
          </w:rPr>
          <w:fldChar w:fldCharType="separate"/>
        </w:r>
        <w:r>
          <w:rPr>
            <w:noProof/>
            <w:webHidden/>
          </w:rPr>
          <w:t>27</w:t>
        </w:r>
        <w:r>
          <w:rPr>
            <w:noProof/>
            <w:webHidden/>
          </w:rPr>
          <w:fldChar w:fldCharType="end"/>
        </w:r>
      </w:hyperlink>
    </w:p>
    <w:p w:rsidR="00B12425" w:rsidRDefault="00B12425">
      <w:pPr>
        <w:pStyle w:val="31"/>
        <w:tabs>
          <w:tab w:val="right" w:leader="dot" w:pos="8296"/>
        </w:tabs>
        <w:rPr>
          <w:rFonts w:asciiTheme="minorHAnsi" w:eastAsiaTheme="minorEastAsia" w:hAnsiTheme="minorHAnsi" w:cstheme="minorBidi"/>
          <w:i w:val="0"/>
          <w:iCs w:val="0"/>
          <w:noProof/>
          <w:sz w:val="21"/>
          <w:szCs w:val="22"/>
        </w:rPr>
      </w:pPr>
      <w:hyperlink w:anchor="_Toc4570404" w:history="1">
        <w:r w:rsidRPr="00D91364">
          <w:rPr>
            <w:rStyle w:val="af3"/>
            <w:rFonts w:asciiTheme="minorEastAsia" w:hAnsiTheme="minorEastAsia"/>
            <w:noProof/>
          </w:rPr>
          <w:t>9.3</w:t>
        </w:r>
        <w:r w:rsidRPr="00D91364">
          <w:rPr>
            <w:rStyle w:val="af3"/>
            <w:rFonts w:asciiTheme="minorEastAsia" w:hAnsiTheme="minorEastAsia" w:hint="eastAsia"/>
            <w:noProof/>
          </w:rPr>
          <w:t>评定分离时的定标方法</w:t>
        </w:r>
        <w:r>
          <w:rPr>
            <w:noProof/>
            <w:webHidden/>
          </w:rPr>
          <w:tab/>
        </w:r>
        <w:r>
          <w:rPr>
            <w:noProof/>
            <w:webHidden/>
          </w:rPr>
          <w:fldChar w:fldCharType="begin"/>
        </w:r>
        <w:r>
          <w:rPr>
            <w:noProof/>
            <w:webHidden/>
          </w:rPr>
          <w:instrText xml:space="preserve"> PAGEREF _Toc4570404 \h </w:instrText>
        </w:r>
        <w:r>
          <w:rPr>
            <w:noProof/>
            <w:webHidden/>
          </w:rPr>
        </w:r>
        <w:r>
          <w:rPr>
            <w:noProof/>
            <w:webHidden/>
          </w:rPr>
          <w:fldChar w:fldCharType="separate"/>
        </w:r>
        <w:r>
          <w:rPr>
            <w:noProof/>
            <w:webHidden/>
          </w:rPr>
          <w:t>27</w:t>
        </w:r>
        <w:r>
          <w:rPr>
            <w:noProof/>
            <w:webHidden/>
          </w:rPr>
          <w:fldChar w:fldCharType="end"/>
        </w:r>
      </w:hyperlink>
    </w:p>
    <w:p w:rsidR="00B12425" w:rsidRDefault="00B12425">
      <w:pPr>
        <w:pStyle w:val="10"/>
        <w:tabs>
          <w:tab w:val="right" w:leader="dot" w:pos="8296"/>
        </w:tabs>
        <w:rPr>
          <w:rFonts w:asciiTheme="minorHAnsi" w:eastAsiaTheme="minorEastAsia" w:hAnsiTheme="minorHAnsi" w:cstheme="minorBidi"/>
          <w:b w:val="0"/>
          <w:bCs w:val="0"/>
          <w:caps w:val="0"/>
          <w:noProof/>
          <w:sz w:val="21"/>
          <w:szCs w:val="22"/>
        </w:rPr>
      </w:pPr>
      <w:hyperlink w:anchor="_Toc4570405" w:history="1">
        <w:r w:rsidRPr="00D91364">
          <w:rPr>
            <w:rStyle w:val="af3"/>
            <w:rFonts w:asciiTheme="minorEastAsia" w:hAnsiTheme="minorEastAsia" w:hint="eastAsia"/>
            <w:noProof/>
          </w:rPr>
          <w:t>第四章</w:t>
        </w:r>
        <w:r w:rsidRPr="00D91364">
          <w:rPr>
            <w:rStyle w:val="af3"/>
            <w:rFonts w:asciiTheme="minorEastAsia" w:hAnsiTheme="minorEastAsia"/>
            <w:noProof/>
          </w:rPr>
          <w:t xml:space="preserve"> </w:t>
        </w:r>
        <w:r w:rsidRPr="00D91364">
          <w:rPr>
            <w:rStyle w:val="af3"/>
            <w:rFonts w:asciiTheme="minorEastAsia" w:hAnsiTheme="minorEastAsia" w:hint="eastAsia"/>
            <w:noProof/>
          </w:rPr>
          <w:t>投标资料表</w:t>
        </w:r>
        <w:r>
          <w:rPr>
            <w:noProof/>
            <w:webHidden/>
          </w:rPr>
          <w:tab/>
        </w:r>
        <w:r>
          <w:rPr>
            <w:noProof/>
            <w:webHidden/>
          </w:rPr>
          <w:fldChar w:fldCharType="begin"/>
        </w:r>
        <w:r>
          <w:rPr>
            <w:noProof/>
            <w:webHidden/>
          </w:rPr>
          <w:instrText xml:space="preserve"> PAGEREF _Toc4570405 \h </w:instrText>
        </w:r>
        <w:r>
          <w:rPr>
            <w:noProof/>
            <w:webHidden/>
          </w:rPr>
        </w:r>
        <w:r>
          <w:rPr>
            <w:noProof/>
            <w:webHidden/>
          </w:rPr>
          <w:fldChar w:fldCharType="separate"/>
        </w:r>
        <w:r>
          <w:rPr>
            <w:noProof/>
            <w:webHidden/>
          </w:rPr>
          <w:t>29</w:t>
        </w:r>
        <w:r>
          <w:rPr>
            <w:noProof/>
            <w:webHidden/>
          </w:rPr>
          <w:fldChar w:fldCharType="end"/>
        </w:r>
      </w:hyperlink>
    </w:p>
    <w:p w:rsidR="00B12425" w:rsidRDefault="00B12425">
      <w:pPr>
        <w:pStyle w:val="10"/>
        <w:tabs>
          <w:tab w:val="right" w:leader="dot" w:pos="8296"/>
        </w:tabs>
        <w:rPr>
          <w:rFonts w:asciiTheme="minorHAnsi" w:eastAsiaTheme="minorEastAsia" w:hAnsiTheme="minorHAnsi" w:cstheme="minorBidi"/>
          <w:b w:val="0"/>
          <w:bCs w:val="0"/>
          <w:caps w:val="0"/>
          <w:noProof/>
          <w:sz w:val="21"/>
          <w:szCs w:val="22"/>
        </w:rPr>
      </w:pPr>
      <w:hyperlink w:anchor="_Toc4570406" w:history="1">
        <w:r w:rsidRPr="00D91364">
          <w:rPr>
            <w:rStyle w:val="af3"/>
            <w:rFonts w:asciiTheme="minorEastAsia" w:hAnsiTheme="minorEastAsia" w:hint="eastAsia"/>
            <w:noProof/>
          </w:rPr>
          <w:t>第五章</w:t>
        </w:r>
        <w:r w:rsidRPr="00D91364">
          <w:rPr>
            <w:rStyle w:val="af3"/>
            <w:rFonts w:asciiTheme="minorEastAsia" w:hAnsiTheme="minorEastAsia"/>
            <w:noProof/>
          </w:rPr>
          <w:t xml:space="preserve"> </w:t>
        </w:r>
        <w:r w:rsidRPr="00D91364">
          <w:rPr>
            <w:rStyle w:val="af3"/>
            <w:rFonts w:asciiTheme="minorEastAsia" w:hAnsiTheme="minorEastAsia" w:hint="eastAsia"/>
            <w:noProof/>
          </w:rPr>
          <w:t>投标文件格式</w:t>
        </w:r>
        <w:r>
          <w:rPr>
            <w:noProof/>
            <w:webHidden/>
          </w:rPr>
          <w:tab/>
        </w:r>
        <w:r>
          <w:rPr>
            <w:noProof/>
            <w:webHidden/>
          </w:rPr>
          <w:fldChar w:fldCharType="begin"/>
        </w:r>
        <w:r>
          <w:rPr>
            <w:noProof/>
            <w:webHidden/>
          </w:rPr>
          <w:instrText xml:space="preserve"> PAGEREF _Toc4570406 \h </w:instrText>
        </w:r>
        <w:r>
          <w:rPr>
            <w:noProof/>
            <w:webHidden/>
          </w:rPr>
        </w:r>
        <w:r>
          <w:rPr>
            <w:noProof/>
            <w:webHidden/>
          </w:rPr>
          <w:fldChar w:fldCharType="separate"/>
        </w:r>
        <w:r>
          <w:rPr>
            <w:noProof/>
            <w:webHidden/>
          </w:rPr>
          <w:t>34</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07" w:history="1">
        <w:r w:rsidRPr="00D91364">
          <w:rPr>
            <w:rStyle w:val="af3"/>
            <w:rFonts w:asciiTheme="minorEastAsia" w:hAnsiTheme="minorEastAsia" w:hint="eastAsia"/>
            <w:noProof/>
          </w:rPr>
          <w:t>格式</w:t>
        </w:r>
        <w:r w:rsidRPr="00D91364">
          <w:rPr>
            <w:rStyle w:val="af3"/>
            <w:rFonts w:asciiTheme="minorEastAsia" w:hAnsiTheme="minorEastAsia"/>
            <w:noProof/>
          </w:rPr>
          <w:t>1</w:t>
        </w:r>
        <w:r w:rsidRPr="00D91364">
          <w:rPr>
            <w:rStyle w:val="af3"/>
            <w:rFonts w:asciiTheme="minorEastAsia" w:hAnsiTheme="minorEastAsia" w:hint="eastAsia"/>
            <w:noProof/>
          </w:rPr>
          <w:t>：投标函</w:t>
        </w:r>
        <w:r>
          <w:rPr>
            <w:noProof/>
            <w:webHidden/>
          </w:rPr>
          <w:tab/>
        </w:r>
        <w:r>
          <w:rPr>
            <w:noProof/>
            <w:webHidden/>
          </w:rPr>
          <w:fldChar w:fldCharType="begin"/>
        </w:r>
        <w:r>
          <w:rPr>
            <w:noProof/>
            <w:webHidden/>
          </w:rPr>
          <w:instrText xml:space="preserve"> PAGEREF _Toc4570407 \h </w:instrText>
        </w:r>
        <w:r>
          <w:rPr>
            <w:noProof/>
            <w:webHidden/>
          </w:rPr>
        </w:r>
        <w:r>
          <w:rPr>
            <w:noProof/>
            <w:webHidden/>
          </w:rPr>
          <w:fldChar w:fldCharType="separate"/>
        </w:r>
        <w:r>
          <w:rPr>
            <w:noProof/>
            <w:webHidden/>
          </w:rPr>
          <w:t>35</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08" w:history="1">
        <w:r w:rsidRPr="00D91364">
          <w:rPr>
            <w:rStyle w:val="af3"/>
            <w:rFonts w:asciiTheme="minorEastAsia" w:hAnsiTheme="minorEastAsia" w:hint="eastAsia"/>
            <w:noProof/>
          </w:rPr>
          <w:t>格式</w:t>
        </w:r>
        <w:r w:rsidRPr="00D91364">
          <w:rPr>
            <w:rStyle w:val="af3"/>
            <w:rFonts w:asciiTheme="minorEastAsia" w:hAnsiTheme="minorEastAsia"/>
            <w:noProof/>
          </w:rPr>
          <w:t>2</w:t>
        </w:r>
        <w:r w:rsidRPr="00D91364">
          <w:rPr>
            <w:rStyle w:val="af3"/>
            <w:rFonts w:asciiTheme="minorEastAsia" w:hAnsiTheme="minorEastAsia" w:hint="eastAsia"/>
            <w:noProof/>
          </w:rPr>
          <w:t>：法定代表人（单位负责人）证明书</w:t>
        </w:r>
        <w:r>
          <w:rPr>
            <w:noProof/>
            <w:webHidden/>
          </w:rPr>
          <w:tab/>
        </w:r>
        <w:r>
          <w:rPr>
            <w:noProof/>
            <w:webHidden/>
          </w:rPr>
          <w:fldChar w:fldCharType="begin"/>
        </w:r>
        <w:r>
          <w:rPr>
            <w:noProof/>
            <w:webHidden/>
          </w:rPr>
          <w:instrText xml:space="preserve"> PAGEREF _Toc4570408 \h </w:instrText>
        </w:r>
        <w:r>
          <w:rPr>
            <w:noProof/>
            <w:webHidden/>
          </w:rPr>
        </w:r>
        <w:r>
          <w:rPr>
            <w:noProof/>
            <w:webHidden/>
          </w:rPr>
          <w:fldChar w:fldCharType="separate"/>
        </w:r>
        <w:r>
          <w:rPr>
            <w:noProof/>
            <w:webHidden/>
          </w:rPr>
          <w:t>37</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09" w:history="1">
        <w:r w:rsidRPr="00D91364">
          <w:rPr>
            <w:rStyle w:val="af3"/>
            <w:rFonts w:asciiTheme="minorEastAsia" w:hAnsiTheme="minorEastAsia" w:hint="eastAsia"/>
            <w:noProof/>
          </w:rPr>
          <w:t>格式</w:t>
        </w:r>
        <w:r w:rsidRPr="00D91364">
          <w:rPr>
            <w:rStyle w:val="af3"/>
            <w:rFonts w:asciiTheme="minorEastAsia" w:hAnsiTheme="minorEastAsia"/>
            <w:noProof/>
          </w:rPr>
          <w:t>3</w:t>
        </w:r>
        <w:r w:rsidRPr="00D91364">
          <w:rPr>
            <w:rStyle w:val="af3"/>
            <w:rFonts w:asciiTheme="minorEastAsia" w:hAnsiTheme="minorEastAsia" w:hint="eastAsia"/>
            <w:noProof/>
          </w:rPr>
          <w:t>：授权委托书</w:t>
        </w:r>
        <w:r>
          <w:rPr>
            <w:noProof/>
            <w:webHidden/>
          </w:rPr>
          <w:tab/>
        </w:r>
        <w:r>
          <w:rPr>
            <w:noProof/>
            <w:webHidden/>
          </w:rPr>
          <w:fldChar w:fldCharType="begin"/>
        </w:r>
        <w:r>
          <w:rPr>
            <w:noProof/>
            <w:webHidden/>
          </w:rPr>
          <w:instrText xml:space="preserve"> PAGEREF _Toc4570409 \h </w:instrText>
        </w:r>
        <w:r>
          <w:rPr>
            <w:noProof/>
            <w:webHidden/>
          </w:rPr>
        </w:r>
        <w:r>
          <w:rPr>
            <w:noProof/>
            <w:webHidden/>
          </w:rPr>
          <w:fldChar w:fldCharType="separate"/>
        </w:r>
        <w:r>
          <w:rPr>
            <w:noProof/>
            <w:webHidden/>
          </w:rPr>
          <w:t>38</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10" w:history="1">
        <w:r w:rsidRPr="00D91364">
          <w:rPr>
            <w:rStyle w:val="af3"/>
            <w:rFonts w:asciiTheme="minorEastAsia" w:hAnsiTheme="minorEastAsia" w:hint="eastAsia"/>
            <w:noProof/>
          </w:rPr>
          <w:t>格式</w:t>
        </w:r>
        <w:r w:rsidRPr="00D91364">
          <w:rPr>
            <w:rStyle w:val="af3"/>
            <w:rFonts w:asciiTheme="minorEastAsia" w:hAnsiTheme="minorEastAsia"/>
            <w:noProof/>
          </w:rPr>
          <w:t>4</w:t>
        </w:r>
        <w:r w:rsidRPr="00D91364">
          <w:rPr>
            <w:rStyle w:val="af3"/>
            <w:rFonts w:asciiTheme="minorEastAsia" w:hAnsiTheme="minorEastAsia" w:hint="eastAsia"/>
            <w:noProof/>
          </w:rPr>
          <w:t>：资格条款偏离表</w:t>
        </w:r>
        <w:r>
          <w:rPr>
            <w:noProof/>
            <w:webHidden/>
          </w:rPr>
          <w:tab/>
        </w:r>
        <w:r>
          <w:rPr>
            <w:noProof/>
            <w:webHidden/>
          </w:rPr>
          <w:fldChar w:fldCharType="begin"/>
        </w:r>
        <w:r>
          <w:rPr>
            <w:noProof/>
            <w:webHidden/>
          </w:rPr>
          <w:instrText xml:space="preserve"> PAGEREF _Toc4570410 \h </w:instrText>
        </w:r>
        <w:r>
          <w:rPr>
            <w:noProof/>
            <w:webHidden/>
          </w:rPr>
        </w:r>
        <w:r>
          <w:rPr>
            <w:noProof/>
            <w:webHidden/>
          </w:rPr>
          <w:fldChar w:fldCharType="separate"/>
        </w:r>
        <w:r>
          <w:rPr>
            <w:noProof/>
            <w:webHidden/>
          </w:rPr>
          <w:t>39</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11" w:history="1">
        <w:r w:rsidRPr="00D91364">
          <w:rPr>
            <w:rStyle w:val="af3"/>
            <w:rFonts w:asciiTheme="minorEastAsia" w:hAnsiTheme="minorEastAsia" w:hint="eastAsia"/>
            <w:noProof/>
          </w:rPr>
          <w:t>格式</w:t>
        </w:r>
        <w:r w:rsidRPr="00D91364">
          <w:rPr>
            <w:rStyle w:val="af3"/>
            <w:rFonts w:asciiTheme="minorEastAsia" w:hAnsiTheme="minorEastAsia"/>
            <w:noProof/>
          </w:rPr>
          <w:t>5</w:t>
        </w:r>
        <w:r w:rsidRPr="00D91364">
          <w:rPr>
            <w:rStyle w:val="af3"/>
            <w:rFonts w:asciiTheme="minorEastAsia" w:hAnsiTheme="minorEastAsia" w:hint="eastAsia"/>
            <w:noProof/>
          </w:rPr>
          <w:t>：法人或者其他组织的营业执照等证明文件</w:t>
        </w:r>
        <w:r>
          <w:rPr>
            <w:noProof/>
            <w:webHidden/>
          </w:rPr>
          <w:tab/>
        </w:r>
        <w:r>
          <w:rPr>
            <w:noProof/>
            <w:webHidden/>
          </w:rPr>
          <w:fldChar w:fldCharType="begin"/>
        </w:r>
        <w:r>
          <w:rPr>
            <w:noProof/>
            <w:webHidden/>
          </w:rPr>
          <w:instrText xml:space="preserve"> PAGEREF _Toc4570411 \h </w:instrText>
        </w:r>
        <w:r>
          <w:rPr>
            <w:noProof/>
            <w:webHidden/>
          </w:rPr>
        </w:r>
        <w:r>
          <w:rPr>
            <w:noProof/>
            <w:webHidden/>
          </w:rPr>
          <w:fldChar w:fldCharType="separate"/>
        </w:r>
        <w:r>
          <w:rPr>
            <w:noProof/>
            <w:webHidden/>
          </w:rPr>
          <w:t>40</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12" w:history="1">
        <w:r w:rsidRPr="00D91364">
          <w:rPr>
            <w:rStyle w:val="af3"/>
            <w:rFonts w:asciiTheme="minorEastAsia" w:hAnsiTheme="minorEastAsia" w:hint="eastAsia"/>
            <w:noProof/>
          </w:rPr>
          <w:t>格式</w:t>
        </w:r>
        <w:r w:rsidRPr="00D91364">
          <w:rPr>
            <w:rStyle w:val="af3"/>
            <w:rFonts w:asciiTheme="minorEastAsia" w:hAnsiTheme="minorEastAsia"/>
            <w:noProof/>
          </w:rPr>
          <w:t>6</w:t>
        </w:r>
        <w:r w:rsidRPr="00D91364">
          <w:rPr>
            <w:rStyle w:val="af3"/>
            <w:rFonts w:asciiTheme="minorEastAsia" w:hAnsiTheme="minorEastAsia" w:hint="eastAsia"/>
            <w:noProof/>
          </w:rPr>
          <w:t>：符合政府采购法第</w:t>
        </w:r>
        <w:r w:rsidRPr="00D91364">
          <w:rPr>
            <w:rStyle w:val="af3"/>
            <w:rFonts w:asciiTheme="minorEastAsia" w:hAnsiTheme="minorEastAsia"/>
            <w:noProof/>
          </w:rPr>
          <w:t>22</w:t>
        </w:r>
        <w:r w:rsidRPr="00D91364">
          <w:rPr>
            <w:rStyle w:val="af3"/>
            <w:rFonts w:asciiTheme="minorEastAsia" w:hAnsiTheme="minorEastAsia" w:hint="eastAsia"/>
            <w:noProof/>
          </w:rPr>
          <w:t>条第</w:t>
        </w:r>
        <w:r w:rsidRPr="00D91364">
          <w:rPr>
            <w:rStyle w:val="af3"/>
            <w:rFonts w:asciiTheme="minorEastAsia" w:hAnsiTheme="minorEastAsia"/>
            <w:noProof/>
          </w:rPr>
          <w:t>1</w:t>
        </w:r>
        <w:r w:rsidRPr="00D91364">
          <w:rPr>
            <w:rStyle w:val="af3"/>
            <w:rFonts w:asciiTheme="minorEastAsia" w:hAnsiTheme="minorEastAsia" w:hint="eastAsia"/>
            <w:noProof/>
          </w:rPr>
          <w:t>款规定条件的声明</w:t>
        </w:r>
        <w:r>
          <w:rPr>
            <w:noProof/>
            <w:webHidden/>
          </w:rPr>
          <w:tab/>
        </w:r>
        <w:r>
          <w:rPr>
            <w:noProof/>
            <w:webHidden/>
          </w:rPr>
          <w:fldChar w:fldCharType="begin"/>
        </w:r>
        <w:r>
          <w:rPr>
            <w:noProof/>
            <w:webHidden/>
          </w:rPr>
          <w:instrText xml:space="preserve"> PAGEREF _Toc4570412 \h </w:instrText>
        </w:r>
        <w:r>
          <w:rPr>
            <w:noProof/>
            <w:webHidden/>
          </w:rPr>
        </w:r>
        <w:r>
          <w:rPr>
            <w:noProof/>
            <w:webHidden/>
          </w:rPr>
          <w:fldChar w:fldCharType="separate"/>
        </w:r>
        <w:r>
          <w:rPr>
            <w:noProof/>
            <w:webHidden/>
          </w:rPr>
          <w:t>41</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13" w:history="1">
        <w:r w:rsidRPr="00D91364">
          <w:rPr>
            <w:rStyle w:val="af3"/>
            <w:rFonts w:asciiTheme="minorEastAsia" w:hAnsiTheme="minorEastAsia" w:hint="eastAsia"/>
            <w:noProof/>
          </w:rPr>
          <w:t>格式</w:t>
        </w:r>
        <w:r w:rsidRPr="00D91364">
          <w:rPr>
            <w:rStyle w:val="af3"/>
            <w:rFonts w:asciiTheme="minorEastAsia" w:hAnsiTheme="minorEastAsia"/>
            <w:noProof/>
          </w:rPr>
          <w:t>7</w:t>
        </w:r>
        <w:r w:rsidRPr="00D91364">
          <w:rPr>
            <w:rStyle w:val="af3"/>
            <w:rFonts w:asciiTheme="minorEastAsia" w:hAnsiTheme="minorEastAsia" w:hint="eastAsia"/>
            <w:noProof/>
          </w:rPr>
          <w:t>：无不良信用记录的声明函</w:t>
        </w:r>
        <w:r>
          <w:rPr>
            <w:noProof/>
            <w:webHidden/>
          </w:rPr>
          <w:tab/>
        </w:r>
        <w:r>
          <w:rPr>
            <w:noProof/>
            <w:webHidden/>
          </w:rPr>
          <w:fldChar w:fldCharType="begin"/>
        </w:r>
        <w:r>
          <w:rPr>
            <w:noProof/>
            <w:webHidden/>
          </w:rPr>
          <w:instrText xml:space="preserve"> PAGEREF _Toc4570413 \h </w:instrText>
        </w:r>
        <w:r>
          <w:rPr>
            <w:noProof/>
            <w:webHidden/>
          </w:rPr>
        </w:r>
        <w:r>
          <w:rPr>
            <w:noProof/>
            <w:webHidden/>
          </w:rPr>
          <w:fldChar w:fldCharType="separate"/>
        </w:r>
        <w:r>
          <w:rPr>
            <w:noProof/>
            <w:webHidden/>
          </w:rPr>
          <w:t>42</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14" w:history="1">
        <w:r w:rsidRPr="00D91364">
          <w:rPr>
            <w:rStyle w:val="af3"/>
            <w:rFonts w:asciiTheme="minorEastAsia" w:hAnsiTheme="minorEastAsia" w:hint="eastAsia"/>
            <w:noProof/>
          </w:rPr>
          <w:t>格式</w:t>
        </w:r>
        <w:r w:rsidRPr="00D91364">
          <w:rPr>
            <w:rStyle w:val="af3"/>
            <w:rFonts w:asciiTheme="minorEastAsia" w:hAnsiTheme="minorEastAsia"/>
            <w:noProof/>
          </w:rPr>
          <w:t>8</w:t>
        </w:r>
        <w:r w:rsidRPr="00D91364">
          <w:rPr>
            <w:rStyle w:val="af3"/>
            <w:rFonts w:asciiTheme="minorEastAsia" w:hAnsiTheme="minorEastAsia" w:hint="eastAsia"/>
            <w:noProof/>
          </w:rPr>
          <w:t>：无行贿犯罪记录承诺函</w:t>
        </w:r>
        <w:r>
          <w:rPr>
            <w:noProof/>
            <w:webHidden/>
          </w:rPr>
          <w:tab/>
        </w:r>
        <w:r>
          <w:rPr>
            <w:noProof/>
            <w:webHidden/>
          </w:rPr>
          <w:fldChar w:fldCharType="begin"/>
        </w:r>
        <w:r>
          <w:rPr>
            <w:noProof/>
            <w:webHidden/>
          </w:rPr>
          <w:instrText xml:space="preserve"> PAGEREF _Toc4570414 \h </w:instrText>
        </w:r>
        <w:r>
          <w:rPr>
            <w:noProof/>
            <w:webHidden/>
          </w:rPr>
        </w:r>
        <w:r>
          <w:rPr>
            <w:noProof/>
            <w:webHidden/>
          </w:rPr>
          <w:fldChar w:fldCharType="separate"/>
        </w:r>
        <w:r>
          <w:rPr>
            <w:noProof/>
            <w:webHidden/>
          </w:rPr>
          <w:t>43</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15" w:history="1">
        <w:r w:rsidRPr="00D91364">
          <w:rPr>
            <w:rStyle w:val="af3"/>
            <w:rFonts w:asciiTheme="minorEastAsia" w:hAnsiTheme="minorEastAsia" w:hint="eastAsia"/>
            <w:noProof/>
          </w:rPr>
          <w:t>格式</w:t>
        </w:r>
        <w:r w:rsidRPr="00D91364">
          <w:rPr>
            <w:rStyle w:val="af3"/>
            <w:rFonts w:asciiTheme="minorEastAsia" w:hAnsiTheme="minorEastAsia"/>
            <w:noProof/>
          </w:rPr>
          <w:t>9</w:t>
        </w:r>
        <w:r w:rsidRPr="00D91364">
          <w:rPr>
            <w:rStyle w:val="af3"/>
            <w:rFonts w:asciiTheme="minorEastAsia" w:hAnsiTheme="minorEastAsia" w:hint="eastAsia"/>
            <w:noProof/>
          </w:rPr>
          <w:t>：诚信投标承诺书</w:t>
        </w:r>
        <w:r>
          <w:rPr>
            <w:noProof/>
            <w:webHidden/>
          </w:rPr>
          <w:tab/>
        </w:r>
        <w:r>
          <w:rPr>
            <w:noProof/>
            <w:webHidden/>
          </w:rPr>
          <w:fldChar w:fldCharType="begin"/>
        </w:r>
        <w:r>
          <w:rPr>
            <w:noProof/>
            <w:webHidden/>
          </w:rPr>
          <w:instrText xml:space="preserve"> PAGEREF _Toc4570415 \h </w:instrText>
        </w:r>
        <w:r>
          <w:rPr>
            <w:noProof/>
            <w:webHidden/>
          </w:rPr>
        </w:r>
        <w:r>
          <w:rPr>
            <w:noProof/>
            <w:webHidden/>
          </w:rPr>
          <w:fldChar w:fldCharType="separate"/>
        </w:r>
        <w:r>
          <w:rPr>
            <w:noProof/>
            <w:webHidden/>
          </w:rPr>
          <w:t>44</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16" w:history="1">
        <w:r w:rsidRPr="00D91364">
          <w:rPr>
            <w:rStyle w:val="af3"/>
            <w:rFonts w:asciiTheme="minorEastAsia" w:hAnsiTheme="minorEastAsia" w:hint="eastAsia"/>
            <w:noProof/>
          </w:rPr>
          <w:t>格式</w:t>
        </w:r>
        <w:r w:rsidRPr="00D91364">
          <w:rPr>
            <w:rStyle w:val="af3"/>
            <w:rFonts w:asciiTheme="minorEastAsia" w:hAnsiTheme="minorEastAsia"/>
            <w:noProof/>
          </w:rPr>
          <w:t>10</w:t>
        </w:r>
        <w:r w:rsidRPr="00D91364">
          <w:rPr>
            <w:rStyle w:val="af3"/>
            <w:rFonts w:asciiTheme="minorEastAsia" w:hAnsiTheme="minorEastAsia" w:hint="eastAsia"/>
            <w:noProof/>
          </w:rPr>
          <w:t>：开标一览表</w:t>
        </w:r>
        <w:r>
          <w:rPr>
            <w:noProof/>
            <w:webHidden/>
          </w:rPr>
          <w:tab/>
        </w:r>
        <w:r>
          <w:rPr>
            <w:noProof/>
            <w:webHidden/>
          </w:rPr>
          <w:fldChar w:fldCharType="begin"/>
        </w:r>
        <w:r>
          <w:rPr>
            <w:noProof/>
            <w:webHidden/>
          </w:rPr>
          <w:instrText xml:space="preserve"> PAGEREF _Toc4570416 \h </w:instrText>
        </w:r>
        <w:r>
          <w:rPr>
            <w:noProof/>
            <w:webHidden/>
          </w:rPr>
        </w:r>
        <w:r>
          <w:rPr>
            <w:noProof/>
            <w:webHidden/>
          </w:rPr>
          <w:fldChar w:fldCharType="separate"/>
        </w:r>
        <w:r>
          <w:rPr>
            <w:noProof/>
            <w:webHidden/>
          </w:rPr>
          <w:t>45</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17" w:history="1">
        <w:r w:rsidRPr="00D91364">
          <w:rPr>
            <w:rStyle w:val="af3"/>
            <w:rFonts w:asciiTheme="minorEastAsia" w:hAnsiTheme="minorEastAsia" w:hint="eastAsia"/>
            <w:noProof/>
          </w:rPr>
          <w:t>格式</w:t>
        </w:r>
        <w:r w:rsidRPr="00D91364">
          <w:rPr>
            <w:rStyle w:val="af3"/>
            <w:rFonts w:asciiTheme="minorEastAsia" w:hAnsiTheme="minorEastAsia"/>
            <w:noProof/>
          </w:rPr>
          <w:t>11</w:t>
        </w:r>
        <w:r w:rsidRPr="00D91364">
          <w:rPr>
            <w:rStyle w:val="af3"/>
            <w:rFonts w:asciiTheme="minorEastAsia" w:hAnsiTheme="minorEastAsia" w:hint="eastAsia"/>
            <w:noProof/>
          </w:rPr>
          <w:t>：投标分项报价表</w:t>
        </w:r>
        <w:r>
          <w:rPr>
            <w:noProof/>
            <w:webHidden/>
          </w:rPr>
          <w:tab/>
        </w:r>
        <w:r>
          <w:rPr>
            <w:noProof/>
            <w:webHidden/>
          </w:rPr>
          <w:fldChar w:fldCharType="begin"/>
        </w:r>
        <w:r>
          <w:rPr>
            <w:noProof/>
            <w:webHidden/>
          </w:rPr>
          <w:instrText xml:space="preserve"> PAGEREF _Toc4570417 \h </w:instrText>
        </w:r>
        <w:r>
          <w:rPr>
            <w:noProof/>
            <w:webHidden/>
          </w:rPr>
        </w:r>
        <w:r>
          <w:rPr>
            <w:noProof/>
            <w:webHidden/>
          </w:rPr>
          <w:fldChar w:fldCharType="separate"/>
        </w:r>
        <w:r>
          <w:rPr>
            <w:noProof/>
            <w:webHidden/>
          </w:rPr>
          <w:t>46</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18" w:history="1">
        <w:r w:rsidRPr="00D91364">
          <w:rPr>
            <w:rStyle w:val="af3"/>
            <w:rFonts w:asciiTheme="minorEastAsia" w:hAnsiTheme="minorEastAsia" w:hint="eastAsia"/>
            <w:noProof/>
          </w:rPr>
          <w:t>格式</w:t>
        </w:r>
        <w:r w:rsidRPr="00D91364">
          <w:rPr>
            <w:rStyle w:val="af3"/>
            <w:rFonts w:asciiTheme="minorEastAsia" w:hAnsiTheme="minorEastAsia"/>
            <w:noProof/>
          </w:rPr>
          <w:t>12</w:t>
        </w:r>
        <w:r w:rsidRPr="00D91364">
          <w:rPr>
            <w:rStyle w:val="af3"/>
            <w:rFonts w:asciiTheme="minorEastAsia" w:hAnsiTheme="minorEastAsia" w:hint="eastAsia"/>
            <w:noProof/>
          </w:rPr>
          <w:t>：技术规格偏离表</w:t>
        </w:r>
        <w:r>
          <w:rPr>
            <w:noProof/>
            <w:webHidden/>
          </w:rPr>
          <w:tab/>
        </w:r>
        <w:r>
          <w:rPr>
            <w:noProof/>
            <w:webHidden/>
          </w:rPr>
          <w:fldChar w:fldCharType="begin"/>
        </w:r>
        <w:r>
          <w:rPr>
            <w:noProof/>
            <w:webHidden/>
          </w:rPr>
          <w:instrText xml:space="preserve"> PAGEREF _Toc4570418 \h </w:instrText>
        </w:r>
        <w:r>
          <w:rPr>
            <w:noProof/>
            <w:webHidden/>
          </w:rPr>
        </w:r>
        <w:r>
          <w:rPr>
            <w:noProof/>
            <w:webHidden/>
          </w:rPr>
          <w:fldChar w:fldCharType="separate"/>
        </w:r>
        <w:r>
          <w:rPr>
            <w:noProof/>
            <w:webHidden/>
          </w:rPr>
          <w:t>47</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19" w:history="1">
        <w:r w:rsidRPr="00D91364">
          <w:rPr>
            <w:rStyle w:val="af3"/>
            <w:rFonts w:asciiTheme="minorEastAsia" w:hAnsiTheme="minorEastAsia" w:hint="eastAsia"/>
            <w:noProof/>
          </w:rPr>
          <w:t>格式</w:t>
        </w:r>
        <w:r w:rsidRPr="00D91364">
          <w:rPr>
            <w:rStyle w:val="af3"/>
            <w:rFonts w:asciiTheme="minorEastAsia" w:hAnsiTheme="minorEastAsia"/>
            <w:noProof/>
          </w:rPr>
          <w:t>13</w:t>
        </w:r>
        <w:r w:rsidRPr="00D91364">
          <w:rPr>
            <w:rStyle w:val="af3"/>
            <w:rFonts w:asciiTheme="minorEastAsia" w:hAnsiTheme="minorEastAsia" w:hint="eastAsia"/>
            <w:noProof/>
          </w:rPr>
          <w:t>：商务条款偏离表</w:t>
        </w:r>
        <w:r>
          <w:rPr>
            <w:noProof/>
            <w:webHidden/>
          </w:rPr>
          <w:tab/>
        </w:r>
        <w:r>
          <w:rPr>
            <w:noProof/>
            <w:webHidden/>
          </w:rPr>
          <w:fldChar w:fldCharType="begin"/>
        </w:r>
        <w:r>
          <w:rPr>
            <w:noProof/>
            <w:webHidden/>
          </w:rPr>
          <w:instrText xml:space="preserve"> PAGEREF _Toc4570419 \h </w:instrText>
        </w:r>
        <w:r>
          <w:rPr>
            <w:noProof/>
            <w:webHidden/>
          </w:rPr>
        </w:r>
        <w:r>
          <w:rPr>
            <w:noProof/>
            <w:webHidden/>
          </w:rPr>
          <w:fldChar w:fldCharType="separate"/>
        </w:r>
        <w:r>
          <w:rPr>
            <w:noProof/>
            <w:webHidden/>
          </w:rPr>
          <w:t>48</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20" w:history="1">
        <w:r w:rsidRPr="00D91364">
          <w:rPr>
            <w:rStyle w:val="af3"/>
            <w:rFonts w:asciiTheme="minorEastAsia" w:hAnsiTheme="minorEastAsia" w:hint="eastAsia"/>
            <w:noProof/>
          </w:rPr>
          <w:t>格式</w:t>
        </w:r>
        <w:r w:rsidRPr="00D91364">
          <w:rPr>
            <w:rStyle w:val="af3"/>
            <w:rFonts w:asciiTheme="minorEastAsia" w:hAnsiTheme="minorEastAsia"/>
            <w:noProof/>
          </w:rPr>
          <w:t>14</w:t>
        </w:r>
        <w:r w:rsidRPr="00D91364">
          <w:rPr>
            <w:rStyle w:val="af3"/>
            <w:rFonts w:asciiTheme="minorEastAsia" w:hAnsiTheme="minorEastAsia" w:hint="eastAsia"/>
            <w:noProof/>
          </w:rPr>
          <w:t>：投标人综合概况简表</w:t>
        </w:r>
        <w:r>
          <w:rPr>
            <w:noProof/>
            <w:webHidden/>
          </w:rPr>
          <w:tab/>
        </w:r>
        <w:r>
          <w:rPr>
            <w:noProof/>
            <w:webHidden/>
          </w:rPr>
          <w:fldChar w:fldCharType="begin"/>
        </w:r>
        <w:r>
          <w:rPr>
            <w:noProof/>
            <w:webHidden/>
          </w:rPr>
          <w:instrText xml:space="preserve"> PAGEREF _Toc4570420 \h </w:instrText>
        </w:r>
        <w:r>
          <w:rPr>
            <w:noProof/>
            <w:webHidden/>
          </w:rPr>
        </w:r>
        <w:r>
          <w:rPr>
            <w:noProof/>
            <w:webHidden/>
          </w:rPr>
          <w:fldChar w:fldCharType="separate"/>
        </w:r>
        <w:r>
          <w:rPr>
            <w:noProof/>
            <w:webHidden/>
          </w:rPr>
          <w:t>49</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21" w:history="1">
        <w:r w:rsidRPr="00D91364">
          <w:rPr>
            <w:rStyle w:val="af3"/>
            <w:rFonts w:asciiTheme="minorEastAsia" w:hAnsiTheme="minorEastAsia" w:hint="eastAsia"/>
            <w:noProof/>
          </w:rPr>
          <w:t>格式</w:t>
        </w:r>
        <w:r w:rsidRPr="00D91364">
          <w:rPr>
            <w:rStyle w:val="af3"/>
            <w:rFonts w:asciiTheme="minorEastAsia" w:hAnsiTheme="minorEastAsia"/>
            <w:noProof/>
          </w:rPr>
          <w:t>15</w:t>
        </w:r>
        <w:r w:rsidRPr="00D91364">
          <w:rPr>
            <w:rStyle w:val="af3"/>
            <w:rFonts w:asciiTheme="minorEastAsia" w:hAnsiTheme="minorEastAsia" w:hint="eastAsia"/>
            <w:noProof/>
          </w:rPr>
          <w:t>：履约进度计划表</w:t>
        </w:r>
        <w:r>
          <w:rPr>
            <w:noProof/>
            <w:webHidden/>
          </w:rPr>
          <w:tab/>
        </w:r>
        <w:r>
          <w:rPr>
            <w:noProof/>
            <w:webHidden/>
          </w:rPr>
          <w:fldChar w:fldCharType="begin"/>
        </w:r>
        <w:r>
          <w:rPr>
            <w:noProof/>
            <w:webHidden/>
          </w:rPr>
          <w:instrText xml:space="preserve"> PAGEREF _Toc4570421 \h </w:instrText>
        </w:r>
        <w:r>
          <w:rPr>
            <w:noProof/>
            <w:webHidden/>
          </w:rPr>
        </w:r>
        <w:r>
          <w:rPr>
            <w:noProof/>
            <w:webHidden/>
          </w:rPr>
          <w:fldChar w:fldCharType="separate"/>
        </w:r>
        <w:r>
          <w:rPr>
            <w:noProof/>
            <w:webHidden/>
          </w:rPr>
          <w:t>50</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22" w:history="1">
        <w:r w:rsidRPr="00D91364">
          <w:rPr>
            <w:rStyle w:val="af3"/>
            <w:rFonts w:asciiTheme="minorEastAsia" w:hAnsiTheme="minorEastAsia" w:hint="eastAsia"/>
            <w:noProof/>
          </w:rPr>
          <w:t>格式</w:t>
        </w:r>
        <w:r w:rsidRPr="00D91364">
          <w:rPr>
            <w:rStyle w:val="af3"/>
            <w:rFonts w:asciiTheme="minorEastAsia" w:hAnsiTheme="minorEastAsia"/>
            <w:noProof/>
          </w:rPr>
          <w:t>16</w:t>
        </w:r>
        <w:r w:rsidRPr="00D91364">
          <w:rPr>
            <w:rStyle w:val="af3"/>
            <w:rFonts w:asciiTheme="minorEastAsia" w:hAnsiTheme="minorEastAsia" w:hint="eastAsia"/>
            <w:noProof/>
          </w:rPr>
          <w:t>：近三年业绩一览表（根据评分表要求自拟）</w:t>
        </w:r>
        <w:r>
          <w:rPr>
            <w:noProof/>
            <w:webHidden/>
          </w:rPr>
          <w:tab/>
        </w:r>
        <w:r>
          <w:rPr>
            <w:noProof/>
            <w:webHidden/>
          </w:rPr>
          <w:fldChar w:fldCharType="begin"/>
        </w:r>
        <w:r>
          <w:rPr>
            <w:noProof/>
            <w:webHidden/>
          </w:rPr>
          <w:instrText xml:space="preserve"> PAGEREF _Toc4570422 \h </w:instrText>
        </w:r>
        <w:r>
          <w:rPr>
            <w:noProof/>
            <w:webHidden/>
          </w:rPr>
        </w:r>
        <w:r>
          <w:rPr>
            <w:noProof/>
            <w:webHidden/>
          </w:rPr>
          <w:fldChar w:fldCharType="separate"/>
        </w:r>
        <w:r>
          <w:rPr>
            <w:noProof/>
            <w:webHidden/>
          </w:rPr>
          <w:t>51</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23" w:history="1">
        <w:r w:rsidRPr="00D91364">
          <w:rPr>
            <w:rStyle w:val="af3"/>
            <w:rFonts w:asciiTheme="minorEastAsia" w:hAnsiTheme="minorEastAsia" w:hint="eastAsia"/>
            <w:noProof/>
          </w:rPr>
          <w:t>格式</w:t>
        </w:r>
        <w:r w:rsidRPr="00D91364">
          <w:rPr>
            <w:rStyle w:val="af3"/>
            <w:rFonts w:asciiTheme="minorEastAsia" w:hAnsiTheme="minorEastAsia"/>
            <w:noProof/>
          </w:rPr>
          <w:t>17</w:t>
        </w:r>
        <w:r w:rsidRPr="00D91364">
          <w:rPr>
            <w:rStyle w:val="af3"/>
            <w:rFonts w:asciiTheme="minorEastAsia" w:hAnsiTheme="minorEastAsia" w:hint="eastAsia"/>
            <w:noProof/>
          </w:rPr>
          <w:t>：技术方案</w:t>
        </w:r>
        <w:r>
          <w:rPr>
            <w:noProof/>
            <w:webHidden/>
          </w:rPr>
          <w:tab/>
        </w:r>
        <w:r>
          <w:rPr>
            <w:noProof/>
            <w:webHidden/>
          </w:rPr>
          <w:fldChar w:fldCharType="begin"/>
        </w:r>
        <w:r>
          <w:rPr>
            <w:noProof/>
            <w:webHidden/>
          </w:rPr>
          <w:instrText xml:space="preserve"> PAGEREF _Toc4570423 \h </w:instrText>
        </w:r>
        <w:r>
          <w:rPr>
            <w:noProof/>
            <w:webHidden/>
          </w:rPr>
        </w:r>
        <w:r>
          <w:rPr>
            <w:noProof/>
            <w:webHidden/>
          </w:rPr>
          <w:fldChar w:fldCharType="separate"/>
        </w:r>
        <w:r>
          <w:rPr>
            <w:noProof/>
            <w:webHidden/>
          </w:rPr>
          <w:t>52</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24" w:history="1">
        <w:r w:rsidRPr="00D91364">
          <w:rPr>
            <w:rStyle w:val="af3"/>
            <w:rFonts w:asciiTheme="minorEastAsia" w:hAnsiTheme="minorEastAsia" w:hint="eastAsia"/>
            <w:noProof/>
          </w:rPr>
          <w:t>格式</w:t>
        </w:r>
        <w:r w:rsidRPr="00D91364">
          <w:rPr>
            <w:rStyle w:val="af3"/>
            <w:rFonts w:asciiTheme="minorEastAsia" w:hAnsiTheme="minorEastAsia"/>
            <w:noProof/>
          </w:rPr>
          <w:t>18</w:t>
        </w:r>
        <w:r w:rsidRPr="00D91364">
          <w:rPr>
            <w:rStyle w:val="af3"/>
            <w:rFonts w:asciiTheme="minorEastAsia" w:hAnsiTheme="minorEastAsia" w:hint="eastAsia"/>
            <w:noProof/>
          </w:rPr>
          <w:t>：售后服务方案</w:t>
        </w:r>
        <w:r>
          <w:rPr>
            <w:noProof/>
            <w:webHidden/>
          </w:rPr>
          <w:tab/>
        </w:r>
        <w:r>
          <w:rPr>
            <w:noProof/>
            <w:webHidden/>
          </w:rPr>
          <w:fldChar w:fldCharType="begin"/>
        </w:r>
        <w:r>
          <w:rPr>
            <w:noProof/>
            <w:webHidden/>
          </w:rPr>
          <w:instrText xml:space="preserve"> PAGEREF _Toc4570424 \h </w:instrText>
        </w:r>
        <w:r>
          <w:rPr>
            <w:noProof/>
            <w:webHidden/>
          </w:rPr>
        </w:r>
        <w:r>
          <w:rPr>
            <w:noProof/>
            <w:webHidden/>
          </w:rPr>
          <w:fldChar w:fldCharType="separate"/>
        </w:r>
        <w:r>
          <w:rPr>
            <w:noProof/>
            <w:webHidden/>
          </w:rPr>
          <w:t>52</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25" w:history="1">
        <w:r w:rsidRPr="00D91364">
          <w:rPr>
            <w:rStyle w:val="af3"/>
            <w:rFonts w:asciiTheme="minorEastAsia" w:hAnsiTheme="minorEastAsia" w:hint="eastAsia"/>
            <w:noProof/>
          </w:rPr>
          <w:t>格式</w:t>
        </w:r>
        <w:r w:rsidRPr="00D91364">
          <w:rPr>
            <w:rStyle w:val="af3"/>
            <w:rFonts w:asciiTheme="minorEastAsia" w:hAnsiTheme="minorEastAsia"/>
            <w:noProof/>
          </w:rPr>
          <w:t>19</w:t>
        </w:r>
        <w:r w:rsidRPr="00D91364">
          <w:rPr>
            <w:rStyle w:val="af3"/>
            <w:rFonts w:asciiTheme="minorEastAsia" w:hAnsiTheme="minorEastAsia" w:hint="eastAsia"/>
            <w:noProof/>
          </w:rPr>
          <w:t>：其它招标文件要求的内容及投标人认为需要补充的内容（格式自定）</w:t>
        </w:r>
        <w:r>
          <w:rPr>
            <w:noProof/>
            <w:webHidden/>
          </w:rPr>
          <w:tab/>
        </w:r>
        <w:r>
          <w:rPr>
            <w:noProof/>
            <w:webHidden/>
          </w:rPr>
          <w:fldChar w:fldCharType="begin"/>
        </w:r>
        <w:r>
          <w:rPr>
            <w:noProof/>
            <w:webHidden/>
          </w:rPr>
          <w:instrText xml:space="preserve"> PAGEREF _Toc4570425 \h </w:instrText>
        </w:r>
        <w:r>
          <w:rPr>
            <w:noProof/>
            <w:webHidden/>
          </w:rPr>
        </w:r>
        <w:r>
          <w:rPr>
            <w:noProof/>
            <w:webHidden/>
          </w:rPr>
          <w:fldChar w:fldCharType="separate"/>
        </w:r>
        <w:r>
          <w:rPr>
            <w:noProof/>
            <w:webHidden/>
          </w:rPr>
          <w:t>52</w:t>
        </w:r>
        <w:r>
          <w:rPr>
            <w:noProof/>
            <w:webHidden/>
          </w:rPr>
          <w:fldChar w:fldCharType="end"/>
        </w:r>
      </w:hyperlink>
    </w:p>
    <w:p w:rsidR="00B12425" w:rsidRDefault="00B12425">
      <w:pPr>
        <w:pStyle w:val="21"/>
        <w:tabs>
          <w:tab w:val="right" w:leader="dot" w:pos="8296"/>
        </w:tabs>
        <w:rPr>
          <w:rFonts w:asciiTheme="minorHAnsi" w:eastAsiaTheme="minorEastAsia" w:hAnsiTheme="minorHAnsi" w:cstheme="minorBidi"/>
          <w:smallCaps w:val="0"/>
          <w:noProof/>
          <w:sz w:val="21"/>
          <w:szCs w:val="22"/>
        </w:rPr>
      </w:pPr>
      <w:hyperlink w:anchor="_Toc4570426" w:history="1">
        <w:r w:rsidRPr="00D91364">
          <w:rPr>
            <w:rStyle w:val="af3"/>
            <w:rFonts w:asciiTheme="minorEastAsia" w:hAnsiTheme="minorEastAsia" w:hint="eastAsia"/>
            <w:noProof/>
          </w:rPr>
          <w:t>格式</w:t>
        </w:r>
        <w:r w:rsidRPr="00D91364">
          <w:rPr>
            <w:rStyle w:val="af3"/>
            <w:rFonts w:asciiTheme="minorEastAsia" w:hAnsiTheme="minorEastAsia"/>
            <w:noProof/>
          </w:rPr>
          <w:t>20</w:t>
        </w:r>
        <w:r w:rsidRPr="00D91364">
          <w:rPr>
            <w:rStyle w:val="af3"/>
            <w:rFonts w:asciiTheme="minorEastAsia" w:hAnsiTheme="minorEastAsia" w:hint="eastAsia"/>
            <w:noProof/>
          </w:rPr>
          <w:t>：投标弃权函</w:t>
        </w:r>
        <w:r>
          <w:rPr>
            <w:noProof/>
            <w:webHidden/>
          </w:rPr>
          <w:tab/>
        </w:r>
        <w:r>
          <w:rPr>
            <w:noProof/>
            <w:webHidden/>
          </w:rPr>
          <w:fldChar w:fldCharType="begin"/>
        </w:r>
        <w:r>
          <w:rPr>
            <w:noProof/>
            <w:webHidden/>
          </w:rPr>
          <w:instrText xml:space="preserve"> PAGEREF _Toc4570426 \h </w:instrText>
        </w:r>
        <w:r>
          <w:rPr>
            <w:noProof/>
            <w:webHidden/>
          </w:rPr>
        </w:r>
        <w:r>
          <w:rPr>
            <w:noProof/>
            <w:webHidden/>
          </w:rPr>
          <w:fldChar w:fldCharType="separate"/>
        </w:r>
        <w:r>
          <w:rPr>
            <w:noProof/>
            <w:webHidden/>
          </w:rPr>
          <w:t>52</w:t>
        </w:r>
        <w:r>
          <w:rPr>
            <w:noProof/>
            <w:webHidden/>
          </w:rPr>
          <w:fldChar w:fldCharType="end"/>
        </w:r>
      </w:hyperlink>
    </w:p>
    <w:p w:rsidR="00B12425" w:rsidRDefault="00B12425">
      <w:pPr>
        <w:pStyle w:val="10"/>
        <w:tabs>
          <w:tab w:val="right" w:leader="dot" w:pos="8296"/>
        </w:tabs>
        <w:rPr>
          <w:rFonts w:asciiTheme="minorHAnsi" w:eastAsiaTheme="minorEastAsia" w:hAnsiTheme="minorHAnsi" w:cstheme="minorBidi"/>
          <w:b w:val="0"/>
          <w:bCs w:val="0"/>
          <w:caps w:val="0"/>
          <w:noProof/>
          <w:sz w:val="21"/>
          <w:szCs w:val="22"/>
        </w:rPr>
      </w:pPr>
      <w:hyperlink w:anchor="_Toc4570427" w:history="1">
        <w:r w:rsidRPr="00D91364">
          <w:rPr>
            <w:rStyle w:val="af3"/>
            <w:rFonts w:asciiTheme="minorEastAsia" w:hAnsiTheme="minorEastAsia" w:hint="eastAsia"/>
            <w:noProof/>
          </w:rPr>
          <w:t>第六章</w:t>
        </w:r>
        <w:r w:rsidRPr="00D91364">
          <w:rPr>
            <w:rStyle w:val="af3"/>
            <w:rFonts w:asciiTheme="minorEastAsia" w:hAnsiTheme="minorEastAsia"/>
            <w:noProof/>
          </w:rPr>
          <w:t xml:space="preserve"> </w:t>
        </w:r>
        <w:r w:rsidRPr="00D91364">
          <w:rPr>
            <w:rStyle w:val="af3"/>
            <w:rFonts w:asciiTheme="minorEastAsia" w:hAnsiTheme="minorEastAsia" w:hint="eastAsia"/>
            <w:noProof/>
          </w:rPr>
          <w:t>合同文本</w:t>
        </w:r>
        <w:r>
          <w:rPr>
            <w:noProof/>
            <w:webHidden/>
          </w:rPr>
          <w:tab/>
        </w:r>
        <w:r>
          <w:rPr>
            <w:noProof/>
            <w:webHidden/>
          </w:rPr>
          <w:fldChar w:fldCharType="begin"/>
        </w:r>
        <w:r>
          <w:rPr>
            <w:noProof/>
            <w:webHidden/>
          </w:rPr>
          <w:instrText xml:space="preserve"> PAGEREF _Toc4570427 \h </w:instrText>
        </w:r>
        <w:r>
          <w:rPr>
            <w:noProof/>
            <w:webHidden/>
          </w:rPr>
        </w:r>
        <w:r>
          <w:rPr>
            <w:noProof/>
            <w:webHidden/>
          </w:rPr>
          <w:fldChar w:fldCharType="separate"/>
        </w:r>
        <w:r>
          <w:rPr>
            <w:noProof/>
            <w:webHidden/>
          </w:rPr>
          <w:t>53</w:t>
        </w:r>
        <w:r>
          <w:rPr>
            <w:noProof/>
            <w:webHidden/>
          </w:rPr>
          <w:fldChar w:fldCharType="end"/>
        </w:r>
      </w:hyperlink>
    </w:p>
    <w:p w:rsidR="0035101D" w:rsidRPr="000C13CE" w:rsidRDefault="00AC11F4">
      <w:pPr>
        <w:pStyle w:val="1"/>
        <w:jc w:val="center"/>
        <w:rPr>
          <w:rFonts w:asciiTheme="minorEastAsia" w:eastAsiaTheme="minorEastAsia" w:hAnsiTheme="minorEastAsia"/>
          <w:b w:val="0"/>
          <w:bCs w:val="0"/>
          <w:iCs/>
          <w:caps/>
          <w:kern w:val="2"/>
          <w:sz w:val="20"/>
          <w:szCs w:val="20"/>
        </w:rPr>
        <w:sectPr w:rsidR="0035101D" w:rsidRPr="000C13CE" w:rsidSect="00641000">
          <w:footerReference w:type="default" r:id="rId10"/>
          <w:pgSz w:w="11906" w:h="16838"/>
          <w:pgMar w:top="1440" w:right="1800" w:bottom="1440" w:left="1800" w:header="851" w:footer="992" w:gutter="0"/>
          <w:pgNumType w:fmt="upperRoman" w:start="1"/>
          <w:cols w:space="720"/>
          <w:titlePg/>
          <w:docGrid w:type="lines" w:linePitch="312"/>
        </w:sectPr>
      </w:pPr>
      <w:r w:rsidRPr="000C13CE">
        <w:rPr>
          <w:rFonts w:asciiTheme="minorEastAsia" w:eastAsiaTheme="minorEastAsia" w:hAnsiTheme="minorEastAsia"/>
          <w:bCs w:val="0"/>
          <w:iCs/>
          <w:caps/>
          <w:kern w:val="2"/>
          <w:szCs w:val="20"/>
        </w:rPr>
        <w:fldChar w:fldCharType="end"/>
      </w:r>
      <w:bookmarkStart w:id="12" w:name="_Toc179632527"/>
      <w:bookmarkStart w:id="13" w:name="_Toc152045511"/>
      <w:bookmarkStart w:id="14" w:name="_Toc144974479"/>
      <w:bookmarkStart w:id="15" w:name="_Toc152042287"/>
      <w:bookmarkEnd w:id="9"/>
      <w:bookmarkEnd w:id="10"/>
      <w:bookmarkEnd w:id="11"/>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rsidP="005D4A9E">
      <w:pPr>
        <w:pStyle w:val="1"/>
        <w:spacing w:before="340" w:after="340" w:line="400" w:lineRule="exact"/>
        <w:jc w:val="center"/>
        <w:rPr>
          <w:rFonts w:asciiTheme="minorEastAsia" w:eastAsiaTheme="minorEastAsia" w:hAnsiTheme="minorEastAsia"/>
        </w:rPr>
      </w:pPr>
      <w:bookmarkStart w:id="16" w:name="_Toc26853"/>
      <w:bookmarkStart w:id="17" w:name="_Toc9999"/>
      <w:bookmarkStart w:id="18" w:name="_Toc27244"/>
      <w:bookmarkStart w:id="19" w:name="_Toc4570351"/>
      <w:r w:rsidRPr="000C13CE">
        <w:rPr>
          <w:rFonts w:asciiTheme="minorEastAsia" w:eastAsiaTheme="minorEastAsia" w:hAnsiTheme="minorEastAsia" w:hint="eastAsia"/>
        </w:rPr>
        <w:t>第一章  投标邀请</w:t>
      </w:r>
      <w:bookmarkEnd w:id="16"/>
      <w:bookmarkEnd w:id="17"/>
      <w:bookmarkEnd w:id="18"/>
      <w:bookmarkEnd w:id="19"/>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p w:rsidR="00D06C5E" w:rsidRPr="000C13CE" w:rsidRDefault="00D06C5E" w:rsidP="00D203BE">
      <w:pPr>
        <w:pStyle w:val="afa"/>
        <w:spacing w:line="360" w:lineRule="auto"/>
        <w:ind w:firstLineChars="200" w:firstLine="420"/>
        <w:rPr>
          <w:rFonts w:asciiTheme="minorEastAsia" w:eastAsiaTheme="minorEastAsia" w:hAnsiTheme="minorEastAsia"/>
          <w:sz w:val="21"/>
          <w:szCs w:val="21"/>
        </w:rPr>
      </w:pPr>
      <w:bookmarkStart w:id="20" w:name="_Toc27746"/>
      <w:bookmarkStart w:id="21" w:name="_Toc22840"/>
      <w:bookmarkStart w:id="22" w:name="_Toc991"/>
      <w:r w:rsidRPr="000C13CE">
        <w:rPr>
          <w:rFonts w:asciiTheme="minorEastAsia" w:eastAsiaTheme="minorEastAsia" w:hAnsiTheme="minorEastAsia"/>
          <w:sz w:val="21"/>
          <w:szCs w:val="21"/>
        </w:rPr>
        <w:lastRenderedPageBreak/>
        <w:t>根据《深圳经济特区政府采购条例》、《深圳经济特区政府采购条例实施细则》和《深圳网上政府采购管理暂行办法》的有关规定，深圳</w:t>
      </w:r>
      <w:r w:rsidRPr="000C13CE">
        <w:rPr>
          <w:rFonts w:asciiTheme="minorEastAsia" w:eastAsiaTheme="minorEastAsia" w:hAnsiTheme="minorEastAsia" w:hint="eastAsia"/>
          <w:sz w:val="21"/>
          <w:szCs w:val="21"/>
        </w:rPr>
        <w:t>信息职业技术学院就</w:t>
      </w:r>
      <w:r w:rsidR="00F5070F" w:rsidRPr="000C13CE">
        <w:rPr>
          <w:rFonts w:asciiTheme="minorEastAsia" w:eastAsiaTheme="minorEastAsia" w:hAnsiTheme="minorEastAsia" w:hint="eastAsia"/>
          <w:b/>
          <w:sz w:val="21"/>
          <w:szCs w:val="21"/>
          <w:u w:val="single"/>
        </w:rPr>
        <w:t>__</w:t>
      </w:r>
      <w:r w:rsidR="00E503B9" w:rsidRPr="00E503B9">
        <w:rPr>
          <w:rFonts w:asciiTheme="minorEastAsia" w:eastAsiaTheme="minorEastAsia" w:hAnsiTheme="minorEastAsia" w:hint="eastAsia"/>
          <w:b/>
          <w:sz w:val="21"/>
          <w:szCs w:val="21"/>
          <w:u w:val="single"/>
        </w:rPr>
        <w:t>大型仪器设备实时管理系统</w:t>
      </w:r>
      <w:r w:rsidR="00F5070F" w:rsidRPr="000C13CE">
        <w:rPr>
          <w:rFonts w:asciiTheme="minorEastAsia" w:eastAsiaTheme="minorEastAsia" w:hAnsiTheme="minorEastAsia" w:hint="eastAsia"/>
          <w:b/>
          <w:sz w:val="21"/>
          <w:szCs w:val="21"/>
          <w:u w:val="single"/>
        </w:rPr>
        <w:t>__</w:t>
      </w:r>
      <w:r w:rsidRPr="000C13CE">
        <w:rPr>
          <w:rFonts w:asciiTheme="minorEastAsia" w:eastAsiaTheme="minorEastAsia" w:hAnsiTheme="minorEastAsia"/>
          <w:sz w:val="21"/>
          <w:szCs w:val="21"/>
        </w:rPr>
        <w:t xml:space="preserve">，采用公开招标的方式，欢迎符合资格的供应商参加投标。 </w:t>
      </w:r>
    </w:p>
    <w:p w:rsidR="0035101D" w:rsidRPr="000C13CE" w:rsidRDefault="00D878D4" w:rsidP="00B25FF8">
      <w:pPr>
        <w:pStyle w:val="2"/>
        <w:spacing w:before="260" w:after="260" w:line="240" w:lineRule="exact"/>
        <w:rPr>
          <w:rFonts w:asciiTheme="minorEastAsia" w:eastAsiaTheme="minorEastAsia" w:hAnsiTheme="minorEastAsia"/>
          <w:sz w:val="24"/>
          <w:szCs w:val="24"/>
        </w:rPr>
      </w:pPr>
      <w:bookmarkStart w:id="23" w:name="_Toc4570352"/>
      <w:r w:rsidRPr="000C13CE">
        <w:rPr>
          <w:rFonts w:asciiTheme="minorEastAsia" w:eastAsiaTheme="minorEastAsia" w:hAnsiTheme="minorEastAsia" w:hint="eastAsia"/>
          <w:sz w:val="24"/>
          <w:szCs w:val="24"/>
        </w:rPr>
        <w:t>一、采购项目的名称、预算金额及最高限价</w:t>
      </w:r>
      <w:bookmarkEnd w:id="20"/>
      <w:bookmarkEnd w:id="21"/>
      <w:bookmarkEnd w:id="22"/>
      <w:bookmarkEnd w:id="23"/>
    </w:p>
    <w:p w:rsidR="00D06C5E"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1.项目名称：</w:t>
      </w:r>
      <w:r w:rsidR="00F5070F" w:rsidRPr="000C13CE">
        <w:rPr>
          <w:rFonts w:asciiTheme="minorEastAsia" w:eastAsiaTheme="minorEastAsia" w:hAnsiTheme="minorEastAsia" w:hint="eastAsia"/>
          <w:b/>
        </w:rPr>
        <w:t>__</w:t>
      </w:r>
      <w:r w:rsidR="00E503B9" w:rsidRPr="00E503B9">
        <w:rPr>
          <w:rFonts w:asciiTheme="minorEastAsia" w:eastAsiaTheme="minorEastAsia" w:hAnsiTheme="minorEastAsia" w:hint="eastAsia"/>
          <w:b/>
          <w:u w:val="single"/>
        </w:rPr>
        <w:t>大型仪器设备实时管理系统</w:t>
      </w:r>
      <w:r w:rsidR="00F5070F" w:rsidRPr="000C13CE">
        <w:rPr>
          <w:rFonts w:asciiTheme="minorEastAsia" w:eastAsiaTheme="minorEastAsia" w:hAnsiTheme="minorEastAsia" w:hint="eastAsia"/>
          <w:b/>
        </w:rPr>
        <w:t>__</w:t>
      </w:r>
    </w:p>
    <w:p w:rsidR="00F061F9" w:rsidRPr="000C13CE" w:rsidRDefault="00F061F9">
      <w:pPr>
        <w:spacing w:line="400" w:lineRule="exact"/>
        <w:ind w:firstLineChars="200" w:firstLine="420"/>
        <w:rPr>
          <w:rFonts w:asciiTheme="minorEastAsia" w:eastAsiaTheme="minorEastAsia" w:hAnsiTheme="minorEastAsia"/>
          <w:b/>
        </w:rPr>
      </w:pPr>
      <w:r w:rsidRPr="000C13CE">
        <w:rPr>
          <w:rFonts w:asciiTheme="minorEastAsia" w:eastAsiaTheme="minorEastAsia" w:hAnsiTheme="minorEastAsia" w:hint="eastAsia"/>
        </w:rPr>
        <w:t>2.招标编号</w:t>
      </w:r>
      <w:r w:rsidRPr="00A26582">
        <w:rPr>
          <w:rFonts w:asciiTheme="minorEastAsia" w:eastAsiaTheme="minorEastAsia" w:hAnsiTheme="minorEastAsia" w:hint="eastAsia"/>
          <w:b/>
        </w:rPr>
        <w:t>：</w:t>
      </w:r>
      <w:r w:rsidR="006431C8" w:rsidRPr="00A26582">
        <w:rPr>
          <w:rFonts w:asciiTheme="minorEastAsia" w:eastAsiaTheme="minorEastAsia" w:hAnsiTheme="minorEastAsia" w:hint="eastAsia"/>
          <w:b/>
        </w:rPr>
        <w:t>YNZB-</w:t>
      </w:r>
      <w:r w:rsidR="00F5070F" w:rsidRPr="00A26582">
        <w:rPr>
          <w:rFonts w:asciiTheme="minorEastAsia" w:eastAsiaTheme="minorEastAsia" w:hAnsiTheme="minorEastAsia" w:hint="eastAsia"/>
          <w:b/>
        </w:rPr>
        <w:t>201</w:t>
      </w:r>
      <w:r w:rsidR="00E503B9">
        <w:rPr>
          <w:rFonts w:asciiTheme="minorEastAsia" w:eastAsiaTheme="minorEastAsia" w:hAnsiTheme="minorEastAsia" w:hint="eastAsia"/>
          <w:b/>
        </w:rPr>
        <w:t>9003</w:t>
      </w:r>
    </w:p>
    <w:p w:rsidR="0035101D" w:rsidRPr="000C13CE" w:rsidRDefault="00F061F9">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3.</w:t>
      </w:r>
      <w:r w:rsidR="00D878D4" w:rsidRPr="000C13CE">
        <w:rPr>
          <w:rFonts w:asciiTheme="minorEastAsia" w:eastAsiaTheme="minorEastAsia" w:hAnsiTheme="minorEastAsia" w:hint="eastAsia"/>
        </w:rPr>
        <w:t>预算金额及最高限价：</w:t>
      </w:r>
      <w:r w:rsidR="00D878D4" w:rsidRPr="000C13CE">
        <w:rPr>
          <w:rFonts w:asciiTheme="minorEastAsia" w:eastAsiaTheme="minorEastAsia" w:hAnsiTheme="minorEastAsia" w:hint="eastAsia"/>
          <w:b/>
        </w:rPr>
        <w:t>人民币</w:t>
      </w:r>
      <w:r w:rsidR="008958F3">
        <w:rPr>
          <w:rFonts w:asciiTheme="minorEastAsia" w:eastAsiaTheme="minorEastAsia" w:hAnsiTheme="minorEastAsia" w:hint="eastAsia"/>
          <w:b/>
          <w:u w:val="single"/>
        </w:rPr>
        <w:t>肆</w:t>
      </w:r>
      <w:r w:rsidR="00232606" w:rsidRPr="000C13CE">
        <w:rPr>
          <w:rFonts w:asciiTheme="minorEastAsia" w:eastAsiaTheme="minorEastAsia" w:hAnsiTheme="minorEastAsia" w:hint="eastAsia"/>
          <w:b/>
          <w:u w:val="single"/>
        </w:rPr>
        <w:t>拾</w:t>
      </w:r>
      <w:r w:rsidR="00E503B9">
        <w:rPr>
          <w:rFonts w:asciiTheme="minorEastAsia" w:eastAsiaTheme="minorEastAsia" w:hAnsiTheme="minorEastAsia" w:hint="eastAsia"/>
          <w:b/>
          <w:u w:val="single"/>
        </w:rPr>
        <w:t>伍</w:t>
      </w:r>
      <w:r w:rsidR="00232606" w:rsidRPr="000C13CE">
        <w:rPr>
          <w:rFonts w:asciiTheme="minorEastAsia" w:eastAsiaTheme="minorEastAsia" w:hAnsiTheme="minorEastAsia" w:hint="eastAsia"/>
          <w:b/>
          <w:u w:val="single"/>
        </w:rPr>
        <w:t>万</w:t>
      </w:r>
      <w:r w:rsidR="00D878D4" w:rsidRPr="000C13CE">
        <w:rPr>
          <w:rFonts w:asciiTheme="minorEastAsia" w:eastAsiaTheme="minorEastAsia" w:hAnsiTheme="minorEastAsia" w:hint="eastAsia"/>
          <w:b/>
        </w:rPr>
        <w:t>元整（￥</w:t>
      </w:r>
      <w:r w:rsidR="008958F3">
        <w:rPr>
          <w:rFonts w:asciiTheme="minorEastAsia" w:eastAsiaTheme="minorEastAsia" w:hAnsiTheme="minorEastAsia" w:hint="eastAsia"/>
          <w:b/>
          <w:u w:val="single"/>
        </w:rPr>
        <w:t>4</w:t>
      </w:r>
      <w:r w:rsidR="00E503B9">
        <w:rPr>
          <w:rFonts w:asciiTheme="minorEastAsia" w:eastAsiaTheme="minorEastAsia" w:hAnsiTheme="minorEastAsia" w:hint="eastAsia"/>
          <w:b/>
          <w:u w:val="single"/>
        </w:rPr>
        <w:t>5</w:t>
      </w:r>
      <w:r w:rsidR="00232606" w:rsidRPr="000C13CE">
        <w:rPr>
          <w:rFonts w:asciiTheme="minorEastAsia" w:eastAsiaTheme="minorEastAsia" w:hAnsiTheme="minorEastAsia" w:hint="eastAsia"/>
          <w:b/>
          <w:u w:val="single"/>
        </w:rPr>
        <w:t>0000</w:t>
      </w:r>
      <w:r w:rsidR="00D878D4" w:rsidRPr="000C13CE">
        <w:rPr>
          <w:rFonts w:asciiTheme="minorEastAsia" w:eastAsiaTheme="minorEastAsia" w:hAnsiTheme="minorEastAsia" w:hint="eastAsia"/>
          <w:b/>
        </w:rPr>
        <w:t>）</w:t>
      </w:r>
    </w:p>
    <w:p w:rsidR="00D06C5E" w:rsidRPr="000C13CE" w:rsidRDefault="00D878D4" w:rsidP="00B25FF8">
      <w:pPr>
        <w:pStyle w:val="2"/>
        <w:spacing w:before="260" w:after="260" w:line="240" w:lineRule="exact"/>
        <w:rPr>
          <w:rFonts w:asciiTheme="minorEastAsia" w:eastAsiaTheme="minorEastAsia" w:hAnsiTheme="minorEastAsia"/>
          <w:sz w:val="24"/>
          <w:szCs w:val="24"/>
        </w:rPr>
      </w:pPr>
      <w:bookmarkStart w:id="24" w:name="_Toc3083"/>
      <w:bookmarkStart w:id="25" w:name="_Toc14239"/>
      <w:bookmarkStart w:id="26" w:name="_Toc29205"/>
      <w:bookmarkStart w:id="27" w:name="_Toc4570353"/>
      <w:r w:rsidRPr="000C13CE">
        <w:rPr>
          <w:rFonts w:asciiTheme="minorEastAsia" w:eastAsiaTheme="minorEastAsia" w:hAnsiTheme="minorEastAsia" w:hint="eastAsia"/>
          <w:sz w:val="24"/>
          <w:szCs w:val="24"/>
        </w:rPr>
        <w:t>二、采购需求</w:t>
      </w:r>
      <w:bookmarkStart w:id="28" w:name="_Toc216"/>
      <w:bookmarkStart w:id="29" w:name="_Toc22180"/>
      <w:bookmarkStart w:id="30" w:name="_Toc20419"/>
      <w:bookmarkEnd w:id="24"/>
      <w:bookmarkEnd w:id="25"/>
      <w:bookmarkEnd w:id="26"/>
      <w:bookmarkEnd w:id="27"/>
    </w:p>
    <w:p w:rsidR="006431C8" w:rsidRPr="000C13CE" w:rsidRDefault="00E503B9" w:rsidP="00E503B9">
      <w:pPr>
        <w:spacing w:line="360" w:lineRule="auto"/>
        <w:ind w:firstLineChars="200" w:firstLine="420"/>
        <w:rPr>
          <w:rFonts w:asciiTheme="minorEastAsia" w:eastAsiaTheme="minorEastAsia" w:hAnsiTheme="minorEastAsia"/>
          <w:b/>
          <w:bCs/>
        </w:rPr>
      </w:pPr>
      <w:r w:rsidRPr="00E503B9">
        <w:rPr>
          <w:rFonts w:asciiTheme="minorEastAsia" w:eastAsiaTheme="minorEastAsia" w:hAnsiTheme="minorEastAsia" w:hint="eastAsia"/>
        </w:rPr>
        <w:t>根据我校大型仪器设备管理建设要求，现采购一套仪器实时管理系统，系统包含</w:t>
      </w:r>
      <w:bookmarkStart w:id="31" w:name="_GoBack"/>
      <w:bookmarkEnd w:id="31"/>
      <w:r w:rsidRPr="00E503B9">
        <w:rPr>
          <w:rFonts w:asciiTheme="minorEastAsia" w:eastAsiaTheme="minorEastAsia" w:hAnsiTheme="minorEastAsia" w:hint="eastAsia"/>
        </w:rPr>
        <w:t>仪器共享管理平台展示门口网站、统一身份认证登录、仪器信息统计、预约、授权、计费等功能。系统配置管理软件，仪器智能电源控制器、门禁和监控系统，依托软件控制终端和智能硬件电源控制器有效对实验室的仪器进行授权使用，对实际运行数据进行采集、监控和分析，从而达到学校仪器设备的统一网络化管理的目的</w:t>
      </w:r>
      <w:r w:rsidR="00232606" w:rsidRPr="000C13CE">
        <w:rPr>
          <w:rFonts w:asciiTheme="minorEastAsia" w:eastAsiaTheme="minorEastAsia" w:hAnsiTheme="minorEastAsia" w:hint="eastAsia"/>
        </w:rPr>
        <w:t>。</w:t>
      </w:r>
    </w:p>
    <w:p w:rsidR="0035101D" w:rsidRPr="000C13CE" w:rsidRDefault="00D878D4" w:rsidP="00B25FF8">
      <w:pPr>
        <w:pStyle w:val="2"/>
        <w:spacing w:before="260" w:after="260" w:line="240" w:lineRule="exact"/>
        <w:rPr>
          <w:rFonts w:asciiTheme="minorEastAsia" w:eastAsiaTheme="minorEastAsia" w:hAnsiTheme="minorEastAsia"/>
          <w:sz w:val="24"/>
          <w:szCs w:val="24"/>
        </w:rPr>
      </w:pPr>
      <w:bookmarkStart w:id="32" w:name="_Toc4570354"/>
      <w:r w:rsidRPr="000C13CE">
        <w:rPr>
          <w:rFonts w:asciiTheme="minorEastAsia" w:eastAsiaTheme="minorEastAsia" w:hAnsiTheme="minorEastAsia" w:hint="eastAsia"/>
          <w:sz w:val="24"/>
          <w:szCs w:val="24"/>
        </w:rPr>
        <w:t>三、投标人的资格要求</w:t>
      </w:r>
      <w:bookmarkEnd w:id="28"/>
      <w:bookmarkEnd w:id="29"/>
      <w:bookmarkEnd w:id="30"/>
      <w:bookmarkEnd w:id="32"/>
    </w:p>
    <w:p w:rsidR="0035101D" w:rsidRPr="000C13CE" w:rsidRDefault="00D878D4" w:rsidP="006431C8">
      <w:pPr>
        <w:pStyle w:val="af9"/>
        <w:numPr>
          <w:ilvl w:val="0"/>
          <w:numId w:val="19"/>
        </w:numPr>
        <w:spacing w:line="400" w:lineRule="exact"/>
        <w:ind w:left="0" w:firstLineChars="0" w:firstLine="426"/>
        <w:rPr>
          <w:rFonts w:asciiTheme="minorEastAsia" w:eastAsiaTheme="minorEastAsia" w:hAnsiTheme="minorEastAsia"/>
        </w:rPr>
      </w:pPr>
      <w:bookmarkStart w:id="33" w:name="OLE_LINK1"/>
      <w:r w:rsidRPr="000C13CE">
        <w:rPr>
          <w:rFonts w:asciiTheme="minorEastAsia" w:eastAsiaTheme="minorEastAsia" w:hAnsiTheme="minorEastAsia" w:hint="eastAsia"/>
        </w:rPr>
        <w:t>中华人民共和国境内注册的法人或者其他组织，符合《中华人民共和国政府采购法》第二十二条第一款规定的条件；</w:t>
      </w:r>
    </w:p>
    <w:p w:rsidR="0035101D" w:rsidRPr="000C13CE" w:rsidRDefault="00D878D4" w:rsidP="006431C8">
      <w:pPr>
        <w:pStyle w:val="af9"/>
        <w:numPr>
          <w:ilvl w:val="0"/>
          <w:numId w:val="19"/>
        </w:numPr>
        <w:spacing w:line="400" w:lineRule="exact"/>
        <w:ind w:left="0" w:firstLineChars="0" w:firstLine="426"/>
        <w:rPr>
          <w:rFonts w:asciiTheme="minorEastAsia" w:eastAsiaTheme="minorEastAsia" w:hAnsiTheme="minorEastAsia"/>
        </w:rPr>
      </w:pPr>
      <w:r w:rsidRPr="000C13CE">
        <w:rPr>
          <w:rFonts w:asciiTheme="minorEastAsia" w:eastAsiaTheme="minorEastAsia" w:hAnsiTheme="minorEastAsia" w:hint="eastAsia"/>
        </w:rPr>
        <w:t>投标截止时间前，投标人未被列入失信被执行人、重大税收违法案件当事人名单、政府采购严重违法失信行为记录名单（</w:t>
      </w:r>
      <w:r w:rsidR="009D7C58" w:rsidRPr="000C13CE">
        <w:rPr>
          <w:rFonts w:asciiTheme="minorEastAsia" w:eastAsiaTheme="minorEastAsia" w:hAnsiTheme="minorEastAsia" w:hint="eastAsia"/>
        </w:rPr>
        <w:t>由投标人在投标文件中提供“诚信投标承诺书”</w:t>
      </w:r>
      <w:r w:rsidRPr="000C13CE">
        <w:rPr>
          <w:rFonts w:asciiTheme="minorEastAsia" w:eastAsiaTheme="minorEastAsia" w:hAnsiTheme="minorEastAsia" w:hint="eastAsia"/>
        </w:rPr>
        <w:t>）；</w:t>
      </w:r>
    </w:p>
    <w:p w:rsidR="0035101D" w:rsidRPr="000C13CE" w:rsidRDefault="00D878D4" w:rsidP="006431C8">
      <w:pPr>
        <w:pStyle w:val="af9"/>
        <w:numPr>
          <w:ilvl w:val="0"/>
          <w:numId w:val="19"/>
        </w:numPr>
        <w:spacing w:line="400" w:lineRule="exact"/>
        <w:ind w:left="0" w:firstLineChars="0" w:firstLine="426"/>
        <w:rPr>
          <w:rFonts w:asciiTheme="minorEastAsia" w:eastAsiaTheme="minorEastAsia" w:hAnsiTheme="minorEastAsia"/>
        </w:rPr>
      </w:pPr>
      <w:r w:rsidRPr="000C13CE">
        <w:rPr>
          <w:rFonts w:asciiTheme="minorEastAsia" w:eastAsiaTheme="minorEastAsia" w:hAnsiTheme="minorEastAsia" w:hint="eastAsia"/>
        </w:rPr>
        <w:t>近三年内（即至少从201</w:t>
      </w:r>
      <w:r w:rsidR="007E27BB">
        <w:rPr>
          <w:rFonts w:asciiTheme="minorEastAsia" w:eastAsiaTheme="minorEastAsia" w:hAnsiTheme="minorEastAsia" w:hint="eastAsia"/>
        </w:rPr>
        <w:t>6</w:t>
      </w:r>
      <w:r w:rsidRPr="000C13CE">
        <w:rPr>
          <w:rFonts w:asciiTheme="minorEastAsia" w:eastAsiaTheme="minorEastAsia" w:hAnsiTheme="minorEastAsia" w:hint="eastAsia"/>
        </w:rPr>
        <w:t>年</w:t>
      </w:r>
      <w:r w:rsidR="00096E09">
        <w:rPr>
          <w:rFonts w:asciiTheme="minorEastAsia" w:eastAsiaTheme="minorEastAsia" w:hAnsiTheme="minorEastAsia" w:hint="eastAsia"/>
        </w:rPr>
        <w:t>3</w:t>
      </w:r>
      <w:r w:rsidRPr="000C13CE">
        <w:rPr>
          <w:rFonts w:asciiTheme="minorEastAsia" w:eastAsiaTheme="minorEastAsia" w:hAnsiTheme="minorEastAsia" w:hint="eastAsia"/>
        </w:rPr>
        <w:t>月开始起算，供应商成立不足三年的可从成立之日起算）有行贿犯罪记录的供应商不得参与本项目投标（由</w:t>
      </w:r>
      <w:r w:rsidR="00761435" w:rsidRPr="000C13CE">
        <w:rPr>
          <w:rFonts w:asciiTheme="minorEastAsia" w:eastAsiaTheme="minorEastAsia" w:hAnsiTheme="minorEastAsia" w:hint="eastAsia"/>
        </w:rPr>
        <w:t>投标人在</w:t>
      </w:r>
      <w:r w:rsidRPr="000C13CE">
        <w:rPr>
          <w:rFonts w:asciiTheme="minorEastAsia" w:eastAsiaTheme="minorEastAsia" w:hAnsiTheme="minorEastAsia" w:hint="eastAsia"/>
        </w:rPr>
        <w:t>投标文件中提供</w:t>
      </w:r>
      <w:r w:rsidR="00761435" w:rsidRPr="000C13CE">
        <w:rPr>
          <w:rFonts w:asciiTheme="minorEastAsia" w:eastAsiaTheme="minorEastAsia" w:hAnsiTheme="minorEastAsia" w:hint="eastAsia"/>
        </w:rPr>
        <w:t>“无行贿犯罪纪录承诺函”</w:t>
      </w:r>
      <w:r w:rsidRPr="000C13CE">
        <w:rPr>
          <w:rFonts w:asciiTheme="minorEastAsia" w:eastAsiaTheme="minorEastAsia" w:hAnsiTheme="minorEastAsia" w:hint="eastAsia"/>
        </w:rPr>
        <w:t>）；</w:t>
      </w:r>
    </w:p>
    <w:p w:rsidR="006431C8" w:rsidRPr="000C13CE" w:rsidRDefault="0007506C" w:rsidP="0007506C">
      <w:pPr>
        <w:pStyle w:val="af9"/>
        <w:numPr>
          <w:ilvl w:val="0"/>
          <w:numId w:val="19"/>
        </w:numPr>
        <w:spacing w:line="400" w:lineRule="exact"/>
        <w:ind w:firstLineChars="0"/>
        <w:rPr>
          <w:rFonts w:asciiTheme="minorEastAsia" w:eastAsiaTheme="minorEastAsia" w:hAnsiTheme="minorEastAsia"/>
        </w:rPr>
      </w:pPr>
      <w:r w:rsidRPr="000C13CE">
        <w:rPr>
          <w:rFonts w:asciiTheme="minorEastAsia" w:eastAsiaTheme="minorEastAsia" w:hAnsiTheme="minorEastAsia" w:hint="eastAsia"/>
        </w:rPr>
        <w:t>本项目</w:t>
      </w:r>
      <w:r w:rsidR="002718A1">
        <w:rPr>
          <w:rFonts w:asciiTheme="minorEastAsia" w:eastAsiaTheme="minorEastAsia" w:hAnsiTheme="minorEastAsia" w:hint="eastAsia"/>
        </w:rPr>
        <w:t>不</w:t>
      </w:r>
      <w:r w:rsidRPr="000C13CE">
        <w:rPr>
          <w:rFonts w:asciiTheme="minorEastAsia" w:eastAsiaTheme="minorEastAsia" w:hAnsiTheme="minorEastAsia" w:hint="eastAsia"/>
        </w:rPr>
        <w:t>接受投标人选用进口产品参与投标</w:t>
      </w:r>
      <w:r w:rsidR="006431C8" w:rsidRPr="000C13CE">
        <w:rPr>
          <w:rFonts w:asciiTheme="minorEastAsia" w:eastAsiaTheme="minorEastAsia" w:hAnsiTheme="minorEastAsia" w:hint="eastAsia"/>
        </w:rPr>
        <w:t>；</w:t>
      </w:r>
    </w:p>
    <w:p w:rsidR="0035101D" w:rsidRPr="000C13CE" w:rsidRDefault="00D878D4" w:rsidP="006431C8">
      <w:pPr>
        <w:pStyle w:val="af9"/>
        <w:numPr>
          <w:ilvl w:val="0"/>
          <w:numId w:val="19"/>
        </w:numPr>
        <w:spacing w:line="400" w:lineRule="exact"/>
        <w:ind w:left="0" w:firstLineChars="0" w:firstLine="426"/>
        <w:rPr>
          <w:rFonts w:asciiTheme="minorEastAsia" w:eastAsiaTheme="minorEastAsia" w:hAnsiTheme="minorEastAsia"/>
        </w:rPr>
      </w:pPr>
      <w:r w:rsidRPr="000C13CE">
        <w:rPr>
          <w:rFonts w:asciiTheme="minorEastAsia" w:eastAsiaTheme="minorEastAsia" w:hAnsiTheme="minorEastAsia" w:hint="eastAsia"/>
        </w:rPr>
        <w:t>本项目不接受联合体投标</w:t>
      </w:r>
      <w:r w:rsidR="0007506C" w:rsidRPr="000C13CE">
        <w:rPr>
          <w:rFonts w:asciiTheme="minorEastAsia" w:eastAsiaTheme="minorEastAsia" w:hAnsiTheme="minorEastAsia" w:hint="eastAsia"/>
        </w:rPr>
        <w:t>，不允许分包</w:t>
      </w:r>
      <w:r w:rsidRPr="000C13CE">
        <w:rPr>
          <w:rFonts w:asciiTheme="minorEastAsia" w:eastAsiaTheme="minorEastAsia" w:hAnsiTheme="minorEastAsia" w:hint="eastAsia"/>
        </w:rPr>
        <w:t>。</w:t>
      </w:r>
    </w:p>
    <w:p w:rsidR="0035101D" w:rsidRPr="000C13CE" w:rsidRDefault="00FD5A96" w:rsidP="00B25FF8">
      <w:pPr>
        <w:pStyle w:val="2"/>
        <w:spacing w:before="260" w:after="260" w:line="240" w:lineRule="exact"/>
        <w:rPr>
          <w:rFonts w:asciiTheme="minorEastAsia" w:eastAsiaTheme="minorEastAsia" w:hAnsiTheme="minorEastAsia"/>
          <w:sz w:val="24"/>
          <w:szCs w:val="24"/>
        </w:rPr>
      </w:pPr>
      <w:bookmarkStart w:id="34" w:name="_Toc4634"/>
      <w:bookmarkStart w:id="35" w:name="_Toc9204"/>
      <w:bookmarkStart w:id="36" w:name="_Toc28820"/>
      <w:bookmarkStart w:id="37" w:name="_Toc4570355"/>
      <w:bookmarkEnd w:id="33"/>
      <w:r w:rsidRPr="000C13CE">
        <w:rPr>
          <w:rFonts w:asciiTheme="minorEastAsia" w:eastAsiaTheme="minorEastAsia" w:hAnsiTheme="minorEastAsia" w:hint="eastAsia"/>
          <w:sz w:val="24"/>
          <w:szCs w:val="24"/>
        </w:rPr>
        <w:t>四、获取招标文件的时间期限、地点</w:t>
      </w:r>
      <w:r w:rsidR="00D878D4" w:rsidRPr="000C13CE">
        <w:rPr>
          <w:rFonts w:asciiTheme="minorEastAsia" w:eastAsiaTheme="minorEastAsia" w:hAnsiTheme="minorEastAsia" w:hint="eastAsia"/>
          <w:sz w:val="24"/>
          <w:szCs w:val="24"/>
        </w:rPr>
        <w:t>及</w:t>
      </w:r>
      <w:bookmarkEnd w:id="34"/>
      <w:bookmarkEnd w:id="35"/>
      <w:bookmarkEnd w:id="36"/>
      <w:r w:rsidRPr="000C13CE">
        <w:rPr>
          <w:rFonts w:asciiTheme="minorEastAsia" w:eastAsiaTheme="minorEastAsia" w:hAnsiTheme="minorEastAsia" w:hint="eastAsia"/>
          <w:sz w:val="24"/>
          <w:szCs w:val="24"/>
        </w:rPr>
        <w:t>方式</w:t>
      </w:r>
      <w:bookmarkEnd w:id="37"/>
    </w:p>
    <w:p w:rsidR="00B504B0"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1、</w:t>
      </w:r>
      <w:r w:rsidR="00B504B0" w:rsidRPr="00B504B0">
        <w:rPr>
          <w:rFonts w:asciiTheme="minorEastAsia" w:eastAsiaTheme="minorEastAsia" w:hAnsiTheme="minorEastAsia" w:hint="eastAsia"/>
        </w:rPr>
        <w:t>投标报名时间及方式：</w:t>
      </w:r>
      <w:r w:rsidR="00B504B0" w:rsidRPr="00A67CB2">
        <w:rPr>
          <w:rFonts w:asciiTheme="minorEastAsia" w:eastAsiaTheme="minorEastAsia" w:hAnsiTheme="minorEastAsia" w:hint="eastAsia"/>
        </w:rPr>
        <w:t>201</w:t>
      </w:r>
      <w:r w:rsidR="007E27BB" w:rsidRPr="00A67CB2">
        <w:rPr>
          <w:rFonts w:asciiTheme="minorEastAsia" w:eastAsiaTheme="minorEastAsia" w:hAnsiTheme="minorEastAsia" w:hint="eastAsia"/>
        </w:rPr>
        <w:t>9</w:t>
      </w:r>
      <w:r w:rsidR="00B504B0" w:rsidRPr="00A67CB2">
        <w:rPr>
          <w:rFonts w:asciiTheme="minorEastAsia" w:eastAsiaTheme="minorEastAsia" w:hAnsiTheme="minorEastAsia" w:hint="eastAsia"/>
        </w:rPr>
        <w:t>年</w:t>
      </w:r>
      <w:r w:rsidR="00A67CB2" w:rsidRPr="00A67CB2">
        <w:rPr>
          <w:rFonts w:asciiTheme="minorEastAsia" w:eastAsiaTheme="minorEastAsia" w:hAnsiTheme="minorEastAsia" w:hint="eastAsia"/>
        </w:rPr>
        <w:t>3</w:t>
      </w:r>
      <w:r w:rsidR="00B504B0" w:rsidRPr="00A67CB2">
        <w:rPr>
          <w:rFonts w:asciiTheme="minorEastAsia" w:eastAsiaTheme="minorEastAsia" w:hAnsiTheme="minorEastAsia" w:hint="eastAsia"/>
        </w:rPr>
        <w:t>月</w:t>
      </w:r>
      <w:r w:rsidR="00A67CB2" w:rsidRPr="00A67CB2">
        <w:rPr>
          <w:rFonts w:asciiTheme="minorEastAsia" w:eastAsiaTheme="minorEastAsia" w:hAnsiTheme="minorEastAsia" w:hint="eastAsia"/>
        </w:rPr>
        <w:t>28</w:t>
      </w:r>
      <w:r w:rsidR="00B504B0" w:rsidRPr="00A67CB2">
        <w:rPr>
          <w:rFonts w:asciiTheme="minorEastAsia" w:eastAsiaTheme="minorEastAsia" w:hAnsiTheme="minorEastAsia" w:hint="eastAsia"/>
        </w:rPr>
        <w:t>日</w:t>
      </w:r>
      <w:r w:rsidR="007E27BB" w:rsidRPr="00A67CB2">
        <w:rPr>
          <w:rFonts w:asciiTheme="minorEastAsia" w:eastAsiaTheme="minorEastAsia" w:hAnsiTheme="minorEastAsia" w:hint="eastAsia"/>
        </w:rPr>
        <w:t>起</w:t>
      </w:r>
      <w:r w:rsidR="00B504B0" w:rsidRPr="00A67CB2">
        <w:rPr>
          <w:rFonts w:asciiTheme="minorEastAsia" w:eastAsiaTheme="minorEastAsia" w:hAnsiTheme="minorEastAsia" w:hint="eastAsia"/>
        </w:rPr>
        <w:t>至201</w:t>
      </w:r>
      <w:r w:rsidR="007E27BB" w:rsidRPr="00A67CB2">
        <w:rPr>
          <w:rFonts w:asciiTheme="minorEastAsia" w:eastAsiaTheme="minorEastAsia" w:hAnsiTheme="minorEastAsia" w:hint="eastAsia"/>
        </w:rPr>
        <w:t>9</w:t>
      </w:r>
      <w:r w:rsidR="00B504B0" w:rsidRPr="00A67CB2">
        <w:rPr>
          <w:rFonts w:asciiTheme="minorEastAsia" w:eastAsiaTheme="minorEastAsia" w:hAnsiTheme="minorEastAsia" w:hint="eastAsia"/>
        </w:rPr>
        <w:t>年</w:t>
      </w:r>
      <w:r w:rsidR="00A67CB2" w:rsidRPr="00A67CB2">
        <w:rPr>
          <w:rFonts w:asciiTheme="minorEastAsia" w:eastAsiaTheme="minorEastAsia" w:hAnsiTheme="minorEastAsia" w:hint="eastAsia"/>
        </w:rPr>
        <w:t>4</w:t>
      </w:r>
      <w:r w:rsidR="00B504B0" w:rsidRPr="00A67CB2">
        <w:rPr>
          <w:rFonts w:asciiTheme="minorEastAsia" w:eastAsiaTheme="minorEastAsia" w:hAnsiTheme="minorEastAsia" w:hint="eastAsia"/>
        </w:rPr>
        <w:t>月</w:t>
      </w:r>
      <w:r w:rsidR="00A67CB2" w:rsidRPr="00A67CB2">
        <w:rPr>
          <w:rFonts w:asciiTheme="minorEastAsia" w:eastAsiaTheme="minorEastAsia" w:hAnsiTheme="minorEastAsia" w:hint="eastAsia"/>
        </w:rPr>
        <w:t>3</w:t>
      </w:r>
      <w:r w:rsidR="00B504B0" w:rsidRPr="00A67CB2">
        <w:rPr>
          <w:rFonts w:asciiTheme="minorEastAsia" w:eastAsiaTheme="minorEastAsia" w:hAnsiTheme="minorEastAsia" w:hint="eastAsia"/>
        </w:rPr>
        <w:t>日，</w:t>
      </w:r>
      <w:r w:rsidR="007E27BB" w:rsidRPr="00A67CB2">
        <w:rPr>
          <w:rFonts w:asciiTheme="minorEastAsia" w:eastAsiaTheme="minorEastAsia" w:hAnsiTheme="minorEastAsia" w:hint="eastAsia"/>
        </w:rPr>
        <w:t>应在2019年</w:t>
      </w:r>
      <w:r w:rsidR="00A67CB2" w:rsidRPr="00A67CB2">
        <w:rPr>
          <w:rFonts w:asciiTheme="minorEastAsia" w:eastAsiaTheme="minorEastAsia" w:hAnsiTheme="minorEastAsia" w:hint="eastAsia"/>
        </w:rPr>
        <w:t>4</w:t>
      </w:r>
      <w:r w:rsidR="007E27BB" w:rsidRPr="00A67CB2">
        <w:rPr>
          <w:rFonts w:asciiTheme="minorEastAsia" w:eastAsiaTheme="minorEastAsia" w:hAnsiTheme="minorEastAsia" w:hint="eastAsia"/>
        </w:rPr>
        <w:t>月</w:t>
      </w:r>
      <w:r w:rsidR="00A67CB2" w:rsidRPr="00A67CB2">
        <w:rPr>
          <w:rFonts w:asciiTheme="minorEastAsia" w:eastAsiaTheme="minorEastAsia" w:hAnsiTheme="minorEastAsia" w:hint="eastAsia"/>
        </w:rPr>
        <w:t>3</w:t>
      </w:r>
      <w:r w:rsidR="007E27BB" w:rsidRPr="00A67CB2">
        <w:rPr>
          <w:rFonts w:asciiTheme="minorEastAsia" w:eastAsiaTheme="minorEastAsia" w:hAnsiTheme="minorEastAsia" w:hint="eastAsia"/>
        </w:rPr>
        <w:t>日下午16:00前</w:t>
      </w:r>
      <w:r w:rsidR="00B504B0" w:rsidRPr="00A67CB2">
        <w:rPr>
          <w:rFonts w:asciiTheme="minorEastAsia" w:eastAsiaTheme="minorEastAsia" w:hAnsiTheme="minorEastAsia" w:hint="eastAsia"/>
        </w:rPr>
        <w:t>，以“项目</w:t>
      </w:r>
      <w:r w:rsidR="00B504B0" w:rsidRPr="00F769AE">
        <w:rPr>
          <w:rFonts w:asciiTheme="minorEastAsia" w:eastAsiaTheme="minorEastAsia" w:hAnsiTheme="minorEastAsia" w:hint="eastAsia"/>
        </w:rPr>
        <w:t>编号+项</w:t>
      </w:r>
      <w:r w:rsidR="00B504B0" w:rsidRPr="00B504B0">
        <w:rPr>
          <w:rFonts w:asciiTheme="minorEastAsia" w:eastAsiaTheme="minorEastAsia" w:hAnsiTheme="minorEastAsia" w:hint="eastAsia"/>
        </w:rPr>
        <w:t>目名称+投标商名称”为标题，发送报名邮件至邮箱63157796@qq.com。邮件内容附件须包括：</w:t>
      </w:r>
    </w:p>
    <w:p w:rsidR="00B504B0" w:rsidRPr="00B504B0" w:rsidRDefault="00B504B0" w:rsidP="00B504B0">
      <w:pPr>
        <w:spacing w:line="400" w:lineRule="exact"/>
        <w:ind w:firstLineChars="200" w:firstLine="420"/>
        <w:rPr>
          <w:rFonts w:asciiTheme="minorEastAsia" w:eastAsiaTheme="minorEastAsia" w:hAnsiTheme="minorEastAsia"/>
        </w:rPr>
      </w:pPr>
      <w:r w:rsidRPr="00B504B0">
        <w:rPr>
          <w:rFonts w:asciiTheme="minorEastAsia" w:eastAsiaTheme="minorEastAsia" w:hAnsiTheme="minorEastAsia" w:hint="eastAsia"/>
        </w:rPr>
        <w:t>A  公司营业执照复印件，加盖公司公章（扫描件）</w:t>
      </w:r>
    </w:p>
    <w:p w:rsidR="00B504B0" w:rsidRPr="00B504B0" w:rsidRDefault="00B504B0" w:rsidP="00B504B0">
      <w:pPr>
        <w:spacing w:line="400" w:lineRule="exact"/>
        <w:ind w:firstLineChars="200" w:firstLine="420"/>
        <w:rPr>
          <w:rFonts w:asciiTheme="minorEastAsia" w:eastAsiaTheme="minorEastAsia" w:hAnsiTheme="minorEastAsia"/>
        </w:rPr>
      </w:pPr>
      <w:r w:rsidRPr="00B504B0">
        <w:rPr>
          <w:rFonts w:asciiTheme="minorEastAsia" w:eastAsiaTheme="minorEastAsia" w:hAnsiTheme="minorEastAsia" w:hint="eastAsia"/>
        </w:rPr>
        <w:t>B  投标报名表，加盖公司公章（扫描件）</w:t>
      </w:r>
    </w:p>
    <w:p w:rsidR="0035101D" w:rsidRDefault="00B504B0" w:rsidP="00B504B0">
      <w:pPr>
        <w:spacing w:line="400" w:lineRule="exact"/>
        <w:ind w:firstLineChars="200" w:firstLine="420"/>
        <w:rPr>
          <w:rFonts w:asciiTheme="minorEastAsia" w:eastAsiaTheme="minorEastAsia" w:hAnsiTheme="minorEastAsia"/>
        </w:rPr>
      </w:pPr>
      <w:r w:rsidRPr="00B504B0">
        <w:rPr>
          <w:rFonts w:asciiTheme="minorEastAsia" w:eastAsiaTheme="minorEastAsia" w:hAnsiTheme="minorEastAsia" w:hint="eastAsia"/>
        </w:rPr>
        <w:lastRenderedPageBreak/>
        <w:t>C  投标授权书，加盖公司公章（扫描件）</w:t>
      </w:r>
    </w:p>
    <w:p w:rsidR="00B504B0" w:rsidRPr="000C13CE" w:rsidRDefault="007B4A4A" w:rsidP="00B504B0">
      <w:pPr>
        <w:spacing w:line="400" w:lineRule="exact"/>
        <w:ind w:firstLineChars="200" w:firstLine="420"/>
        <w:rPr>
          <w:rFonts w:asciiTheme="minorEastAsia" w:eastAsiaTheme="minorEastAsia" w:hAnsiTheme="minorEastAsia"/>
        </w:rPr>
      </w:pPr>
      <w:r w:rsidRPr="007B4A4A">
        <w:rPr>
          <w:rFonts w:asciiTheme="minorEastAsia" w:eastAsiaTheme="minorEastAsia" w:hAnsiTheme="minorEastAsia" w:hint="eastAsia"/>
        </w:rPr>
        <w:t>招标管理中心收到包含上述材料的邮件后，审核通过并邮件回复后，视为报名成功；若投标人发送报名邮件后未收到招标管理中心邮件回复确认的，视为未报名成功</w:t>
      </w:r>
      <w:r w:rsidR="00B504B0" w:rsidRPr="00B504B0">
        <w:rPr>
          <w:rFonts w:asciiTheme="minorEastAsia" w:eastAsiaTheme="minorEastAsia" w:hAnsiTheme="minorEastAsia" w:hint="eastAsia"/>
        </w:rPr>
        <w:t>。</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w:t>
      </w:r>
      <w:r w:rsidR="00B504B0" w:rsidRPr="00B504B0">
        <w:rPr>
          <w:rFonts w:asciiTheme="minorEastAsia" w:eastAsiaTheme="minorEastAsia" w:hAnsiTheme="minorEastAsia" w:hint="eastAsia"/>
        </w:rPr>
        <w:t>获取招标文件方式：自行网络下载。下载地址详见招标公告底端附件</w:t>
      </w:r>
      <w:r w:rsidRPr="000C13CE">
        <w:rPr>
          <w:rFonts w:asciiTheme="minorEastAsia" w:eastAsiaTheme="minorEastAsia" w:hAnsiTheme="minorEastAsia" w:hint="eastAsia"/>
        </w:rPr>
        <w:t>。</w:t>
      </w:r>
    </w:p>
    <w:p w:rsidR="00655B8B" w:rsidRPr="00655B8B" w:rsidRDefault="00D878D4" w:rsidP="00655B8B">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3、</w:t>
      </w:r>
      <w:r w:rsidR="00655B8B" w:rsidRPr="00655B8B">
        <w:rPr>
          <w:rFonts w:asciiTheme="minorEastAsia" w:eastAsiaTheme="minorEastAsia" w:hAnsiTheme="minorEastAsia" w:hint="eastAsia"/>
        </w:rPr>
        <w:t>现场复核报名资格：</w:t>
      </w:r>
    </w:p>
    <w:p w:rsidR="0035101D" w:rsidRPr="000C13CE" w:rsidRDefault="00655B8B" w:rsidP="00655B8B">
      <w:pPr>
        <w:spacing w:line="400" w:lineRule="exact"/>
        <w:ind w:firstLineChars="200" w:firstLine="420"/>
        <w:rPr>
          <w:rFonts w:asciiTheme="minorEastAsia" w:eastAsiaTheme="minorEastAsia" w:hAnsiTheme="minorEastAsia"/>
        </w:rPr>
      </w:pPr>
      <w:r w:rsidRPr="00655B8B">
        <w:rPr>
          <w:rFonts w:asciiTheme="minorEastAsia" w:eastAsiaTheme="minorEastAsia" w:hAnsiTheme="minorEastAsia" w:hint="eastAsia"/>
        </w:rPr>
        <w:t>将于</w:t>
      </w:r>
      <w:r w:rsidR="00027F42" w:rsidRPr="00A67CB2">
        <w:rPr>
          <w:rFonts w:asciiTheme="minorEastAsia" w:eastAsiaTheme="minorEastAsia" w:hAnsiTheme="minorEastAsia" w:hint="eastAsia"/>
        </w:rPr>
        <w:t>2019年</w:t>
      </w:r>
      <w:r w:rsidR="00A67CB2">
        <w:rPr>
          <w:rFonts w:asciiTheme="minorEastAsia" w:eastAsiaTheme="minorEastAsia" w:hAnsiTheme="minorEastAsia" w:hint="eastAsia"/>
        </w:rPr>
        <w:t>4</w:t>
      </w:r>
      <w:r w:rsidR="00027F42" w:rsidRPr="00A67CB2">
        <w:rPr>
          <w:rFonts w:asciiTheme="minorEastAsia" w:eastAsiaTheme="minorEastAsia" w:hAnsiTheme="minorEastAsia" w:hint="eastAsia"/>
        </w:rPr>
        <w:t>月</w:t>
      </w:r>
      <w:r w:rsidR="00A67CB2" w:rsidRPr="00A67CB2">
        <w:rPr>
          <w:rFonts w:asciiTheme="minorEastAsia" w:eastAsiaTheme="minorEastAsia" w:hAnsiTheme="minorEastAsia" w:hint="eastAsia"/>
        </w:rPr>
        <w:t>9</w:t>
      </w:r>
      <w:r w:rsidR="00027F42" w:rsidRPr="00A67CB2">
        <w:rPr>
          <w:rFonts w:asciiTheme="minorEastAsia" w:eastAsiaTheme="minorEastAsia" w:hAnsiTheme="minorEastAsia" w:hint="eastAsia"/>
        </w:rPr>
        <w:t>日</w:t>
      </w:r>
      <w:r w:rsidRPr="00A67CB2">
        <w:rPr>
          <w:rFonts w:asciiTheme="minorEastAsia" w:eastAsiaTheme="minorEastAsia" w:hAnsiTheme="minorEastAsia" w:hint="eastAsia"/>
        </w:rPr>
        <w:t>开标当天9:00-9:30在学校致远楼412A室进行报名</w:t>
      </w:r>
      <w:r w:rsidRPr="00655B8B">
        <w:rPr>
          <w:rFonts w:asciiTheme="minorEastAsia" w:eastAsiaTheme="minorEastAsia" w:hAnsiTheme="minorEastAsia" w:hint="eastAsia"/>
        </w:rPr>
        <w:t>资格的现场复核工作，请成功报名的投标人携带营业执照原件接受现场查验，并提交营业执照复印件（加盖公司公章）、投标报名表原件（加盖公司公章）和投标授权书原件（加盖公司公章）。未按规定时间到现场查验或所提供材料不全不实的，取消其投标报名资格。</w:t>
      </w:r>
    </w:p>
    <w:p w:rsidR="00F9434A" w:rsidRPr="000C13CE" w:rsidRDefault="00D878D4" w:rsidP="00F9434A">
      <w:pPr>
        <w:pStyle w:val="2"/>
        <w:spacing w:before="260" w:after="260" w:line="240" w:lineRule="exact"/>
        <w:rPr>
          <w:rFonts w:asciiTheme="minorEastAsia" w:eastAsiaTheme="minorEastAsia" w:hAnsiTheme="minorEastAsia"/>
          <w:sz w:val="24"/>
          <w:szCs w:val="24"/>
        </w:rPr>
      </w:pPr>
      <w:bookmarkStart w:id="38" w:name="_Toc30524"/>
      <w:bookmarkStart w:id="39" w:name="_Toc5419"/>
      <w:bookmarkStart w:id="40" w:name="_Toc31741"/>
      <w:bookmarkStart w:id="41" w:name="_Toc4570356"/>
      <w:r w:rsidRPr="000C13CE">
        <w:rPr>
          <w:rFonts w:asciiTheme="minorEastAsia" w:eastAsiaTheme="minorEastAsia" w:hAnsiTheme="minorEastAsia" w:hint="eastAsia"/>
          <w:sz w:val="24"/>
          <w:szCs w:val="24"/>
        </w:rPr>
        <w:t>五、公告期限</w:t>
      </w:r>
      <w:bookmarkEnd w:id="38"/>
      <w:bookmarkEnd w:id="39"/>
      <w:bookmarkEnd w:id="40"/>
      <w:bookmarkEnd w:id="41"/>
    </w:p>
    <w:p w:rsidR="0035101D" w:rsidRPr="000C13CE" w:rsidRDefault="00D878D4" w:rsidP="00F9434A">
      <w:pPr>
        <w:spacing w:line="360" w:lineRule="auto"/>
        <w:ind w:firstLineChars="200" w:firstLine="420"/>
        <w:rPr>
          <w:rFonts w:asciiTheme="minorEastAsia" w:eastAsiaTheme="minorEastAsia" w:hAnsiTheme="minorEastAsia"/>
        </w:rPr>
      </w:pPr>
      <w:r w:rsidRPr="000C13CE">
        <w:rPr>
          <w:rFonts w:asciiTheme="minorEastAsia" w:eastAsiaTheme="minorEastAsia" w:hAnsiTheme="minorEastAsia" w:hint="eastAsia"/>
        </w:rPr>
        <w:t>自招标公告发布之日起</w:t>
      </w:r>
      <w:r w:rsidR="00655B8B">
        <w:rPr>
          <w:rFonts w:asciiTheme="minorEastAsia" w:eastAsiaTheme="minorEastAsia" w:hAnsiTheme="minorEastAsia" w:hint="eastAsia"/>
        </w:rPr>
        <w:t>10天</w:t>
      </w:r>
      <w:r w:rsidRPr="000C13CE">
        <w:rPr>
          <w:rFonts w:asciiTheme="minorEastAsia" w:eastAsiaTheme="minorEastAsia" w:hAnsiTheme="minorEastAsia" w:hint="eastAsia"/>
        </w:rPr>
        <w:t>。</w:t>
      </w:r>
    </w:p>
    <w:p w:rsidR="0035101D" w:rsidRPr="009F684D" w:rsidRDefault="00D878D4" w:rsidP="00B25FF8">
      <w:pPr>
        <w:pStyle w:val="2"/>
        <w:spacing w:before="260" w:after="260" w:line="240" w:lineRule="exact"/>
        <w:rPr>
          <w:rFonts w:asciiTheme="minorEastAsia" w:eastAsiaTheme="minorEastAsia" w:hAnsiTheme="minorEastAsia"/>
          <w:sz w:val="24"/>
          <w:szCs w:val="24"/>
        </w:rPr>
      </w:pPr>
      <w:bookmarkStart w:id="42" w:name="_Toc1834"/>
      <w:bookmarkStart w:id="43" w:name="_Toc29046"/>
      <w:bookmarkStart w:id="44" w:name="_Toc30731"/>
      <w:bookmarkStart w:id="45" w:name="_Toc4570357"/>
      <w:r w:rsidRPr="000C13CE">
        <w:rPr>
          <w:rFonts w:asciiTheme="minorEastAsia" w:eastAsiaTheme="minorEastAsia" w:hAnsiTheme="minorEastAsia" w:hint="eastAsia"/>
          <w:sz w:val="24"/>
          <w:szCs w:val="24"/>
        </w:rPr>
        <w:t>六、投标截止</w:t>
      </w:r>
      <w:r w:rsidRPr="009F684D">
        <w:rPr>
          <w:rFonts w:asciiTheme="minorEastAsia" w:eastAsiaTheme="minorEastAsia" w:hAnsiTheme="minorEastAsia" w:hint="eastAsia"/>
          <w:sz w:val="24"/>
          <w:szCs w:val="24"/>
        </w:rPr>
        <w:t>时间、开标时间及地点</w:t>
      </w:r>
      <w:bookmarkEnd w:id="42"/>
      <w:bookmarkEnd w:id="43"/>
      <w:bookmarkEnd w:id="44"/>
      <w:bookmarkEnd w:id="45"/>
    </w:p>
    <w:p w:rsidR="0035101D" w:rsidRPr="00A67CB2" w:rsidRDefault="00D878D4">
      <w:pPr>
        <w:spacing w:line="400" w:lineRule="exact"/>
        <w:ind w:firstLineChars="200" w:firstLine="420"/>
        <w:rPr>
          <w:rFonts w:asciiTheme="minorEastAsia" w:eastAsiaTheme="minorEastAsia" w:hAnsiTheme="minorEastAsia"/>
        </w:rPr>
      </w:pPr>
      <w:r w:rsidRPr="009F684D">
        <w:rPr>
          <w:rFonts w:asciiTheme="minorEastAsia" w:eastAsiaTheme="minorEastAsia" w:hAnsiTheme="minorEastAsia" w:hint="eastAsia"/>
        </w:rPr>
        <w:t>1、递交投标文件时间：</w:t>
      </w:r>
      <w:r w:rsidRPr="00A67CB2">
        <w:rPr>
          <w:rFonts w:asciiTheme="minorEastAsia" w:eastAsiaTheme="minorEastAsia" w:hAnsiTheme="minorEastAsia" w:hint="eastAsia"/>
        </w:rPr>
        <w:t>201</w:t>
      </w:r>
      <w:r w:rsidR="00F51B57" w:rsidRPr="00A67CB2">
        <w:rPr>
          <w:rFonts w:asciiTheme="minorEastAsia" w:eastAsiaTheme="minorEastAsia" w:hAnsiTheme="minorEastAsia" w:hint="eastAsia"/>
        </w:rPr>
        <w:t>9</w:t>
      </w:r>
      <w:r w:rsidRPr="00A67CB2">
        <w:rPr>
          <w:rFonts w:asciiTheme="minorEastAsia" w:eastAsiaTheme="minorEastAsia" w:hAnsiTheme="minorEastAsia" w:hint="eastAsia"/>
        </w:rPr>
        <w:t>年</w:t>
      </w:r>
      <w:r w:rsidR="00A67CB2">
        <w:rPr>
          <w:rFonts w:asciiTheme="minorEastAsia" w:eastAsiaTheme="minorEastAsia" w:hAnsiTheme="minorEastAsia" w:hint="eastAsia"/>
        </w:rPr>
        <w:t>4</w:t>
      </w:r>
      <w:r w:rsidRPr="00A67CB2">
        <w:rPr>
          <w:rFonts w:asciiTheme="minorEastAsia" w:eastAsiaTheme="minorEastAsia" w:hAnsiTheme="minorEastAsia" w:hint="eastAsia"/>
        </w:rPr>
        <w:t>月</w:t>
      </w:r>
      <w:r w:rsidR="00A67CB2" w:rsidRPr="00A67CB2">
        <w:rPr>
          <w:rFonts w:asciiTheme="minorEastAsia" w:eastAsiaTheme="minorEastAsia" w:hAnsiTheme="minorEastAsia" w:hint="eastAsia"/>
        </w:rPr>
        <w:t>9</w:t>
      </w:r>
      <w:r w:rsidR="00C70BC7" w:rsidRPr="00A67CB2">
        <w:rPr>
          <w:rFonts w:asciiTheme="minorEastAsia" w:eastAsiaTheme="minorEastAsia" w:hAnsiTheme="minorEastAsia" w:hint="eastAsia"/>
        </w:rPr>
        <w:t>日上</w:t>
      </w:r>
      <w:r w:rsidR="004D55A3" w:rsidRPr="00A67CB2">
        <w:rPr>
          <w:rFonts w:asciiTheme="minorEastAsia" w:eastAsiaTheme="minorEastAsia" w:hAnsiTheme="minorEastAsia" w:hint="eastAsia"/>
        </w:rPr>
        <w:t>午</w:t>
      </w:r>
      <w:r w:rsidR="00C70BC7" w:rsidRPr="00A67CB2">
        <w:rPr>
          <w:rFonts w:asciiTheme="minorEastAsia" w:eastAsiaTheme="minorEastAsia" w:hAnsiTheme="minorEastAsia" w:hint="eastAsia"/>
        </w:rPr>
        <w:t>9</w:t>
      </w:r>
      <w:r w:rsidR="004D55A3" w:rsidRPr="00A67CB2">
        <w:rPr>
          <w:rFonts w:asciiTheme="minorEastAsia" w:eastAsiaTheme="minorEastAsia" w:hAnsiTheme="minorEastAsia"/>
        </w:rPr>
        <w:t>:30</w:t>
      </w:r>
    </w:p>
    <w:p w:rsidR="0035101D" w:rsidRPr="00A67CB2" w:rsidRDefault="00D878D4">
      <w:pPr>
        <w:spacing w:line="400" w:lineRule="exact"/>
        <w:ind w:firstLineChars="200" w:firstLine="420"/>
        <w:rPr>
          <w:rFonts w:asciiTheme="minorEastAsia" w:eastAsiaTheme="minorEastAsia" w:hAnsiTheme="minorEastAsia"/>
        </w:rPr>
      </w:pPr>
      <w:r w:rsidRPr="00A67CB2">
        <w:rPr>
          <w:rFonts w:asciiTheme="minorEastAsia" w:eastAsiaTheme="minorEastAsia" w:hAnsiTheme="minorEastAsia" w:hint="eastAsia"/>
        </w:rPr>
        <w:t>2、投标截止及开标时间：201</w:t>
      </w:r>
      <w:r w:rsidR="00F51B57" w:rsidRPr="00A67CB2">
        <w:rPr>
          <w:rFonts w:asciiTheme="minorEastAsia" w:eastAsiaTheme="minorEastAsia" w:hAnsiTheme="minorEastAsia" w:hint="eastAsia"/>
        </w:rPr>
        <w:t>9</w:t>
      </w:r>
      <w:r w:rsidRPr="00A67CB2">
        <w:rPr>
          <w:rFonts w:asciiTheme="minorEastAsia" w:eastAsiaTheme="minorEastAsia" w:hAnsiTheme="minorEastAsia" w:hint="eastAsia"/>
        </w:rPr>
        <w:t>年</w:t>
      </w:r>
      <w:r w:rsidR="00A67CB2">
        <w:rPr>
          <w:rFonts w:asciiTheme="minorEastAsia" w:eastAsiaTheme="minorEastAsia" w:hAnsiTheme="minorEastAsia" w:hint="eastAsia"/>
        </w:rPr>
        <w:t>4</w:t>
      </w:r>
      <w:r w:rsidRPr="00A67CB2">
        <w:rPr>
          <w:rFonts w:asciiTheme="minorEastAsia" w:eastAsiaTheme="minorEastAsia" w:hAnsiTheme="minorEastAsia" w:hint="eastAsia"/>
        </w:rPr>
        <w:t>月</w:t>
      </w:r>
      <w:r w:rsidR="00A67CB2" w:rsidRPr="00A67CB2">
        <w:rPr>
          <w:rFonts w:asciiTheme="minorEastAsia" w:eastAsiaTheme="minorEastAsia" w:hAnsiTheme="minorEastAsia" w:hint="eastAsia"/>
        </w:rPr>
        <w:t>9</w:t>
      </w:r>
      <w:r w:rsidRPr="00A67CB2">
        <w:rPr>
          <w:rFonts w:asciiTheme="minorEastAsia" w:eastAsiaTheme="minorEastAsia" w:hAnsiTheme="minorEastAsia" w:hint="eastAsia"/>
        </w:rPr>
        <w:t>日</w:t>
      </w:r>
      <w:r w:rsidR="00C70BC7" w:rsidRPr="00A67CB2">
        <w:rPr>
          <w:rFonts w:asciiTheme="minorEastAsia" w:eastAsiaTheme="minorEastAsia" w:hAnsiTheme="minorEastAsia" w:hint="eastAsia"/>
        </w:rPr>
        <w:t>上午9</w:t>
      </w:r>
      <w:r w:rsidR="00C70BC7" w:rsidRPr="00A67CB2">
        <w:rPr>
          <w:rFonts w:asciiTheme="minorEastAsia" w:eastAsiaTheme="minorEastAsia" w:hAnsiTheme="minorEastAsia"/>
        </w:rPr>
        <w:t>:30</w:t>
      </w:r>
    </w:p>
    <w:p w:rsidR="0035101D" w:rsidRPr="000C13CE" w:rsidRDefault="00D878D4">
      <w:pPr>
        <w:spacing w:line="400" w:lineRule="exact"/>
        <w:ind w:firstLineChars="200" w:firstLine="420"/>
        <w:rPr>
          <w:rFonts w:asciiTheme="minorEastAsia" w:eastAsiaTheme="minorEastAsia" w:hAnsiTheme="minorEastAsia"/>
        </w:rPr>
      </w:pPr>
      <w:r w:rsidRPr="00A67CB2">
        <w:rPr>
          <w:rFonts w:asciiTheme="minorEastAsia" w:eastAsiaTheme="minorEastAsia" w:hAnsiTheme="minorEastAsia" w:hint="eastAsia"/>
        </w:rPr>
        <w:t>3</w:t>
      </w:r>
      <w:r w:rsidR="009A31DC" w:rsidRPr="00A67CB2">
        <w:rPr>
          <w:rFonts w:asciiTheme="minorEastAsia" w:eastAsiaTheme="minorEastAsia" w:hAnsiTheme="minorEastAsia" w:hint="eastAsia"/>
        </w:rPr>
        <w:t>、</w:t>
      </w:r>
      <w:r w:rsidRPr="00A67CB2">
        <w:rPr>
          <w:rFonts w:asciiTheme="minorEastAsia" w:eastAsiaTheme="minorEastAsia" w:hAnsiTheme="minorEastAsia" w:hint="eastAsia"/>
        </w:rPr>
        <w:t>开标地点：</w:t>
      </w:r>
      <w:r w:rsidR="00B435BB" w:rsidRPr="00A67CB2">
        <w:rPr>
          <w:rFonts w:asciiTheme="minorEastAsia" w:eastAsiaTheme="minorEastAsia" w:hAnsiTheme="minorEastAsia" w:hint="eastAsia"/>
        </w:rPr>
        <w:t>深圳市龙岗区龙翔大道2188号深圳信息职业技术学院致远楼412</w:t>
      </w:r>
      <w:r w:rsidR="00655B8B" w:rsidRPr="00A67CB2">
        <w:rPr>
          <w:rFonts w:asciiTheme="minorEastAsia" w:eastAsiaTheme="minorEastAsia" w:hAnsiTheme="minorEastAsia" w:hint="eastAsia"/>
        </w:rPr>
        <w:t>A</w:t>
      </w:r>
      <w:r w:rsidR="00B435BB" w:rsidRPr="00A67CB2">
        <w:rPr>
          <w:rFonts w:asciiTheme="minorEastAsia" w:eastAsiaTheme="minorEastAsia" w:hAnsiTheme="minorEastAsia" w:hint="eastAsia"/>
        </w:rPr>
        <w:t>室</w:t>
      </w:r>
    </w:p>
    <w:p w:rsidR="0035101D" w:rsidRPr="000C13CE" w:rsidRDefault="00D878D4" w:rsidP="00B25FF8">
      <w:pPr>
        <w:pStyle w:val="2"/>
        <w:spacing w:before="260" w:after="260" w:line="240" w:lineRule="exact"/>
        <w:rPr>
          <w:rFonts w:asciiTheme="minorEastAsia" w:eastAsiaTheme="minorEastAsia" w:hAnsiTheme="minorEastAsia"/>
          <w:sz w:val="24"/>
          <w:szCs w:val="24"/>
        </w:rPr>
      </w:pPr>
      <w:bookmarkStart w:id="46" w:name="_Toc18362"/>
      <w:bookmarkStart w:id="47" w:name="_Toc19988"/>
      <w:bookmarkStart w:id="48" w:name="_Toc12655"/>
      <w:bookmarkStart w:id="49" w:name="_Toc4570358"/>
      <w:r w:rsidRPr="000C13CE">
        <w:rPr>
          <w:rFonts w:asciiTheme="minorEastAsia" w:eastAsiaTheme="minorEastAsia" w:hAnsiTheme="minorEastAsia" w:hint="eastAsia"/>
          <w:sz w:val="24"/>
          <w:szCs w:val="24"/>
        </w:rPr>
        <w:t>七、采购公告查询</w:t>
      </w:r>
      <w:bookmarkEnd w:id="46"/>
      <w:bookmarkEnd w:id="47"/>
      <w:bookmarkEnd w:id="48"/>
      <w:bookmarkEnd w:id="49"/>
    </w:p>
    <w:p w:rsidR="00B435BB"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深圳</w:t>
      </w:r>
      <w:r w:rsidR="00B435BB" w:rsidRPr="000C13CE">
        <w:rPr>
          <w:rFonts w:asciiTheme="minorEastAsia" w:eastAsiaTheme="minorEastAsia" w:hAnsiTheme="minorEastAsia" w:hint="eastAsia"/>
        </w:rPr>
        <w:t>信息职业技术学院官网</w:t>
      </w:r>
      <w:r w:rsidR="00547BDD" w:rsidRPr="000C13CE">
        <w:rPr>
          <w:rFonts w:asciiTheme="minorEastAsia" w:eastAsiaTheme="minorEastAsia" w:hAnsiTheme="minorEastAsia"/>
        </w:rPr>
        <w:t>http://www.sziit.</w:t>
      </w:r>
      <w:r w:rsidR="000C4898" w:rsidRPr="000C13CE">
        <w:rPr>
          <w:rFonts w:asciiTheme="minorEastAsia" w:eastAsiaTheme="minorEastAsia" w:hAnsiTheme="minorEastAsia" w:hint="eastAsia"/>
        </w:rPr>
        <w:t>edu</w:t>
      </w:r>
      <w:r w:rsidR="00547BDD" w:rsidRPr="000C13CE">
        <w:rPr>
          <w:rFonts w:asciiTheme="minorEastAsia" w:eastAsiaTheme="minorEastAsia" w:hAnsiTheme="minorEastAsia"/>
        </w:rPr>
        <w:t>.cn/</w:t>
      </w:r>
    </w:p>
    <w:p w:rsidR="0035101D" w:rsidRPr="000C13CE" w:rsidRDefault="00D878D4" w:rsidP="00B25FF8">
      <w:pPr>
        <w:pStyle w:val="2"/>
        <w:spacing w:before="260" w:after="260" w:line="240" w:lineRule="exact"/>
        <w:rPr>
          <w:rFonts w:asciiTheme="minorEastAsia" w:eastAsiaTheme="minorEastAsia" w:hAnsiTheme="minorEastAsia"/>
          <w:sz w:val="24"/>
          <w:szCs w:val="24"/>
        </w:rPr>
      </w:pPr>
      <w:bookmarkStart w:id="50" w:name="_Toc13482"/>
      <w:bookmarkStart w:id="51" w:name="_Toc11409"/>
      <w:bookmarkStart w:id="52" w:name="_Toc19441"/>
      <w:bookmarkStart w:id="53" w:name="_Toc4570359"/>
      <w:r w:rsidRPr="000C13CE">
        <w:rPr>
          <w:rFonts w:asciiTheme="minorEastAsia" w:eastAsiaTheme="minorEastAsia" w:hAnsiTheme="minorEastAsia" w:hint="eastAsia"/>
          <w:sz w:val="24"/>
          <w:szCs w:val="24"/>
        </w:rPr>
        <w:t>八、</w:t>
      </w:r>
      <w:r w:rsidR="002B7632" w:rsidRPr="000C13CE">
        <w:rPr>
          <w:rFonts w:asciiTheme="minorEastAsia" w:eastAsiaTheme="minorEastAsia" w:hAnsiTheme="minorEastAsia" w:hint="eastAsia"/>
          <w:sz w:val="24"/>
          <w:szCs w:val="24"/>
        </w:rPr>
        <w:t>招标</w:t>
      </w:r>
      <w:r w:rsidRPr="000C13CE">
        <w:rPr>
          <w:rFonts w:asciiTheme="minorEastAsia" w:eastAsiaTheme="minorEastAsia" w:hAnsiTheme="minorEastAsia" w:hint="eastAsia"/>
          <w:sz w:val="24"/>
          <w:szCs w:val="24"/>
        </w:rPr>
        <w:t>人联系方式</w:t>
      </w:r>
      <w:bookmarkEnd w:id="50"/>
      <w:bookmarkEnd w:id="51"/>
      <w:bookmarkEnd w:id="52"/>
      <w:bookmarkEnd w:id="53"/>
    </w:p>
    <w:p w:rsidR="0035101D" w:rsidRPr="000C13CE" w:rsidRDefault="002B7632">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招标人</w:t>
      </w:r>
      <w:r w:rsidR="00D878D4" w:rsidRPr="000C13CE">
        <w:rPr>
          <w:rFonts w:asciiTheme="minorEastAsia" w:eastAsiaTheme="minorEastAsia" w:hAnsiTheme="minorEastAsia" w:hint="eastAsia"/>
        </w:rPr>
        <w:t>：深圳信息职业技术学院</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地址：广东省深圳市龙岗区龙翔大道2188号</w:t>
      </w:r>
    </w:p>
    <w:p w:rsidR="000C4898" w:rsidRPr="000C13CE" w:rsidRDefault="000C4898" w:rsidP="000C4898">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联系人：</w:t>
      </w:r>
      <w:r w:rsidR="00B7525E" w:rsidRPr="000C13CE">
        <w:rPr>
          <w:rFonts w:asciiTheme="minorEastAsia" w:eastAsiaTheme="minorEastAsia" w:hAnsiTheme="minorEastAsia" w:hint="eastAsia"/>
        </w:rPr>
        <w:t>崇老师</w:t>
      </w:r>
      <w:r w:rsidR="00655B8B">
        <w:rPr>
          <w:rFonts w:asciiTheme="minorEastAsia" w:eastAsiaTheme="minorEastAsia" w:hAnsiTheme="minorEastAsia" w:hint="eastAsia"/>
        </w:rPr>
        <w:t>、毛老师</w:t>
      </w:r>
    </w:p>
    <w:p w:rsidR="00693DE1" w:rsidRPr="000C13CE" w:rsidRDefault="000C4898" w:rsidP="000C4898">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联系方式： 0755-</w:t>
      </w:r>
      <w:r w:rsidR="00B7525E" w:rsidRPr="000C13CE">
        <w:rPr>
          <w:rFonts w:asciiTheme="minorEastAsia" w:eastAsiaTheme="minorEastAsia" w:hAnsiTheme="minorEastAsia" w:hint="eastAsia"/>
        </w:rPr>
        <w:t>89226811</w:t>
      </w:r>
      <w:r w:rsidR="00655B8B">
        <w:rPr>
          <w:rFonts w:asciiTheme="minorEastAsia" w:eastAsiaTheme="minorEastAsia" w:hAnsiTheme="minorEastAsia" w:hint="eastAsia"/>
        </w:rPr>
        <w:t>、89226095</w:t>
      </w:r>
    </w:p>
    <w:p w:rsidR="0047085B" w:rsidRPr="000C13CE" w:rsidRDefault="0047085B">
      <w:pPr>
        <w:spacing w:line="400" w:lineRule="exact"/>
        <w:ind w:firstLineChars="200" w:firstLine="420"/>
        <w:rPr>
          <w:rFonts w:asciiTheme="minorEastAsia" w:eastAsiaTheme="minorEastAsia" w:hAnsiTheme="minorEastAsia"/>
        </w:rPr>
      </w:pPr>
    </w:p>
    <w:p w:rsidR="000C4898" w:rsidRPr="000C13CE" w:rsidRDefault="000C4898">
      <w:pPr>
        <w:spacing w:line="400" w:lineRule="exact"/>
        <w:ind w:firstLineChars="200" w:firstLine="420"/>
        <w:rPr>
          <w:rFonts w:asciiTheme="minorEastAsia" w:eastAsiaTheme="minorEastAsia" w:hAnsiTheme="minorEastAsia"/>
        </w:rPr>
      </w:pPr>
    </w:p>
    <w:p w:rsidR="0047085B" w:rsidRPr="000C13CE" w:rsidRDefault="0047085B">
      <w:pPr>
        <w:spacing w:line="400" w:lineRule="exact"/>
        <w:ind w:firstLineChars="200" w:firstLine="420"/>
        <w:rPr>
          <w:rFonts w:asciiTheme="minorEastAsia" w:eastAsiaTheme="minorEastAsia" w:hAnsiTheme="minorEastAsia"/>
        </w:rPr>
      </w:pPr>
    </w:p>
    <w:p w:rsidR="007408F8" w:rsidRPr="00A67CB2" w:rsidRDefault="00D878D4" w:rsidP="007408F8">
      <w:pPr>
        <w:spacing w:line="400" w:lineRule="exact"/>
        <w:jc w:val="right"/>
        <w:rPr>
          <w:rFonts w:asciiTheme="minorEastAsia" w:eastAsiaTheme="minorEastAsia" w:hAnsiTheme="minorEastAsia"/>
        </w:rPr>
      </w:pPr>
      <w:r w:rsidRPr="000C13CE">
        <w:rPr>
          <w:rFonts w:asciiTheme="minorEastAsia" w:eastAsiaTheme="minorEastAsia" w:hAnsiTheme="minorEastAsia" w:hint="eastAsia"/>
        </w:rPr>
        <w:t>深圳</w:t>
      </w:r>
      <w:r w:rsidR="00B435BB" w:rsidRPr="00A67CB2">
        <w:rPr>
          <w:rFonts w:asciiTheme="minorEastAsia" w:eastAsiaTheme="minorEastAsia" w:hAnsiTheme="minorEastAsia" w:hint="eastAsia"/>
        </w:rPr>
        <w:t>信息职业技术学院</w:t>
      </w:r>
    </w:p>
    <w:p w:rsidR="0035101D" w:rsidRPr="000C13CE" w:rsidRDefault="00B25FF8" w:rsidP="007408F8">
      <w:pPr>
        <w:spacing w:line="400" w:lineRule="exact"/>
        <w:jc w:val="right"/>
        <w:rPr>
          <w:rFonts w:asciiTheme="minorEastAsia" w:eastAsiaTheme="minorEastAsia" w:hAnsiTheme="minorEastAsia"/>
        </w:rPr>
      </w:pPr>
      <w:r w:rsidRPr="00A67CB2">
        <w:rPr>
          <w:rFonts w:asciiTheme="minorEastAsia" w:eastAsiaTheme="minorEastAsia" w:hAnsiTheme="minorEastAsia" w:hint="eastAsia"/>
        </w:rPr>
        <w:t>201</w:t>
      </w:r>
      <w:r w:rsidR="00F51B57" w:rsidRPr="00A67CB2">
        <w:rPr>
          <w:rFonts w:asciiTheme="minorEastAsia" w:eastAsiaTheme="minorEastAsia" w:hAnsiTheme="minorEastAsia" w:hint="eastAsia"/>
        </w:rPr>
        <w:t>9</w:t>
      </w:r>
      <w:r w:rsidR="00D878D4" w:rsidRPr="00A67CB2">
        <w:rPr>
          <w:rFonts w:asciiTheme="minorEastAsia" w:eastAsiaTheme="minorEastAsia" w:hAnsiTheme="minorEastAsia" w:hint="eastAsia"/>
        </w:rPr>
        <w:t>年</w:t>
      </w:r>
      <w:r w:rsidR="00A67CB2" w:rsidRPr="00A67CB2">
        <w:rPr>
          <w:rFonts w:asciiTheme="minorEastAsia" w:eastAsiaTheme="minorEastAsia" w:hAnsiTheme="minorEastAsia" w:hint="eastAsia"/>
        </w:rPr>
        <w:t>3</w:t>
      </w:r>
      <w:r w:rsidR="00D878D4" w:rsidRPr="00A67CB2">
        <w:rPr>
          <w:rFonts w:asciiTheme="minorEastAsia" w:eastAsiaTheme="minorEastAsia" w:hAnsiTheme="minorEastAsia" w:hint="eastAsia"/>
        </w:rPr>
        <w:t>月</w:t>
      </w:r>
      <w:r w:rsidR="00A67CB2" w:rsidRPr="00A67CB2">
        <w:rPr>
          <w:rFonts w:asciiTheme="minorEastAsia" w:eastAsiaTheme="minorEastAsia" w:hAnsiTheme="minorEastAsia" w:hint="eastAsia"/>
        </w:rPr>
        <w:t>27</w:t>
      </w:r>
      <w:r w:rsidR="00D878D4" w:rsidRPr="00A67CB2">
        <w:rPr>
          <w:rFonts w:asciiTheme="minorEastAsia" w:eastAsiaTheme="minorEastAsia" w:hAnsiTheme="minorEastAsia" w:hint="eastAsia"/>
        </w:rPr>
        <w:t>日</w:t>
      </w:r>
    </w:p>
    <w:p w:rsidR="0035101D" w:rsidRPr="000C13CE" w:rsidRDefault="00D878D4">
      <w:pPr>
        <w:spacing w:line="400" w:lineRule="exact"/>
        <w:ind w:firstLineChars="200" w:firstLine="420"/>
        <w:jc w:val="left"/>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rsidP="005D4A9E">
      <w:pPr>
        <w:pStyle w:val="1"/>
        <w:spacing w:before="340" w:after="340" w:line="400" w:lineRule="exact"/>
        <w:jc w:val="center"/>
        <w:rPr>
          <w:rFonts w:asciiTheme="minorEastAsia" w:eastAsiaTheme="minorEastAsia" w:hAnsiTheme="minorEastAsia"/>
        </w:rPr>
      </w:pPr>
      <w:bookmarkStart w:id="54" w:name="_Toc7029"/>
      <w:bookmarkStart w:id="55" w:name="_Toc25641"/>
      <w:bookmarkStart w:id="56" w:name="_Toc15702"/>
      <w:bookmarkStart w:id="57" w:name="_Toc4570360"/>
      <w:r w:rsidRPr="000C13CE">
        <w:rPr>
          <w:rFonts w:asciiTheme="minorEastAsia" w:eastAsiaTheme="minorEastAsia" w:hAnsiTheme="minorEastAsia" w:hint="eastAsia"/>
        </w:rPr>
        <w:t>第二章 项目需求</w:t>
      </w:r>
      <w:bookmarkEnd w:id="54"/>
      <w:bookmarkEnd w:id="55"/>
      <w:bookmarkEnd w:id="56"/>
      <w:bookmarkEnd w:id="57"/>
    </w:p>
    <w:p w:rsidR="0035101D" w:rsidRPr="000C13CE" w:rsidRDefault="0035101D">
      <w:pPr>
        <w:spacing w:line="400" w:lineRule="exact"/>
        <w:jc w:val="left"/>
        <w:rPr>
          <w:rFonts w:asciiTheme="minorEastAsia" w:eastAsiaTheme="minorEastAsia" w:hAnsiTheme="minorEastAsia"/>
        </w:rPr>
      </w:pPr>
    </w:p>
    <w:p w:rsidR="0035101D" w:rsidRPr="000C13CE" w:rsidRDefault="00D878D4">
      <w:pPr>
        <w:spacing w:line="400" w:lineRule="exact"/>
        <w:jc w:val="left"/>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D878D4">
      <w:pPr>
        <w:pStyle w:val="2"/>
        <w:spacing w:line="400" w:lineRule="exact"/>
        <w:jc w:val="center"/>
        <w:rPr>
          <w:rFonts w:asciiTheme="minorEastAsia" w:eastAsiaTheme="minorEastAsia" w:hAnsiTheme="minorEastAsia"/>
        </w:rPr>
      </w:pPr>
      <w:bookmarkStart w:id="58" w:name="_Toc22835"/>
      <w:bookmarkStart w:id="59" w:name="_Toc20730"/>
      <w:bookmarkStart w:id="60" w:name="_Toc21427"/>
      <w:bookmarkStart w:id="61" w:name="OLE_LINK10"/>
      <w:bookmarkStart w:id="62" w:name="_Toc4570361"/>
      <w:r w:rsidRPr="000C13CE">
        <w:rPr>
          <w:rFonts w:asciiTheme="minorEastAsia" w:eastAsiaTheme="minorEastAsia" w:hAnsiTheme="minorEastAsia" w:hint="eastAsia"/>
        </w:rPr>
        <w:lastRenderedPageBreak/>
        <w:t>一、货物需求及技术要求</w:t>
      </w:r>
      <w:bookmarkEnd w:id="58"/>
      <w:bookmarkEnd w:id="59"/>
      <w:bookmarkEnd w:id="60"/>
      <w:bookmarkEnd w:id="62"/>
    </w:p>
    <w:bookmarkEnd w:id="61"/>
    <w:p w:rsidR="0035101D" w:rsidRPr="000C13CE" w:rsidRDefault="00D878D4" w:rsidP="004B1A9C">
      <w:pPr>
        <w:pStyle w:val="13"/>
        <w:numPr>
          <w:ilvl w:val="0"/>
          <w:numId w:val="1"/>
        </w:numPr>
        <w:tabs>
          <w:tab w:val="left" w:pos="851"/>
        </w:tabs>
        <w:spacing w:line="400" w:lineRule="exact"/>
        <w:ind w:firstLineChars="0"/>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项目介绍</w:t>
      </w:r>
    </w:p>
    <w:p w:rsidR="006431C8" w:rsidRPr="000C13CE" w:rsidRDefault="00E503B9" w:rsidP="000137FC">
      <w:pPr>
        <w:pStyle w:val="a7"/>
        <w:spacing w:line="360" w:lineRule="auto"/>
        <w:ind w:firstLineChars="200" w:firstLine="420"/>
        <w:rPr>
          <w:rFonts w:asciiTheme="minorEastAsia" w:eastAsiaTheme="minorEastAsia" w:hAnsiTheme="minorEastAsia"/>
        </w:rPr>
      </w:pPr>
      <w:bookmarkStart w:id="63" w:name="OLE_LINK11"/>
      <w:r w:rsidRPr="00E503B9">
        <w:rPr>
          <w:rFonts w:asciiTheme="minorEastAsia" w:eastAsiaTheme="minorEastAsia" w:hAnsiTheme="minorEastAsia" w:hint="eastAsia"/>
        </w:rPr>
        <w:t>根据我校大型仪器设备管理建设要求，现采购一套仪器实时管理系统，系统包含仪器共享管理平台展示门口网站、统一身份认证登录、仪器信息统计、预约、授权、计费等功能。系统配置管理软件，仪器智能电源控制器、门禁和监控系统，依托软件控制终端和智能硬件电源控制器有效对实验室的仪器进行授权使用，对实际运行数据进行采集、监控和分析，从而达到学校仪器设备的统一网络化管理的目的</w:t>
      </w:r>
      <w:r w:rsidR="000137FC" w:rsidRPr="000137FC">
        <w:rPr>
          <w:rFonts w:asciiTheme="minorEastAsia" w:eastAsiaTheme="minorEastAsia" w:hAnsiTheme="minorEastAsia" w:hint="eastAsia"/>
        </w:rPr>
        <w:t>。</w:t>
      </w:r>
    </w:p>
    <w:p w:rsidR="0035101D" w:rsidRPr="000C13CE" w:rsidRDefault="00D878D4">
      <w:pPr>
        <w:pStyle w:val="13"/>
        <w:numPr>
          <w:ilvl w:val="0"/>
          <w:numId w:val="1"/>
        </w:numPr>
        <w:tabs>
          <w:tab w:val="left" w:pos="851"/>
        </w:tabs>
        <w:spacing w:line="400" w:lineRule="exact"/>
        <w:ind w:firstLineChars="0"/>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货物</w:t>
      </w:r>
      <w:r w:rsidR="00A575F2" w:rsidRPr="000C13CE">
        <w:rPr>
          <w:rFonts w:asciiTheme="minorEastAsia" w:eastAsiaTheme="minorEastAsia" w:hAnsiTheme="minorEastAsia" w:cs="宋体" w:hint="eastAsia"/>
          <w:b/>
          <w:kern w:val="0"/>
          <w:szCs w:val="21"/>
        </w:rPr>
        <w:t>需求一览表</w:t>
      </w:r>
    </w:p>
    <w:tbl>
      <w:tblPr>
        <w:tblStyle w:val="af6"/>
        <w:tblW w:w="9251" w:type="dxa"/>
        <w:jc w:val="center"/>
        <w:tblInd w:w="704" w:type="dxa"/>
        <w:tblLayout w:type="fixed"/>
        <w:tblLook w:val="04A0" w:firstRow="1" w:lastRow="0" w:firstColumn="1" w:lastColumn="0" w:noHBand="0" w:noVBand="1"/>
      </w:tblPr>
      <w:tblGrid>
        <w:gridCol w:w="919"/>
        <w:gridCol w:w="3631"/>
        <w:gridCol w:w="1113"/>
        <w:gridCol w:w="1794"/>
        <w:gridCol w:w="1794"/>
      </w:tblGrid>
      <w:tr w:rsidR="000C13CE" w:rsidRPr="000C13CE" w:rsidTr="00B27850">
        <w:trPr>
          <w:trHeight w:val="47"/>
          <w:jc w:val="center"/>
        </w:trPr>
        <w:tc>
          <w:tcPr>
            <w:tcW w:w="919" w:type="dxa"/>
          </w:tcPr>
          <w:p w:rsidR="00B27850" w:rsidRPr="000C13CE" w:rsidRDefault="00B27850" w:rsidP="00B27850">
            <w:pPr>
              <w:spacing w:line="276" w:lineRule="auto"/>
              <w:jc w:val="center"/>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序号</w:t>
            </w:r>
          </w:p>
        </w:tc>
        <w:tc>
          <w:tcPr>
            <w:tcW w:w="3631" w:type="dxa"/>
          </w:tcPr>
          <w:p w:rsidR="00B27850" w:rsidRPr="000C13CE" w:rsidRDefault="00B27850" w:rsidP="00B27850">
            <w:pPr>
              <w:spacing w:line="276" w:lineRule="auto"/>
              <w:jc w:val="center"/>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货物名称</w:t>
            </w:r>
          </w:p>
        </w:tc>
        <w:tc>
          <w:tcPr>
            <w:tcW w:w="1113" w:type="dxa"/>
          </w:tcPr>
          <w:p w:rsidR="00B27850" w:rsidRPr="000C13CE" w:rsidRDefault="00B27850" w:rsidP="00B27850">
            <w:pPr>
              <w:spacing w:line="276" w:lineRule="auto"/>
              <w:jc w:val="center"/>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数量</w:t>
            </w:r>
          </w:p>
        </w:tc>
        <w:tc>
          <w:tcPr>
            <w:tcW w:w="1794" w:type="dxa"/>
          </w:tcPr>
          <w:p w:rsidR="00B27850" w:rsidRPr="000C13CE" w:rsidRDefault="00B27850" w:rsidP="00B27850">
            <w:pPr>
              <w:spacing w:line="276" w:lineRule="auto"/>
              <w:jc w:val="center"/>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单位</w:t>
            </w:r>
          </w:p>
        </w:tc>
        <w:tc>
          <w:tcPr>
            <w:tcW w:w="1794" w:type="dxa"/>
          </w:tcPr>
          <w:p w:rsidR="00B27850" w:rsidRPr="000C13CE" w:rsidRDefault="00B27850" w:rsidP="00B27850">
            <w:pPr>
              <w:spacing w:line="276" w:lineRule="auto"/>
              <w:jc w:val="center"/>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备注</w:t>
            </w:r>
          </w:p>
        </w:tc>
      </w:tr>
      <w:tr w:rsidR="00DC06E2" w:rsidRPr="000C13CE" w:rsidTr="00A92E84">
        <w:trPr>
          <w:trHeight w:val="47"/>
          <w:jc w:val="center"/>
        </w:trPr>
        <w:tc>
          <w:tcPr>
            <w:tcW w:w="919" w:type="dxa"/>
          </w:tcPr>
          <w:p w:rsidR="00DC06E2" w:rsidRPr="000C13CE" w:rsidRDefault="00DC06E2" w:rsidP="00B27850">
            <w:pPr>
              <w:spacing w:line="276" w:lineRule="auto"/>
              <w:jc w:val="center"/>
              <w:rPr>
                <w:rFonts w:asciiTheme="minorEastAsia" w:eastAsiaTheme="minorEastAsia" w:hAnsiTheme="minorEastAsia" w:cs="宋体"/>
                <w:kern w:val="0"/>
                <w:szCs w:val="21"/>
              </w:rPr>
            </w:pPr>
            <w:r w:rsidRPr="000C13CE">
              <w:rPr>
                <w:rFonts w:asciiTheme="minorEastAsia" w:eastAsiaTheme="minorEastAsia" w:hAnsiTheme="minorEastAsia" w:cs="宋体" w:hint="eastAsia"/>
                <w:kern w:val="0"/>
                <w:szCs w:val="21"/>
              </w:rPr>
              <w:t>1</w:t>
            </w:r>
          </w:p>
        </w:tc>
        <w:tc>
          <w:tcPr>
            <w:tcW w:w="3631" w:type="dxa"/>
          </w:tcPr>
          <w:p w:rsidR="00DC06E2" w:rsidRPr="008213F1" w:rsidRDefault="00DC06E2" w:rsidP="00A92E84">
            <w:r w:rsidRPr="008213F1">
              <w:rPr>
                <w:rFonts w:hint="eastAsia"/>
              </w:rPr>
              <w:t>大型仪器设备实时管理系统</w:t>
            </w:r>
          </w:p>
        </w:tc>
        <w:tc>
          <w:tcPr>
            <w:tcW w:w="1113" w:type="dxa"/>
            <w:vAlign w:val="center"/>
          </w:tcPr>
          <w:p w:rsidR="00DC06E2" w:rsidRPr="000C13CE" w:rsidRDefault="00DC06E2" w:rsidP="00B27850">
            <w:pPr>
              <w:jc w:val="center"/>
            </w:pPr>
            <w:r>
              <w:rPr>
                <w:rFonts w:hint="eastAsia"/>
              </w:rPr>
              <w:t>1</w:t>
            </w:r>
          </w:p>
        </w:tc>
        <w:tc>
          <w:tcPr>
            <w:tcW w:w="1794" w:type="dxa"/>
            <w:vAlign w:val="center"/>
          </w:tcPr>
          <w:p w:rsidR="00DC06E2" w:rsidRPr="000C13CE" w:rsidRDefault="00DC06E2" w:rsidP="00B27850">
            <w:pPr>
              <w:jc w:val="center"/>
            </w:pPr>
            <w:r w:rsidRPr="000C13CE">
              <w:rPr>
                <w:rFonts w:hint="eastAsia"/>
              </w:rPr>
              <w:t>套</w:t>
            </w:r>
          </w:p>
        </w:tc>
        <w:tc>
          <w:tcPr>
            <w:tcW w:w="1794" w:type="dxa"/>
            <w:vMerge w:val="restart"/>
            <w:vAlign w:val="center"/>
          </w:tcPr>
          <w:p w:rsidR="00DC06E2" w:rsidRPr="000C13CE" w:rsidRDefault="00DC06E2" w:rsidP="00B27850">
            <w:pPr>
              <w:jc w:val="center"/>
            </w:pPr>
            <w:r w:rsidRPr="000C13CE">
              <w:rPr>
                <w:rFonts w:hint="eastAsia"/>
              </w:rPr>
              <w:t>拒绝进口</w:t>
            </w:r>
          </w:p>
        </w:tc>
      </w:tr>
      <w:tr w:rsidR="00DC06E2" w:rsidRPr="000C13CE" w:rsidTr="00A92E84">
        <w:trPr>
          <w:trHeight w:val="47"/>
          <w:jc w:val="center"/>
        </w:trPr>
        <w:tc>
          <w:tcPr>
            <w:tcW w:w="919" w:type="dxa"/>
          </w:tcPr>
          <w:p w:rsidR="00DC06E2" w:rsidRPr="000C13CE" w:rsidRDefault="00DC06E2" w:rsidP="00B27850">
            <w:pPr>
              <w:spacing w:line="276" w:lineRule="auto"/>
              <w:jc w:val="center"/>
              <w:rPr>
                <w:rFonts w:asciiTheme="minorEastAsia" w:eastAsiaTheme="minorEastAsia" w:hAnsiTheme="minorEastAsia" w:cs="宋体"/>
                <w:kern w:val="0"/>
                <w:szCs w:val="21"/>
              </w:rPr>
            </w:pPr>
            <w:r w:rsidRPr="000C13CE">
              <w:rPr>
                <w:rFonts w:asciiTheme="minorEastAsia" w:eastAsiaTheme="minorEastAsia" w:hAnsiTheme="minorEastAsia" w:cs="宋体" w:hint="eastAsia"/>
                <w:kern w:val="0"/>
                <w:szCs w:val="21"/>
              </w:rPr>
              <w:t>2</w:t>
            </w:r>
          </w:p>
        </w:tc>
        <w:tc>
          <w:tcPr>
            <w:tcW w:w="3631" w:type="dxa"/>
          </w:tcPr>
          <w:p w:rsidR="00DC06E2" w:rsidRDefault="00DC06E2" w:rsidP="00A92E84">
            <w:r w:rsidRPr="008213F1">
              <w:rPr>
                <w:rFonts w:hint="eastAsia"/>
              </w:rPr>
              <w:t>大型仪器设备实时管理系统组件</w:t>
            </w:r>
          </w:p>
        </w:tc>
        <w:tc>
          <w:tcPr>
            <w:tcW w:w="1113" w:type="dxa"/>
            <w:vAlign w:val="center"/>
          </w:tcPr>
          <w:p w:rsidR="00DC06E2" w:rsidRPr="000C13CE" w:rsidRDefault="00DC06E2" w:rsidP="00B27850">
            <w:pPr>
              <w:jc w:val="center"/>
            </w:pPr>
            <w:r>
              <w:rPr>
                <w:rFonts w:hint="eastAsia"/>
              </w:rPr>
              <w:t>1</w:t>
            </w:r>
          </w:p>
        </w:tc>
        <w:tc>
          <w:tcPr>
            <w:tcW w:w="1794" w:type="dxa"/>
            <w:vAlign w:val="center"/>
          </w:tcPr>
          <w:p w:rsidR="00DC06E2" w:rsidRPr="000C13CE" w:rsidRDefault="00DC06E2" w:rsidP="00B27850">
            <w:pPr>
              <w:jc w:val="center"/>
            </w:pPr>
            <w:r>
              <w:rPr>
                <w:rFonts w:hint="eastAsia"/>
              </w:rPr>
              <w:t>套</w:t>
            </w:r>
          </w:p>
        </w:tc>
        <w:tc>
          <w:tcPr>
            <w:tcW w:w="1794" w:type="dxa"/>
            <w:vMerge/>
            <w:vAlign w:val="center"/>
          </w:tcPr>
          <w:p w:rsidR="00DC06E2" w:rsidRPr="000C13CE" w:rsidRDefault="00DC06E2" w:rsidP="00B27850">
            <w:pPr>
              <w:jc w:val="center"/>
            </w:pPr>
          </w:p>
        </w:tc>
      </w:tr>
      <w:bookmarkEnd w:id="63"/>
    </w:tbl>
    <w:p w:rsidR="0035101D" w:rsidRPr="000C13CE" w:rsidRDefault="0035101D">
      <w:pPr>
        <w:pStyle w:val="13"/>
        <w:spacing w:line="400" w:lineRule="exact"/>
        <w:ind w:left="851" w:firstLineChars="0" w:firstLine="0"/>
        <w:rPr>
          <w:rFonts w:asciiTheme="minorEastAsia" w:eastAsiaTheme="minorEastAsia" w:hAnsiTheme="minorEastAsia" w:cs="宋体"/>
          <w:b/>
          <w:kern w:val="0"/>
          <w:szCs w:val="21"/>
        </w:rPr>
      </w:pPr>
    </w:p>
    <w:p w:rsidR="00F5070F" w:rsidRPr="000C13CE" w:rsidRDefault="00D878D4" w:rsidP="00D51A58">
      <w:pPr>
        <w:pStyle w:val="13"/>
        <w:numPr>
          <w:ilvl w:val="0"/>
          <w:numId w:val="1"/>
        </w:numPr>
        <w:tabs>
          <w:tab w:val="left" w:pos="851"/>
        </w:tabs>
        <w:spacing w:line="400" w:lineRule="exact"/>
        <w:ind w:firstLineChars="0"/>
        <w:rPr>
          <w:rFonts w:asciiTheme="minorEastAsia" w:eastAsiaTheme="minorEastAsia" w:hAnsiTheme="minorEastAsia" w:cs="宋体"/>
          <w:b/>
          <w:kern w:val="0"/>
          <w:szCs w:val="21"/>
        </w:rPr>
      </w:pPr>
      <w:r w:rsidRPr="000C13CE">
        <w:rPr>
          <w:rFonts w:asciiTheme="minorEastAsia" w:eastAsiaTheme="minorEastAsia" w:hAnsiTheme="minorEastAsia" w:cs="宋体"/>
          <w:b/>
          <w:kern w:val="0"/>
          <w:szCs w:val="21"/>
        </w:rPr>
        <w:t>技术参数</w:t>
      </w:r>
      <w:r w:rsidR="00A575F2" w:rsidRPr="000C13CE">
        <w:rPr>
          <w:rFonts w:asciiTheme="minorEastAsia" w:eastAsiaTheme="minorEastAsia" w:hAnsiTheme="minorEastAsia" w:cs="宋体"/>
          <w:b/>
          <w:kern w:val="0"/>
          <w:szCs w:val="21"/>
        </w:rPr>
        <w:t>要求</w:t>
      </w:r>
    </w:p>
    <w:tbl>
      <w:tblPr>
        <w:tblW w:w="5544" w:type="pct"/>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1819"/>
        <w:gridCol w:w="7112"/>
      </w:tblGrid>
      <w:tr w:rsidR="000C13CE" w:rsidRPr="000C13CE" w:rsidTr="00FA4114">
        <w:trPr>
          <w:trHeight w:val="188"/>
          <w:jc w:val="center"/>
        </w:trPr>
        <w:tc>
          <w:tcPr>
            <w:tcW w:w="405" w:type="pct"/>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D51A58">
            <w:pPr>
              <w:pStyle w:val="13"/>
              <w:tabs>
                <w:tab w:val="left" w:pos="851"/>
              </w:tabs>
              <w:spacing w:line="400" w:lineRule="exact"/>
              <w:ind w:firstLineChars="0" w:firstLine="0"/>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序号</w:t>
            </w:r>
          </w:p>
        </w:tc>
        <w:tc>
          <w:tcPr>
            <w:tcW w:w="936" w:type="pct"/>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B27850">
            <w:pPr>
              <w:pStyle w:val="13"/>
              <w:tabs>
                <w:tab w:val="left" w:pos="851"/>
              </w:tabs>
              <w:spacing w:line="400" w:lineRule="exact"/>
              <w:ind w:firstLine="422"/>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货物名称</w:t>
            </w:r>
          </w:p>
        </w:tc>
        <w:tc>
          <w:tcPr>
            <w:tcW w:w="3659" w:type="pct"/>
            <w:tcBorders>
              <w:top w:val="single" w:sz="4" w:space="0" w:color="auto"/>
              <w:left w:val="single" w:sz="4" w:space="0" w:color="auto"/>
              <w:bottom w:val="single" w:sz="4" w:space="0" w:color="auto"/>
              <w:right w:val="single" w:sz="4" w:space="0" w:color="auto"/>
            </w:tcBorders>
            <w:vAlign w:val="center"/>
            <w:hideMark/>
          </w:tcPr>
          <w:p w:rsidR="00B27850" w:rsidRPr="000C13CE" w:rsidRDefault="00B27850" w:rsidP="00FA4114">
            <w:pPr>
              <w:pStyle w:val="13"/>
              <w:tabs>
                <w:tab w:val="left" w:pos="851"/>
              </w:tabs>
              <w:spacing w:line="400" w:lineRule="exact"/>
              <w:ind w:firstLine="422"/>
              <w:jc w:val="center"/>
              <w:rPr>
                <w:rFonts w:asciiTheme="minorEastAsia" w:eastAsiaTheme="minorEastAsia" w:hAnsiTheme="minorEastAsia" w:cs="宋体"/>
                <w:b/>
                <w:kern w:val="0"/>
                <w:szCs w:val="21"/>
              </w:rPr>
            </w:pPr>
            <w:r w:rsidRPr="000C13CE">
              <w:rPr>
                <w:rFonts w:asciiTheme="minorEastAsia" w:eastAsiaTheme="minorEastAsia" w:hAnsiTheme="minorEastAsia" w:cs="宋体" w:hint="eastAsia"/>
                <w:b/>
                <w:kern w:val="0"/>
                <w:szCs w:val="21"/>
              </w:rPr>
              <w:t>招标技术要求</w:t>
            </w:r>
          </w:p>
        </w:tc>
      </w:tr>
      <w:tr w:rsidR="00F7015C" w:rsidRPr="000C13CE" w:rsidTr="00A92E84">
        <w:trPr>
          <w:trHeight w:val="271"/>
          <w:jc w:val="center"/>
        </w:trPr>
        <w:tc>
          <w:tcPr>
            <w:tcW w:w="405" w:type="pct"/>
            <w:vMerge w:val="restart"/>
            <w:tcBorders>
              <w:top w:val="single" w:sz="4" w:space="0" w:color="auto"/>
              <w:left w:val="single" w:sz="4" w:space="0" w:color="auto"/>
              <w:bottom w:val="single" w:sz="4" w:space="0" w:color="auto"/>
              <w:right w:val="single" w:sz="4" w:space="0" w:color="auto"/>
            </w:tcBorders>
            <w:vAlign w:val="center"/>
          </w:tcPr>
          <w:p w:rsidR="00F7015C" w:rsidRPr="000C13CE" w:rsidRDefault="00F7015C" w:rsidP="00FA4114">
            <w:pPr>
              <w:pStyle w:val="13"/>
              <w:tabs>
                <w:tab w:val="left" w:pos="851"/>
              </w:tabs>
              <w:spacing w:line="400" w:lineRule="exact"/>
              <w:jc w:val="center"/>
              <w:rPr>
                <w:rFonts w:asciiTheme="minorEastAsia" w:eastAsiaTheme="minorEastAsia" w:hAnsiTheme="minorEastAsia" w:cs="宋体"/>
                <w:kern w:val="0"/>
                <w:szCs w:val="21"/>
              </w:rPr>
            </w:pPr>
            <w:r w:rsidRPr="000C13CE">
              <w:rPr>
                <w:rFonts w:asciiTheme="minorEastAsia" w:eastAsiaTheme="minorEastAsia" w:hAnsiTheme="minorEastAsia" w:cs="宋体"/>
                <w:kern w:val="0"/>
                <w:szCs w:val="21"/>
              </w:rPr>
              <w:t>1</w:t>
            </w:r>
          </w:p>
        </w:tc>
        <w:tc>
          <w:tcPr>
            <w:tcW w:w="936" w:type="pct"/>
            <w:vMerge w:val="restart"/>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D51A58">
            <w:pPr>
              <w:pStyle w:val="13"/>
              <w:tabs>
                <w:tab w:val="left" w:pos="851"/>
              </w:tabs>
              <w:spacing w:line="400" w:lineRule="exact"/>
              <w:ind w:firstLineChars="0" w:firstLine="0"/>
              <w:jc w:val="center"/>
              <w:rPr>
                <w:rFonts w:asciiTheme="minorEastAsia" w:eastAsiaTheme="minorEastAsia" w:hAnsiTheme="minorEastAsia" w:cs="宋体"/>
                <w:kern w:val="0"/>
                <w:szCs w:val="21"/>
              </w:rPr>
            </w:pPr>
            <w:r w:rsidRPr="00F7015C">
              <w:rPr>
                <w:rFonts w:asciiTheme="minorEastAsia" w:eastAsiaTheme="minorEastAsia" w:hAnsiTheme="minorEastAsia" w:cs="宋体" w:hint="eastAsia"/>
                <w:bCs/>
                <w:kern w:val="0"/>
                <w:szCs w:val="21"/>
              </w:rPr>
              <w:t>大型仪器设备实时管理系统</w:t>
            </w:r>
          </w:p>
        </w:tc>
        <w:tc>
          <w:tcPr>
            <w:tcW w:w="3659" w:type="pct"/>
            <w:tcBorders>
              <w:top w:val="single" w:sz="4" w:space="0" w:color="auto"/>
              <w:left w:val="single" w:sz="4" w:space="0" w:color="auto"/>
              <w:bottom w:val="single" w:sz="4" w:space="0" w:color="auto"/>
              <w:right w:val="single" w:sz="4" w:space="0" w:color="auto"/>
            </w:tcBorders>
            <w:hideMark/>
          </w:tcPr>
          <w:p w:rsidR="00F7015C" w:rsidRPr="00317B31" w:rsidRDefault="00F7015C" w:rsidP="00317B31">
            <w:pPr>
              <w:spacing w:line="460" w:lineRule="exact"/>
              <w:rPr>
                <w:rFonts w:ascii="宋体" w:hAnsi="宋体"/>
                <w:szCs w:val="21"/>
              </w:rPr>
            </w:pPr>
            <w:r w:rsidRPr="00317B31">
              <w:rPr>
                <w:rFonts w:ascii="宋体" w:hAnsi="宋体" w:hint="eastAsia"/>
                <w:szCs w:val="21"/>
              </w:rPr>
              <w:t>1.1前台展示门户功能</w:t>
            </w:r>
          </w:p>
        </w:tc>
      </w:tr>
      <w:tr w:rsidR="00F7015C" w:rsidRPr="000C13CE" w:rsidTr="00A92E84">
        <w:trPr>
          <w:trHeight w:val="27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7015C" w:rsidRPr="000C13CE" w:rsidRDefault="00F7015C"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7015C" w:rsidRPr="000137FC" w:rsidRDefault="00F7015C" w:rsidP="00D51A58">
            <w:pPr>
              <w:pStyle w:val="13"/>
              <w:tabs>
                <w:tab w:val="left" w:pos="851"/>
              </w:tabs>
              <w:spacing w:line="400" w:lineRule="exact"/>
              <w:ind w:firstLineChars="0" w:firstLine="0"/>
              <w:jc w:val="center"/>
              <w:rPr>
                <w:rFonts w:asciiTheme="minorEastAsia" w:eastAsiaTheme="minorEastAsia" w:hAnsiTheme="minorEastAsia" w:cs="宋体"/>
                <w:bCs/>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7015C" w:rsidRPr="00317B31" w:rsidRDefault="00F7015C" w:rsidP="00317B31">
            <w:pPr>
              <w:spacing w:line="460" w:lineRule="exact"/>
              <w:rPr>
                <w:rFonts w:ascii="宋体" w:hAnsi="宋体"/>
                <w:szCs w:val="21"/>
              </w:rPr>
            </w:pPr>
            <w:r w:rsidRPr="00317B31">
              <w:rPr>
                <w:rFonts w:ascii="宋体" w:hAnsi="宋体" w:hint="eastAsia"/>
                <w:szCs w:val="21"/>
              </w:rPr>
              <w:t>1.1.1建立仪器共享管理平台前台网站，提供前台门户统一入口登录，用户可申请注册账户，经系统管理员认证通过后，用户可登录系统进行仪器查询，预约等操作；</w:t>
            </w:r>
          </w:p>
        </w:tc>
      </w:tr>
      <w:tr w:rsidR="00F7015C" w:rsidRPr="000C13CE" w:rsidTr="00A92E84">
        <w:trPr>
          <w:trHeight w:val="271"/>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F7015C" w:rsidRPr="00317B31" w:rsidRDefault="00F7015C" w:rsidP="00317B31">
            <w:pPr>
              <w:spacing w:line="460" w:lineRule="exact"/>
              <w:rPr>
                <w:rFonts w:ascii="宋体" w:hAnsi="宋体"/>
                <w:szCs w:val="21"/>
              </w:rPr>
            </w:pPr>
            <w:r w:rsidRPr="00317B31">
              <w:rPr>
                <w:rFonts w:ascii="宋体" w:hAnsi="宋体" w:hint="eastAsia"/>
                <w:szCs w:val="21"/>
              </w:rPr>
              <w:t>1.1.2前台门户具备新闻公告模块，包括平台介绍、新闻快讯、通知公告、仪器展示、规章制度、服务指南等，全方位对大型仪器共享管理前台网站进行宣传和展示；</w:t>
            </w:r>
          </w:p>
        </w:tc>
      </w:tr>
      <w:tr w:rsidR="00F7015C" w:rsidRPr="000C13CE" w:rsidTr="00A92E84">
        <w:trPr>
          <w:trHeight w:val="241"/>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F7015C" w:rsidRPr="00317B31" w:rsidRDefault="00F7015C" w:rsidP="00317B31">
            <w:pPr>
              <w:spacing w:line="460" w:lineRule="exact"/>
              <w:rPr>
                <w:rFonts w:ascii="宋体" w:hAnsi="宋体"/>
                <w:szCs w:val="21"/>
              </w:rPr>
            </w:pPr>
            <w:r w:rsidRPr="00317B31">
              <w:rPr>
                <w:rFonts w:ascii="宋体" w:hAnsi="宋体" w:hint="eastAsia"/>
                <w:szCs w:val="21"/>
              </w:rPr>
              <w:t>1.1.3提供仪器搜索功能，可按状态分类、组织机构等条件进行查询；</w:t>
            </w:r>
          </w:p>
        </w:tc>
      </w:tr>
      <w:tr w:rsidR="00F7015C" w:rsidRPr="000C13CE" w:rsidTr="00A92E84">
        <w:trPr>
          <w:trHeight w:val="286"/>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F7015C" w:rsidRPr="00317B31" w:rsidRDefault="00F7015C" w:rsidP="00317B31">
            <w:pPr>
              <w:spacing w:line="460" w:lineRule="exact"/>
              <w:rPr>
                <w:rFonts w:ascii="宋体" w:hAnsi="宋体"/>
                <w:szCs w:val="21"/>
              </w:rPr>
            </w:pPr>
            <w:r w:rsidRPr="00317B31">
              <w:rPr>
                <w:rFonts w:ascii="宋体" w:hAnsi="宋体" w:hint="eastAsia"/>
                <w:szCs w:val="21"/>
              </w:rPr>
              <w:t>1.1.4系统管理员可以后台自行进行网站样式的编辑与组合。随时可以对网站进行模块的编辑，自由组合与排版。</w:t>
            </w:r>
          </w:p>
        </w:tc>
      </w:tr>
      <w:tr w:rsidR="00F7015C" w:rsidRPr="000C13CE" w:rsidTr="00A92E84">
        <w:trPr>
          <w:trHeight w:val="286"/>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F7015C" w:rsidRPr="00317B31" w:rsidRDefault="00F7015C" w:rsidP="00317B31">
            <w:pPr>
              <w:spacing w:line="460" w:lineRule="exact"/>
              <w:rPr>
                <w:rFonts w:ascii="宋体" w:hAnsi="宋体"/>
                <w:szCs w:val="21"/>
              </w:rPr>
            </w:pPr>
            <w:r w:rsidRPr="00317B31">
              <w:rPr>
                <w:rFonts w:ascii="宋体" w:hAnsi="宋体" w:hint="eastAsia"/>
                <w:szCs w:val="21"/>
              </w:rPr>
              <w:t>1.2用户管理功能</w:t>
            </w:r>
          </w:p>
        </w:tc>
      </w:tr>
      <w:tr w:rsidR="00F7015C" w:rsidRPr="000C13CE" w:rsidTr="00A92E84">
        <w:trPr>
          <w:trHeight w:val="256"/>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F7015C" w:rsidRPr="00317B31" w:rsidRDefault="00F7015C" w:rsidP="00317B31">
            <w:pPr>
              <w:spacing w:line="460" w:lineRule="exact"/>
              <w:rPr>
                <w:rFonts w:ascii="宋体" w:hAnsi="宋体"/>
                <w:szCs w:val="21"/>
              </w:rPr>
            </w:pPr>
            <w:r w:rsidRPr="00317B31">
              <w:rPr>
                <w:rFonts w:ascii="宋体" w:hAnsi="宋体" w:hint="eastAsia"/>
                <w:szCs w:val="21"/>
              </w:rPr>
              <w:t>▲1.2.1采用授权管理，具备统一身份验证后台，可实现与需方公共数据库、统一身份认证和资产系统的对接，以保证数据的权威性和准确性。一次性取得用户信息，无需二次注册；</w:t>
            </w:r>
          </w:p>
        </w:tc>
      </w:tr>
      <w:tr w:rsidR="00F7015C" w:rsidRPr="000C13CE" w:rsidTr="00A92E84">
        <w:trPr>
          <w:trHeight w:val="329"/>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F7015C" w:rsidRPr="00317B31" w:rsidRDefault="00F7015C" w:rsidP="00317B31">
            <w:pPr>
              <w:spacing w:line="460" w:lineRule="exact"/>
              <w:rPr>
                <w:rFonts w:ascii="宋体" w:hAnsi="宋体"/>
                <w:szCs w:val="21"/>
              </w:rPr>
            </w:pPr>
            <w:r w:rsidRPr="00317B31">
              <w:rPr>
                <w:rFonts w:ascii="宋体" w:hAnsi="宋体" w:hint="eastAsia"/>
                <w:szCs w:val="21"/>
              </w:rPr>
              <w:t>1.2.2用户归属于课题组，课题组负责人可自行添加本课题组的使用者，经系统管理员审批后激活账户或经授权自行激活组内用户;</w:t>
            </w:r>
          </w:p>
        </w:tc>
      </w:tr>
      <w:tr w:rsidR="00F7015C"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F7015C" w:rsidRPr="00317B31" w:rsidRDefault="00F7015C" w:rsidP="00317B31">
            <w:pPr>
              <w:spacing w:line="460" w:lineRule="exact"/>
              <w:rPr>
                <w:rFonts w:ascii="宋体" w:hAnsi="宋体"/>
                <w:szCs w:val="21"/>
              </w:rPr>
            </w:pPr>
            <w:r w:rsidRPr="00317B31">
              <w:rPr>
                <w:rFonts w:ascii="宋体" w:hAnsi="宋体" w:hint="eastAsia"/>
                <w:szCs w:val="21"/>
              </w:rPr>
              <w:t>1.2.3用户授权与经费、培训、预约等多方面进行关联，不满足条件的用户</w:t>
            </w:r>
            <w:r w:rsidRPr="00317B31">
              <w:rPr>
                <w:rFonts w:ascii="宋体" w:hAnsi="宋体" w:hint="eastAsia"/>
                <w:szCs w:val="21"/>
              </w:rPr>
              <w:lastRenderedPageBreak/>
              <w:t>无法使用仪器（例如：仪器使用的授权应与预约系统进行实时比对，只有预约了某时段的用户，经费充足的情况下才可以在该时段开启仪器；同时，针对需要培训才能使用的仪器，则只有通过培训的用户才能打开仪器）。</w:t>
            </w:r>
          </w:p>
        </w:tc>
      </w:tr>
      <w:tr w:rsidR="00F7015C"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F7015C" w:rsidRPr="00317B31" w:rsidRDefault="00F7015C" w:rsidP="00317B31">
            <w:pPr>
              <w:spacing w:line="460" w:lineRule="exact"/>
              <w:rPr>
                <w:rFonts w:ascii="宋体" w:hAnsi="宋体"/>
                <w:szCs w:val="21"/>
              </w:rPr>
            </w:pPr>
            <w:r w:rsidRPr="00317B31">
              <w:rPr>
                <w:rFonts w:ascii="宋体" w:hAnsi="宋体" w:hint="eastAsia"/>
                <w:szCs w:val="21"/>
              </w:rPr>
              <w:t>1.3权限管理功能</w:t>
            </w:r>
          </w:p>
          <w:p w:rsidR="00F7015C" w:rsidRPr="00317B31" w:rsidRDefault="00F7015C" w:rsidP="00317B31">
            <w:pPr>
              <w:spacing w:line="460" w:lineRule="exact"/>
              <w:rPr>
                <w:rFonts w:ascii="宋体" w:hAnsi="宋体"/>
                <w:szCs w:val="21"/>
              </w:rPr>
            </w:pPr>
            <w:r w:rsidRPr="00317B31">
              <w:rPr>
                <w:rFonts w:ascii="宋体" w:hAnsi="宋体" w:hint="eastAsia"/>
                <w:szCs w:val="21"/>
              </w:rPr>
              <w:t>权限设置灵活，可以根据需方的需求自定义管理角色和级别（例如：系统可设置仪器管理员，负责仪器相关信息的设置，以及仪器使用记录的增删改查等；财务管理员可负责用户账号建立与充值等工作；用户管理员可处理系统成员增删与信息修改。系统管理员可自定义各种角色的名称，通过勾选的方式灵活设置各种角色所具有的权限。系统应能针对单个仪器进行独立管理权限设置，每台仪器也应具备被多人管理的功能）。</w:t>
            </w:r>
          </w:p>
        </w:tc>
      </w:tr>
      <w:tr w:rsidR="00F7015C" w:rsidRPr="000137FC" w:rsidTr="00A92E8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F7015C" w:rsidRPr="00317B31" w:rsidRDefault="00F7015C" w:rsidP="00317B31">
            <w:pPr>
              <w:spacing w:line="460" w:lineRule="exact"/>
              <w:rPr>
                <w:rFonts w:ascii="宋体" w:hAnsi="宋体"/>
                <w:szCs w:val="21"/>
              </w:rPr>
            </w:pPr>
            <w:r w:rsidRPr="00317B31">
              <w:rPr>
                <w:rFonts w:ascii="宋体" w:hAnsi="宋体" w:hint="eastAsia"/>
                <w:szCs w:val="21"/>
              </w:rPr>
              <w:t>1.4仪器管理功能</w:t>
            </w:r>
          </w:p>
        </w:tc>
      </w:tr>
      <w:tr w:rsidR="00F7015C" w:rsidRPr="000137FC" w:rsidTr="00A92E8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7015C" w:rsidRPr="00317B31" w:rsidRDefault="00F7015C" w:rsidP="00317B31">
            <w:pPr>
              <w:spacing w:line="460" w:lineRule="exact"/>
              <w:rPr>
                <w:rFonts w:ascii="宋体" w:hAnsi="宋体"/>
                <w:szCs w:val="21"/>
              </w:rPr>
            </w:pPr>
            <w:r w:rsidRPr="00317B31">
              <w:rPr>
                <w:rFonts w:ascii="宋体" w:hAnsi="宋体" w:hint="eastAsia"/>
                <w:szCs w:val="21"/>
              </w:rPr>
              <w:t>1.4.1仪器管理员可以针对某些特定仪器进行授权（例如只有实验室技术员才可以打开某一台仪器）；</w:t>
            </w:r>
          </w:p>
        </w:tc>
      </w:tr>
      <w:tr w:rsidR="00F7015C" w:rsidRPr="000C13CE" w:rsidTr="00A92E8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F7015C" w:rsidRPr="00317B31" w:rsidRDefault="00F7015C" w:rsidP="00317B31">
            <w:pPr>
              <w:spacing w:line="460" w:lineRule="exact"/>
              <w:rPr>
                <w:rFonts w:ascii="宋体" w:hAnsi="宋体"/>
                <w:szCs w:val="21"/>
              </w:rPr>
            </w:pPr>
            <w:r w:rsidRPr="00317B31">
              <w:rPr>
                <w:rFonts w:ascii="宋体" w:hAnsi="宋体" w:hint="eastAsia"/>
                <w:szCs w:val="21"/>
              </w:rPr>
              <w:t>1.4.2仪器信息设置灵活，可以从仪器查找、预约、送样、计费等多个环节进行，系统可以在每个环节甄别用户状态，从而判断用户是否具备使用资格（例如：用户的帐号没有足够的金额，则不能进行仪器的预约和申请送样）；</w:t>
            </w:r>
          </w:p>
        </w:tc>
      </w:tr>
      <w:tr w:rsidR="00F7015C" w:rsidRPr="000C13CE" w:rsidTr="00A92E8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7015C" w:rsidRPr="000C13CE" w:rsidRDefault="00F7015C"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7015C" w:rsidRPr="00317B31" w:rsidRDefault="00F7015C" w:rsidP="00317B31">
            <w:pPr>
              <w:spacing w:line="460" w:lineRule="exact"/>
              <w:rPr>
                <w:rFonts w:ascii="宋体" w:hAnsi="宋体"/>
                <w:szCs w:val="21"/>
              </w:rPr>
            </w:pPr>
            <w:r w:rsidRPr="00317B31">
              <w:rPr>
                <w:rFonts w:ascii="宋体" w:hAnsi="宋体" w:hint="eastAsia"/>
                <w:szCs w:val="21"/>
              </w:rPr>
              <w:t>1.4.3具有用户信用设定，在违反平台规定的情况下，会被自动加入黑名单；同时系统管理员可以设置个别仪器的黑名单以及有效期限；</w:t>
            </w:r>
          </w:p>
        </w:tc>
      </w:tr>
      <w:tr w:rsidR="00F46FB9" w:rsidRPr="000C13CE" w:rsidTr="00A92E8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▲1.4.4仪器使用和计费可以实现实时记录与监控，同时自动采集数据；</w:t>
            </w:r>
          </w:p>
        </w:tc>
      </w:tr>
      <w:tr w:rsidR="00F46FB9" w:rsidRPr="000C13CE" w:rsidTr="00FC1C93">
        <w:trPr>
          <w:trHeight w:val="449"/>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1.4.5提供仪器预约日程管理，用户可方便快捷了解当前仪器预约情况，合理选择空闲时间进行预约。同时提供自定义预约表单，系统管理员可自定义预设预约表单的字段；</w:t>
            </w:r>
          </w:p>
        </w:tc>
      </w:tr>
      <w:tr w:rsidR="00F46FB9" w:rsidRPr="000C13CE" w:rsidTr="00812925">
        <w:trPr>
          <w:trHeight w:val="1388"/>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1.4.6提供送样预约测试管理模块，仪器管理员可自定义送样表单字段，测样结果可上传系统，并发送测样报告给送样人，支持送样统计。系统具备送样测试申请功能，仪器管理员具备审核、批复等功能，测试者能实时查看自己的样品状态，如已接样、测样中、测试完成等状态，保障实验过程顺畅，节省送样时间，降低实验风险。可设置样品形态，如固体、液体、气体，仪器负责人可自定义样品形态；</w:t>
            </w:r>
          </w:p>
        </w:tc>
      </w:tr>
      <w:tr w:rsidR="00F46FB9" w:rsidRPr="000C13CE" w:rsidTr="00812925">
        <w:trPr>
          <w:trHeight w:val="1976"/>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1.4.7提供灵活的预约机制功能，可设定用户预约仪器的最早可提前时间、最晚可提前时间及删除/修改预约的最晚可提前时间，同时为了满足用户对仪器预约的个性需求，可需提供仪器的个别预约设置，包括不同用户的提前预约时间设置、预约时间对齐设置等，可以对不同用户标签进行预约优先和限定；</w:t>
            </w:r>
          </w:p>
        </w:tc>
      </w:tr>
      <w:tr w:rsidR="00F46FB9" w:rsidRPr="000C13CE" w:rsidTr="00812925">
        <w:trPr>
          <w:trHeight w:val="1253"/>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1.4.8仪器管理员可设定仪器某一天或某一段时期内的仪器面向特定的用户开放，并可根据每年、每月、每周等时间选项进行设置（例如，仪器8月份中每周一、周三上午面向分子研究的课题组开放预约，其它时间可面向所有用户开放预约，合理的分配仪器根据不同的用户、课题组、组织机构进行管理开放预约）；</w:t>
            </w:r>
          </w:p>
        </w:tc>
      </w:tr>
      <w:tr w:rsidR="00F46FB9"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1.4.9为了满足用户不同仪器对应不同的预约机制，系统提供自定义预约脚本设置，仪器管理员提出具体的预约规则，由技术人员进行编写，实现自定义预约规则；</w:t>
            </w:r>
          </w:p>
        </w:tc>
      </w:tr>
      <w:tr w:rsidR="00F46FB9"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1.4.10实现灵活的仪器预约与计费，包括复杂的预约与计费逻辑的自动计算（例如：可设置仪器不同时间段的最低预约时长，以及根据不同用户、不同样品、不同时段等因素进行差别化自动计费；当预约时间与实际使用时间产生出入时，系统可以根据仪器管理员的设置按照不同的收费方式进行计费；支持多种计费设置模式，同时支持设置自定义计费脚本）；</w:t>
            </w:r>
          </w:p>
        </w:tc>
      </w:tr>
      <w:tr w:rsidR="00F46FB9"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1.4.11为避免因用户操作不当带来的仪器安全隐患，系统具备用户必须培训后才可预约使用仪器的功能，用户可在系统内提交申请培训，仪器管理员具备审核批复功能，同时可设定培训的有效日期，过期后需重新培训；</w:t>
            </w:r>
          </w:p>
        </w:tc>
      </w:tr>
      <w:tr w:rsidR="00F46FB9"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▲1.4.12系统管理员可实现对贵重仪器的实时监控，包括对于终端软硬件的远程开启和关闭，客户端软件的远程登录与登出。并分析大型仪器使用效率，可实现效益评价；</w:t>
            </w:r>
          </w:p>
        </w:tc>
      </w:tr>
      <w:tr w:rsidR="00F46FB9"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1.4.13整合仪器信息与仪器分布地理信息，通过大型仪器地理信息查询模块，用户可从电子地图上查找仪器所在的位置，通过楼层平面图查找当前仪器的具体位置和使用状态。管理部门可以宏观了解全单位范围内仪器使用情况。</w:t>
            </w:r>
          </w:p>
        </w:tc>
      </w:tr>
      <w:tr w:rsidR="00F46FB9"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1.5 仪器计费系统功能</w:t>
            </w:r>
          </w:p>
        </w:tc>
      </w:tr>
      <w:tr w:rsidR="00F46FB9"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1.5.1系统具备财务收费中心，处理仪器有偿使用所带来的费用结算，费用</w:t>
            </w:r>
            <w:r w:rsidRPr="00317B31">
              <w:rPr>
                <w:rFonts w:ascii="宋体" w:hAnsi="宋体" w:hint="eastAsia"/>
                <w:szCs w:val="21"/>
              </w:rPr>
              <w:lastRenderedPageBreak/>
              <w:t>充值等功能；</w:t>
            </w:r>
          </w:p>
        </w:tc>
      </w:tr>
      <w:tr w:rsidR="00F46FB9"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1.5.2系统实时对仪器使用进行计费，产生实时计费统计信息；</w:t>
            </w:r>
          </w:p>
        </w:tc>
      </w:tr>
      <w:tr w:rsidR="00F46FB9"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1.5.3财务系统可以按照人员、组织、仪器等不同类别进行明细报表的输出；</w:t>
            </w:r>
          </w:p>
        </w:tc>
      </w:tr>
      <w:tr w:rsidR="00F46FB9"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1.5.4 对仪器计费可有多种计费形式，还可以自定义脚本方式费，满足仪器管理员不同的仪器计费需求。</w:t>
            </w:r>
          </w:p>
        </w:tc>
      </w:tr>
      <w:tr w:rsidR="00F46FB9"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1.6 仪器信息统计管理功能</w:t>
            </w:r>
          </w:p>
        </w:tc>
      </w:tr>
      <w:tr w:rsidR="00F46FB9"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▲1.6.1系统可生成绩效数据的实时图表。图表包括折线图，柱状图和饼状图等多种表现类型，对不同时段不同项目的统计数据进行比对，方便需方直观的了解仪器的使用情况；</w:t>
            </w:r>
          </w:p>
        </w:tc>
      </w:tr>
      <w:tr w:rsidR="00F46FB9"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▲1.6.2系统可自动生成表格及数据，方便定期推送数据给上级管理部门；</w:t>
            </w:r>
          </w:p>
        </w:tc>
      </w:tr>
      <w:tr w:rsidR="00F46FB9"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1.6.3统计图表：仪器统计列表需体现不同周期内仪器绩效考核工作，包括仪器的使用机时、使用次数、测样数、使用收费等多指标信息汇总，支持查询统计和一键导出，形成统计报表，为绩效考核提供数据基础；</w:t>
            </w:r>
          </w:p>
        </w:tc>
      </w:tr>
      <w:tr w:rsidR="00F46FB9"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1.6.4统计列表：仪器统计图表主要功能包括系统管理员、仪器管理员或课题组负责人查看仪器的预约、使用、送样、计费等情况，通过图表查看不同指标数据同比环比的变化，直观展现统计数据对比和变化情况，并支持图片导出和打印。</w:t>
            </w:r>
          </w:p>
        </w:tc>
      </w:tr>
      <w:tr w:rsidR="00F46FB9" w:rsidRPr="000C13CE" w:rsidTr="00E437C4">
        <w:trPr>
          <w:trHeight w:val="33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▲1.7 成果管理与绩效考核功能</w:t>
            </w:r>
          </w:p>
          <w:p w:rsidR="00F46FB9" w:rsidRPr="00317B31" w:rsidRDefault="00F46FB9" w:rsidP="00317B31">
            <w:pPr>
              <w:spacing w:line="460" w:lineRule="exact"/>
              <w:rPr>
                <w:rFonts w:ascii="宋体" w:hAnsi="宋体"/>
                <w:szCs w:val="21"/>
              </w:rPr>
            </w:pPr>
            <w:r w:rsidRPr="00317B31">
              <w:rPr>
                <w:rFonts w:ascii="宋体" w:hAnsi="宋体" w:hint="eastAsia"/>
                <w:szCs w:val="21"/>
              </w:rPr>
              <w:t>项目成果与仪器的使用同步关联，可以实时汇总绩效考核信息与结果；自动生成仪器使用情况表，包括仪器的开放机时，使用次数，测样次数，收费总金额，发表论文数。</w:t>
            </w:r>
          </w:p>
        </w:tc>
      </w:tr>
      <w:tr w:rsidR="00F46FB9"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F46FB9" w:rsidRPr="00317B31" w:rsidRDefault="00F46FB9" w:rsidP="00317B31">
            <w:pPr>
              <w:spacing w:line="460" w:lineRule="exact"/>
              <w:rPr>
                <w:rFonts w:ascii="宋体" w:hAnsi="宋体"/>
                <w:szCs w:val="21"/>
              </w:rPr>
            </w:pPr>
            <w:r w:rsidRPr="00317B31">
              <w:rPr>
                <w:rFonts w:ascii="宋体" w:hAnsi="宋体" w:hint="eastAsia"/>
                <w:szCs w:val="21"/>
              </w:rPr>
              <w:t>▲1.8 仪器远程协助与管理终端功能</w:t>
            </w:r>
          </w:p>
          <w:p w:rsidR="00F46FB9" w:rsidRPr="00317B31" w:rsidRDefault="00F46FB9" w:rsidP="00317B31">
            <w:pPr>
              <w:spacing w:line="460" w:lineRule="exact"/>
              <w:rPr>
                <w:rFonts w:ascii="宋体" w:hAnsi="宋体"/>
                <w:szCs w:val="21"/>
              </w:rPr>
            </w:pPr>
            <w:r w:rsidRPr="00317B31">
              <w:rPr>
                <w:rFonts w:ascii="宋体" w:hAnsi="宋体" w:hint="eastAsia"/>
                <w:szCs w:val="21"/>
              </w:rPr>
              <w:t>为了管理不同种类仪器系统应提供多种可选控制方式，对于有电脑操作的仪器，采取电脑控制方式。对于独立操作的仪器，采取添加授权控制硬件（智能电源控制器）的方式。无论以何种控制方式，均以不改装和不影响仪器使用为准；同时更好的有效保护仪器，提高设备的使用寿命、节约设备的使用能耗，实现节能环保。</w:t>
            </w:r>
          </w:p>
        </w:tc>
      </w:tr>
      <w:tr w:rsidR="00F46FB9"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1.9门禁管理功能</w:t>
            </w:r>
          </w:p>
        </w:tc>
      </w:tr>
      <w:tr w:rsidR="00F46FB9"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1.9.1门禁系统需兼容学校一卡通，不仅能够对用户进入实验室进行权限分</w:t>
            </w:r>
            <w:r w:rsidRPr="00317B31">
              <w:rPr>
                <w:rFonts w:ascii="宋体" w:hAnsi="宋体" w:hint="eastAsia"/>
                <w:szCs w:val="21"/>
              </w:rPr>
              <w:lastRenderedPageBreak/>
              <w:t>配和自动记录，同时还可以将用户进入实验室的权限与仪器的预约情况相关联，实现有预约的用户才能进入仪器所在的实验室，有效保护贵重仪器的运行环境；</w:t>
            </w:r>
          </w:p>
        </w:tc>
      </w:tr>
      <w:tr w:rsidR="00F46FB9"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1.9.2 具有特权卡，防止在网络出现故障的情况下，管理员可以实现对门禁的开启。保证实验室开放式管理的安全性，有效保护贵重仪器的运行环境。</w:t>
            </w:r>
          </w:p>
        </w:tc>
      </w:tr>
      <w:tr w:rsidR="00F46FB9"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1.10视频管理功能</w:t>
            </w:r>
          </w:p>
        </w:tc>
      </w:tr>
      <w:tr w:rsidR="00F46FB9"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▲1.10.1视频监控管理模块实时监测实验室和大型仪器设备的运转情况，根据需要对仪器设备所在的楼宇、楼道和实验室进行实时监控，以确保仪器设备的安全；</w:t>
            </w:r>
          </w:p>
        </w:tc>
      </w:tr>
      <w:tr w:rsidR="00F46FB9"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▲1.10.2平台利用实时流媒体技术抓取网络摄像头记录的监控画面，并保留报警的监控图像；</w:t>
            </w:r>
          </w:p>
        </w:tc>
      </w:tr>
      <w:tr w:rsidR="00F46FB9"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▲1.10.3平台提供仪器关联摄像头功能，仪器和摄像头关联后，设备处管理员通过系统能够方便快捷地实时监控实验室，掌握实验室的动态，无需登录或跳转至其他系统。</w:t>
            </w:r>
          </w:p>
        </w:tc>
      </w:tr>
      <w:tr w:rsidR="00F46FB9"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1.11系统扩展功能</w:t>
            </w:r>
          </w:p>
        </w:tc>
      </w:tr>
      <w:tr w:rsidR="00F46FB9"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1.11.1根据需方需求预留完备的数据接口，具有良好的扩展性，保证新设备的整合和软件功能的升级；</w:t>
            </w:r>
          </w:p>
        </w:tc>
      </w:tr>
      <w:tr w:rsidR="00F46FB9"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1.11.2系统可根据用户需求扩展其他管理功能，以功能模块的形式整合入已有系统，在同一界面下完成所有管理和使用功能；</w:t>
            </w:r>
          </w:p>
        </w:tc>
      </w:tr>
      <w:tr w:rsidR="00F46FB9"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1.11.3具备与其他系统的对接的功能，可满足资源共享，如校方和其他科研机构的有对接等方面的要求，应免费义务给予支持配合完成。</w:t>
            </w:r>
          </w:p>
        </w:tc>
      </w:tr>
      <w:tr w:rsidR="00F46FB9"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1.12系统运行环境</w:t>
            </w:r>
          </w:p>
        </w:tc>
      </w:tr>
      <w:tr w:rsidR="00F46FB9"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1.12.1</w:t>
            </w:r>
            <w:r w:rsidRPr="004540EE">
              <w:rPr>
                <w:rFonts w:ascii="宋体" w:hAnsi="宋体" w:hint="eastAsia"/>
                <w:szCs w:val="21"/>
              </w:rPr>
              <w:t>授权管理业务规则：鉴别控制器的用户授权请求，并记录控制器传来的使用记录等信息，负责处理管理客户端的各种请求；</w:t>
            </w:r>
          </w:p>
          <w:p w:rsidR="00F46FB9" w:rsidRPr="00317B31" w:rsidRDefault="00F46FB9" w:rsidP="00317B31">
            <w:pPr>
              <w:spacing w:line="460" w:lineRule="exact"/>
              <w:rPr>
                <w:rFonts w:ascii="宋体" w:hAnsi="宋体"/>
                <w:szCs w:val="21"/>
              </w:rPr>
            </w:pPr>
            <w:r w:rsidRPr="00317B31">
              <w:rPr>
                <w:rFonts w:ascii="宋体" w:hAnsi="宋体" w:hint="eastAsia"/>
                <w:szCs w:val="21"/>
              </w:rPr>
              <w:t>1.12.2授权管理系统的操作系统和数据库平台必须在Linux系统下运行，采用安全可靠的MySQL数据库后台。具有开放硬件平台上的并行处理功能，能在系统资源低负担的条件下提供最高的并发度和最大的吞吐量。</w:t>
            </w:r>
          </w:p>
        </w:tc>
      </w:tr>
      <w:tr w:rsidR="00F46FB9"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F46FB9" w:rsidRDefault="00F46FB9" w:rsidP="00F46FB9">
            <w:pPr>
              <w:pStyle w:val="13"/>
              <w:tabs>
                <w:tab w:val="left" w:pos="851"/>
              </w:tabs>
              <w:spacing w:line="400" w:lineRule="exact"/>
              <w:ind w:firstLineChars="0" w:firstLine="0"/>
              <w:rPr>
                <w:rFonts w:asciiTheme="minorEastAsia" w:eastAsiaTheme="minorEastAsia" w:hAnsiTheme="minorEastAsia" w:cs="宋体"/>
                <w:kern w:val="0"/>
                <w:szCs w:val="21"/>
              </w:rPr>
            </w:pPr>
            <w:r w:rsidRPr="00F46FB9">
              <w:rPr>
                <w:rFonts w:asciiTheme="minorEastAsia" w:eastAsiaTheme="minorEastAsia" w:hAnsiTheme="minorEastAsia" w:cs="宋体" w:hint="eastAsia"/>
                <w:kern w:val="0"/>
                <w:szCs w:val="21"/>
              </w:rPr>
              <w:t>1.13软件安全防护功能</w:t>
            </w:r>
          </w:p>
        </w:tc>
      </w:tr>
      <w:tr w:rsidR="00F46FB9"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▲1.13.1系统设计要满足下列安全防护</w:t>
            </w:r>
          </w:p>
          <w:p w:rsidR="00F46FB9" w:rsidRPr="00317B31" w:rsidRDefault="00F46FB9" w:rsidP="00317B31">
            <w:pPr>
              <w:spacing w:line="460" w:lineRule="exact"/>
              <w:rPr>
                <w:rFonts w:ascii="宋体" w:hAnsi="宋体"/>
                <w:szCs w:val="21"/>
              </w:rPr>
            </w:pPr>
            <w:r w:rsidRPr="00317B31">
              <w:rPr>
                <w:rFonts w:ascii="宋体" w:hAnsi="宋体" w:hint="eastAsia"/>
                <w:szCs w:val="21"/>
              </w:rPr>
              <w:lastRenderedPageBreak/>
              <w:t>⑴防火墙+入侵检测服务；</w:t>
            </w:r>
          </w:p>
          <w:p w:rsidR="00F46FB9" w:rsidRPr="00317B31" w:rsidRDefault="00F46FB9" w:rsidP="00317B31">
            <w:pPr>
              <w:spacing w:line="460" w:lineRule="exact"/>
              <w:rPr>
                <w:rFonts w:ascii="宋体" w:hAnsi="宋体"/>
                <w:szCs w:val="21"/>
              </w:rPr>
            </w:pPr>
            <w:r w:rsidRPr="00317B31">
              <w:rPr>
                <w:rFonts w:ascii="宋体" w:hAnsi="宋体" w:hint="eastAsia"/>
                <w:szCs w:val="21"/>
              </w:rPr>
              <w:t>⑵网络漏洞扫描服务；</w:t>
            </w:r>
          </w:p>
          <w:p w:rsidR="00F46FB9" w:rsidRPr="00317B31" w:rsidRDefault="00F46FB9" w:rsidP="00317B31">
            <w:pPr>
              <w:spacing w:line="460" w:lineRule="exact"/>
              <w:rPr>
                <w:rFonts w:ascii="宋体" w:hAnsi="宋体"/>
                <w:szCs w:val="21"/>
              </w:rPr>
            </w:pPr>
            <w:r w:rsidRPr="00317B31">
              <w:rPr>
                <w:rFonts w:ascii="宋体" w:hAnsi="宋体" w:hint="eastAsia"/>
                <w:szCs w:val="21"/>
              </w:rPr>
              <w:t>⑶全面的病毒防护；</w:t>
            </w:r>
          </w:p>
        </w:tc>
      </w:tr>
      <w:tr w:rsidR="00F46FB9"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▲1.13.2数据安全</w:t>
            </w:r>
          </w:p>
          <w:p w:rsidR="00F46FB9" w:rsidRPr="00317B31" w:rsidRDefault="00F46FB9" w:rsidP="00317B31">
            <w:pPr>
              <w:spacing w:line="460" w:lineRule="exact"/>
              <w:rPr>
                <w:rFonts w:ascii="宋体" w:hAnsi="宋体"/>
                <w:szCs w:val="21"/>
              </w:rPr>
            </w:pPr>
            <w:r w:rsidRPr="00317B31">
              <w:rPr>
                <w:rFonts w:ascii="宋体" w:hAnsi="宋体" w:hint="eastAsia"/>
                <w:szCs w:val="21"/>
              </w:rPr>
              <w:t>⑴实验数据在规定的权限范围内得到有效保护，符合《保密法》和相关保密规定的要求；</w:t>
            </w:r>
          </w:p>
          <w:p w:rsidR="00F46FB9" w:rsidRPr="00317B31" w:rsidRDefault="00F46FB9" w:rsidP="00317B31">
            <w:pPr>
              <w:spacing w:line="460" w:lineRule="exact"/>
              <w:rPr>
                <w:rFonts w:ascii="宋体" w:hAnsi="宋体"/>
                <w:szCs w:val="21"/>
              </w:rPr>
            </w:pPr>
            <w:r w:rsidRPr="00317B31">
              <w:rPr>
                <w:rFonts w:ascii="宋体" w:hAnsi="宋体" w:hint="eastAsia"/>
                <w:szCs w:val="21"/>
              </w:rPr>
              <w:t>⑵对数据定时备份，在保证高效访问的同时最大限度地保证数据安全；</w:t>
            </w:r>
          </w:p>
          <w:p w:rsidR="00F46FB9" w:rsidRPr="00317B31" w:rsidRDefault="00F46FB9" w:rsidP="00317B31">
            <w:pPr>
              <w:spacing w:line="460" w:lineRule="exact"/>
              <w:rPr>
                <w:rFonts w:ascii="宋体" w:hAnsi="宋体"/>
                <w:szCs w:val="21"/>
              </w:rPr>
            </w:pPr>
            <w:r w:rsidRPr="00317B31">
              <w:rPr>
                <w:rFonts w:ascii="宋体" w:hAnsi="宋体" w:hint="eastAsia"/>
                <w:szCs w:val="21"/>
              </w:rPr>
              <w:t>⑶系统数据24小时内保留每小时备份；24小时后保留每日备份；</w:t>
            </w:r>
          </w:p>
          <w:p w:rsidR="00F46FB9" w:rsidRPr="00317B31" w:rsidRDefault="00F46FB9" w:rsidP="00317B31">
            <w:pPr>
              <w:spacing w:line="460" w:lineRule="exact"/>
              <w:rPr>
                <w:rFonts w:ascii="宋体" w:hAnsi="宋体"/>
                <w:szCs w:val="21"/>
              </w:rPr>
            </w:pPr>
            <w:r w:rsidRPr="00317B31">
              <w:rPr>
                <w:rFonts w:ascii="宋体" w:hAnsi="宋体" w:hint="eastAsia"/>
                <w:szCs w:val="21"/>
              </w:rPr>
              <w:t>⑷保证数据在任何一块硬盘损坏的情况下不会丢失，每周由技术支持进行远程备份一次；支持TB级数据量的存储管理。</w:t>
            </w:r>
          </w:p>
        </w:tc>
      </w:tr>
      <w:tr w:rsidR="00F46FB9" w:rsidRPr="000C13CE" w:rsidTr="00A92E84">
        <w:trPr>
          <w:trHeight w:val="551"/>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F46FB9" w:rsidRPr="000C13CE" w:rsidRDefault="00F46FB9"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F46FB9" w:rsidRPr="00317B31" w:rsidRDefault="00F46FB9" w:rsidP="00317B31">
            <w:pPr>
              <w:spacing w:line="460" w:lineRule="exact"/>
              <w:rPr>
                <w:rFonts w:ascii="宋体" w:hAnsi="宋体"/>
                <w:szCs w:val="21"/>
              </w:rPr>
            </w:pPr>
            <w:r w:rsidRPr="00317B31">
              <w:rPr>
                <w:rFonts w:ascii="宋体" w:hAnsi="宋体" w:hint="eastAsia"/>
                <w:szCs w:val="21"/>
              </w:rPr>
              <w:t>▲1.14仪器使用授权登录客户端</w:t>
            </w:r>
          </w:p>
          <w:p w:rsidR="00F46FB9" w:rsidRPr="00317B31" w:rsidRDefault="00F46FB9" w:rsidP="00317B31">
            <w:pPr>
              <w:spacing w:line="460" w:lineRule="exact"/>
              <w:rPr>
                <w:rFonts w:ascii="宋体" w:hAnsi="宋体"/>
                <w:szCs w:val="21"/>
              </w:rPr>
            </w:pPr>
            <w:r w:rsidRPr="00317B31">
              <w:rPr>
                <w:rFonts w:ascii="宋体" w:hAnsi="宋体" w:hint="eastAsia"/>
                <w:szCs w:val="21"/>
              </w:rPr>
              <w:t>用户输入用户名密码授权登陆系统，同时记录使用信息。兼容Windows XP及后续版本、Mac OSX 10.5及后续版本操作系统下客户端的正常使用。大型进口设备需采用纯英文的操作系统，考虑到系统的可扩展性，客户端软件应支持中英文双语，同时为满足用户国际合作与交流，大型仪器共享管理系统后台应支持中英文双语显示，并适当考虑支持其他语种。针对通过电脑控制的仪器设备接入本管理系统，厂家负责管理终端安装调试，并对后续加入设备免费负责接入。</w:t>
            </w:r>
          </w:p>
        </w:tc>
      </w:tr>
      <w:tr w:rsidR="00B15F4D" w:rsidRPr="000C13CE" w:rsidTr="00A92E84">
        <w:trPr>
          <w:trHeight w:val="193"/>
          <w:jc w:val="center"/>
        </w:trPr>
        <w:tc>
          <w:tcPr>
            <w:tcW w:w="405" w:type="pct"/>
            <w:vMerge w:val="restart"/>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r w:rsidRPr="000C13CE">
              <w:rPr>
                <w:rFonts w:asciiTheme="minorEastAsia" w:eastAsiaTheme="minorEastAsia" w:hAnsiTheme="minorEastAsia" w:cs="宋体"/>
                <w:kern w:val="0"/>
                <w:szCs w:val="21"/>
              </w:rPr>
              <w:t>2</w:t>
            </w:r>
          </w:p>
        </w:tc>
        <w:tc>
          <w:tcPr>
            <w:tcW w:w="936" w:type="pct"/>
            <w:vMerge w:val="restart"/>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D51A58">
            <w:pPr>
              <w:pStyle w:val="13"/>
              <w:tabs>
                <w:tab w:val="left" w:pos="851"/>
              </w:tabs>
              <w:spacing w:line="400" w:lineRule="exact"/>
              <w:ind w:firstLineChars="0" w:firstLine="0"/>
              <w:jc w:val="center"/>
              <w:rPr>
                <w:rFonts w:asciiTheme="minorEastAsia" w:eastAsiaTheme="minorEastAsia" w:hAnsiTheme="minorEastAsia" w:cs="宋体"/>
                <w:kern w:val="0"/>
                <w:szCs w:val="21"/>
              </w:rPr>
            </w:pPr>
            <w:r w:rsidRPr="00D61F1E">
              <w:rPr>
                <w:rFonts w:asciiTheme="minorEastAsia" w:eastAsiaTheme="minorEastAsia" w:hAnsiTheme="minorEastAsia" w:cs="宋体" w:hint="eastAsia"/>
                <w:bCs/>
                <w:kern w:val="0"/>
                <w:szCs w:val="21"/>
              </w:rPr>
              <w:t>大型仪器设备实时管理系统组件</w:t>
            </w:r>
          </w:p>
        </w:tc>
        <w:tc>
          <w:tcPr>
            <w:tcW w:w="3659" w:type="pct"/>
            <w:tcBorders>
              <w:top w:val="single" w:sz="4" w:space="0" w:color="auto"/>
              <w:left w:val="single" w:sz="4" w:space="0" w:color="auto"/>
              <w:bottom w:val="single" w:sz="4" w:space="0" w:color="auto"/>
              <w:right w:val="single" w:sz="4" w:space="0" w:color="auto"/>
            </w:tcBorders>
            <w:hideMark/>
          </w:tcPr>
          <w:p w:rsidR="00B15F4D" w:rsidRPr="00B15F4D" w:rsidRDefault="00B15F4D" w:rsidP="00B15F4D">
            <w:pPr>
              <w:spacing w:line="460" w:lineRule="exact"/>
              <w:rPr>
                <w:rFonts w:ascii="宋体" w:hAnsi="宋体"/>
                <w:szCs w:val="21"/>
              </w:rPr>
            </w:pPr>
            <w:r w:rsidRPr="00B15F4D">
              <w:rPr>
                <w:rFonts w:ascii="宋体" w:hAnsi="宋体" w:hint="eastAsia"/>
                <w:szCs w:val="21"/>
              </w:rPr>
              <w:t>2.1发卡器1台</w:t>
            </w:r>
          </w:p>
          <w:p w:rsidR="00B15F4D" w:rsidRPr="00B15F4D" w:rsidRDefault="00B15F4D" w:rsidP="00A92E84">
            <w:pPr>
              <w:spacing w:line="460" w:lineRule="exact"/>
              <w:rPr>
                <w:rFonts w:ascii="宋体" w:hAnsi="宋体"/>
                <w:szCs w:val="21"/>
              </w:rPr>
            </w:pPr>
            <w:r w:rsidRPr="004540EE">
              <w:rPr>
                <w:rFonts w:ascii="宋体" w:hAnsi="宋体" w:hint="eastAsia"/>
                <w:szCs w:val="21"/>
              </w:rPr>
              <w:t>负责</w:t>
            </w:r>
            <w:r w:rsidR="00A92E84" w:rsidRPr="004540EE">
              <w:rPr>
                <w:rFonts w:ascii="宋体" w:hAnsi="宋体" w:hint="eastAsia"/>
                <w:szCs w:val="21"/>
              </w:rPr>
              <w:t>给</w:t>
            </w:r>
            <w:r w:rsidRPr="004540EE">
              <w:rPr>
                <w:rFonts w:ascii="宋体" w:hAnsi="宋体" w:hint="eastAsia"/>
                <w:szCs w:val="21"/>
              </w:rPr>
              <w:t>实验人员IC卡</w:t>
            </w:r>
            <w:r w:rsidR="00A92E84" w:rsidRPr="004540EE">
              <w:rPr>
                <w:rFonts w:ascii="宋体" w:hAnsi="宋体" w:hint="eastAsia"/>
                <w:szCs w:val="21"/>
              </w:rPr>
              <w:t>进行</w:t>
            </w:r>
            <w:r w:rsidRPr="004540EE">
              <w:rPr>
                <w:rFonts w:ascii="宋体" w:hAnsi="宋体" w:hint="eastAsia"/>
                <w:szCs w:val="21"/>
              </w:rPr>
              <w:t>登记及变更</w:t>
            </w:r>
            <w:r w:rsidR="00A92E84" w:rsidRPr="004540EE">
              <w:rPr>
                <w:rFonts w:ascii="宋体" w:hAnsi="宋体" w:hint="eastAsia"/>
                <w:szCs w:val="21"/>
              </w:rPr>
              <w:t>设备使用授权</w:t>
            </w:r>
            <w:r w:rsidRPr="00B15F4D">
              <w:rPr>
                <w:rFonts w:ascii="宋体" w:hAnsi="宋体" w:hint="eastAsia"/>
                <w:szCs w:val="21"/>
              </w:rPr>
              <w:t>，采用通用13.56MHz频率的射频卡，支持大部分校园卡和市政交通卡，可以不单独发卡。支持windows 7等操作系统。通信接口：USB。</w:t>
            </w:r>
          </w:p>
        </w:tc>
      </w:tr>
      <w:tr w:rsidR="00B15F4D" w:rsidRPr="000C13CE" w:rsidTr="00A92E84">
        <w:trPr>
          <w:trHeight w:val="19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B15F4D" w:rsidRPr="00B15F4D" w:rsidRDefault="00B15F4D" w:rsidP="00B15F4D">
            <w:pPr>
              <w:spacing w:line="460" w:lineRule="exact"/>
              <w:rPr>
                <w:rFonts w:ascii="宋体" w:hAnsi="宋体"/>
                <w:szCs w:val="21"/>
              </w:rPr>
            </w:pPr>
            <w:r w:rsidRPr="00B15F4D">
              <w:rPr>
                <w:rFonts w:ascii="宋体" w:hAnsi="宋体" w:hint="eastAsia"/>
                <w:szCs w:val="21"/>
              </w:rPr>
              <w:t>2.2智能电源控制器9个（其中工作电流10A为8个，工作电流30A为1个）</w:t>
            </w:r>
          </w:p>
        </w:tc>
      </w:tr>
      <w:tr w:rsidR="00B15F4D" w:rsidRPr="000C13CE" w:rsidTr="00A92E84">
        <w:trPr>
          <w:trHeight w:val="19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B15F4D" w:rsidRPr="00B15F4D" w:rsidRDefault="00B15F4D" w:rsidP="00B15F4D">
            <w:pPr>
              <w:spacing w:line="460" w:lineRule="exact"/>
              <w:rPr>
                <w:rFonts w:ascii="宋体" w:hAnsi="宋体"/>
                <w:szCs w:val="21"/>
              </w:rPr>
            </w:pPr>
            <w:r w:rsidRPr="00B15F4D">
              <w:rPr>
                <w:rFonts w:ascii="宋体" w:hAnsi="宋体" w:hint="eastAsia"/>
                <w:szCs w:val="21"/>
              </w:rPr>
              <w:t>▲2.2.1控制没有电脑独立操作的仪器，每台仪器需要配备一个;读卡器与控制器分体实现，zigbee无线连接，支持二代居民身份证、M1 S50、M1 S70、Mifare Light、Mifare UltraLight、Mifare Pro、 FM11RF08、FM1208、SIMPASS及其兼容系列非接触式智能卡，兼容目前校园在用的一卡通；</w:t>
            </w:r>
          </w:p>
        </w:tc>
      </w:tr>
      <w:tr w:rsidR="00B15F4D" w:rsidRPr="000C13CE" w:rsidTr="00A92E84">
        <w:trPr>
          <w:trHeight w:val="19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B15F4D" w:rsidRPr="00B15F4D" w:rsidRDefault="00B15F4D" w:rsidP="00B15F4D">
            <w:pPr>
              <w:spacing w:line="460" w:lineRule="exact"/>
              <w:rPr>
                <w:rFonts w:ascii="宋体" w:hAnsi="宋体"/>
                <w:szCs w:val="21"/>
              </w:rPr>
            </w:pPr>
            <w:r w:rsidRPr="00B15F4D">
              <w:rPr>
                <w:rFonts w:ascii="宋体" w:hAnsi="宋体" w:hint="eastAsia"/>
                <w:szCs w:val="21"/>
              </w:rPr>
              <w:t>▲2.2.2液晶显示：大于或等于1128x64 OLED液晶显示，实时显示仪器使用情况；多机协同能力: 单一读卡器可同时控制多个控制器，便于利用刷卡对多台仪器或同一仪器多个组件进行同时控制；</w:t>
            </w:r>
          </w:p>
        </w:tc>
      </w:tr>
      <w:tr w:rsidR="00B15F4D" w:rsidRPr="000C13CE" w:rsidTr="00A92E84">
        <w:trPr>
          <w:trHeight w:val="19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B15F4D" w:rsidRPr="00B15F4D" w:rsidRDefault="00B15F4D" w:rsidP="00B15F4D">
            <w:pPr>
              <w:spacing w:line="460" w:lineRule="exact"/>
              <w:rPr>
                <w:rFonts w:ascii="宋体" w:hAnsi="宋体"/>
                <w:szCs w:val="21"/>
              </w:rPr>
            </w:pPr>
            <w:r w:rsidRPr="00B15F4D">
              <w:rPr>
                <w:rFonts w:ascii="宋体" w:hAnsi="宋体" w:hint="eastAsia"/>
                <w:szCs w:val="21"/>
              </w:rPr>
              <w:t>▲2.2.3控制电流: ≤ 10A 和≤ 30A，工作电压: AC 220V ± 10%, 50-60HZ；工作电流: ≤ 100 mA；</w:t>
            </w:r>
          </w:p>
        </w:tc>
      </w:tr>
      <w:tr w:rsidR="00B15F4D" w:rsidRPr="000C13CE" w:rsidTr="00A92E84">
        <w:trPr>
          <w:trHeight w:val="19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B15F4D" w:rsidRPr="00B15F4D" w:rsidRDefault="00B15F4D" w:rsidP="00B15F4D">
            <w:pPr>
              <w:spacing w:line="460" w:lineRule="exact"/>
              <w:rPr>
                <w:rFonts w:ascii="宋体" w:hAnsi="宋体"/>
                <w:szCs w:val="21"/>
              </w:rPr>
            </w:pPr>
            <w:r w:rsidRPr="00B15F4D">
              <w:rPr>
                <w:rFonts w:ascii="宋体" w:hAnsi="宋体" w:hint="eastAsia"/>
                <w:szCs w:val="21"/>
              </w:rPr>
              <w:t>▲2.2.4停电保护措施: 高速闪存设计，永不丢失；工作电流检测: 刷卡通电，打开仪器开关，使用完仪器，关闭仪器开关，才能刷卡关闭电源。如果没关闭仪器开关，直接刷卡，电路保护装置将检测工作电流，不会切断电源；抗干扰能力: 4级防雷、防浪涌、防静电、防尘、抗电磁干扰；</w:t>
            </w:r>
          </w:p>
        </w:tc>
      </w:tr>
      <w:tr w:rsidR="00B15F4D"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B15F4D" w:rsidRPr="00B15F4D" w:rsidRDefault="00B15F4D" w:rsidP="00B15F4D">
            <w:pPr>
              <w:spacing w:line="460" w:lineRule="exact"/>
              <w:rPr>
                <w:rFonts w:ascii="宋体" w:hAnsi="宋体"/>
                <w:szCs w:val="21"/>
              </w:rPr>
            </w:pPr>
            <w:r w:rsidRPr="00B15F4D">
              <w:rPr>
                <w:rFonts w:ascii="宋体" w:hAnsi="宋体" w:hint="eastAsia"/>
                <w:szCs w:val="21"/>
              </w:rPr>
              <w:t>▲2.2.5离线功能: 在网络出现故障的情况下，电源控制器仍然能够根据存储的信息进行访问控制。</w:t>
            </w:r>
          </w:p>
        </w:tc>
      </w:tr>
      <w:tr w:rsidR="00B15F4D"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B15F4D" w:rsidRPr="00206799" w:rsidRDefault="00B15F4D" w:rsidP="00B15F4D">
            <w:pPr>
              <w:spacing w:line="460" w:lineRule="exact"/>
              <w:rPr>
                <w:rFonts w:ascii="宋体" w:hAnsi="宋体"/>
                <w:szCs w:val="21"/>
              </w:rPr>
            </w:pPr>
            <w:r w:rsidRPr="00B15F4D">
              <w:rPr>
                <w:rFonts w:ascii="宋体" w:hAnsi="宋体" w:hint="eastAsia"/>
                <w:szCs w:val="21"/>
              </w:rPr>
              <w:t>2.</w:t>
            </w:r>
            <w:r w:rsidRPr="00206799">
              <w:rPr>
                <w:rFonts w:ascii="宋体" w:hAnsi="宋体" w:hint="eastAsia"/>
                <w:szCs w:val="21"/>
              </w:rPr>
              <w:t>3网络摄像机35台</w:t>
            </w:r>
          </w:p>
          <w:p w:rsidR="00B15F4D" w:rsidRPr="00B15F4D" w:rsidRDefault="00863C38" w:rsidP="00B15F4D">
            <w:pPr>
              <w:spacing w:line="460" w:lineRule="exact"/>
              <w:rPr>
                <w:rFonts w:ascii="宋体" w:hAnsi="宋体"/>
                <w:szCs w:val="21"/>
              </w:rPr>
            </w:pPr>
            <w:r w:rsidRPr="00206799">
              <w:rPr>
                <w:rFonts w:ascii="宋体" w:hAnsi="宋体" w:hint="eastAsia"/>
                <w:szCs w:val="21"/>
              </w:rPr>
              <w:t>300万1/3”CMOS ICR红外阵列筒型网络摄像机；支持H.265及H.264编码；最小照度 0.07Lux @(F1.2,AGC ON) ,0 Lux with IR；0.1 Lux @(F1.4,AGC ON), 0 Lux with IR；快门 1/3秒至1/100,000秒；镜头 4mm, 水平视场角:60.5°(6mm,8mm,12mm,16mm可选)；支持数字宽动态；帧率 50Hz: 25fps(2048 × 1536, 1920 × 1080, 1280 × 720)；电源供应 DC12V±25% / PoE(802.3af)；功耗 6W MAX；红外照射距离 最远可达30米；防护等级 IP67</w:t>
            </w:r>
            <w:r w:rsidR="00B15F4D" w:rsidRPr="00206799">
              <w:rPr>
                <w:rFonts w:ascii="宋体" w:hAnsi="宋体" w:hint="eastAsia"/>
                <w:szCs w:val="21"/>
              </w:rPr>
              <w:t>。</w:t>
            </w:r>
          </w:p>
        </w:tc>
      </w:tr>
      <w:tr w:rsidR="00B15F4D"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B15F4D" w:rsidRPr="00B15F4D" w:rsidRDefault="00B15F4D" w:rsidP="00B15F4D">
            <w:pPr>
              <w:spacing w:line="460" w:lineRule="exact"/>
              <w:rPr>
                <w:rFonts w:ascii="宋体" w:hAnsi="宋体"/>
                <w:szCs w:val="21"/>
              </w:rPr>
            </w:pPr>
            <w:r w:rsidRPr="00B15F4D">
              <w:rPr>
                <w:rFonts w:ascii="宋体" w:hAnsi="宋体" w:hint="eastAsia"/>
                <w:szCs w:val="21"/>
              </w:rPr>
              <w:t>2.4硬盘录像机1台</w:t>
            </w:r>
          </w:p>
          <w:p w:rsidR="00B15F4D" w:rsidRPr="00B15F4D" w:rsidRDefault="00B15F4D" w:rsidP="00B15F4D">
            <w:pPr>
              <w:spacing w:line="460" w:lineRule="exact"/>
              <w:rPr>
                <w:rFonts w:ascii="宋体" w:hAnsi="宋体"/>
                <w:szCs w:val="21"/>
              </w:rPr>
            </w:pPr>
            <w:r w:rsidRPr="00B15F4D">
              <w:rPr>
                <w:rFonts w:ascii="宋体" w:hAnsi="宋体" w:hint="eastAsia"/>
                <w:szCs w:val="21"/>
              </w:rPr>
              <w:t>2U标准机架式IP存储，嵌入式处理器，嵌入式软硬件设计；支持64路高清，320M带宽网络视频接入，160M网络带宽输出；支持16个SATA盘位。</w:t>
            </w:r>
          </w:p>
        </w:tc>
      </w:tr>
      <w:tr w:rsidR="00B15F4D"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B15F4D" w:rsidRPr="00B15F4D" w:rsidRDefault="00B15F4D" w:rsidP="00B15F4D">
            <w:pPr>
              <w:spacing w:line="460" w:lineRule="exact"/>
              <w:rPr>
                <w:rFonts w:ascii="宋体" w:hAnsi="宋体"/>
                <w:szCs w:val="21"/>
              </w:rPr>
            </w:pPr>
            <w:r w:rsidRPr="00B15F4D">
              <w:rPr>
                <w:rFonts w:ascii="宋体" w:hAnsi="宋体" w:hint="eastAsia"/>
                <w:szCs w:val="21"/>
              </w:rPr>
              <w:t>2.5监控硬盘16块</w:t>
            </w:r>
          </w:p>
          <w:p w:rsidR="00B15F4D" w:rsidRPr="00B15F4D" w:rsidRDefault="00B15F4D" w:rsidP="00B15F4D">
            <w:pPr>
              <w:spacing w:line="460" w:lineRule="exact"/>
              <w:rPr>
                <w:rFonts w:ascii="宋体" w:hAnsi="宋体"/>
                <w:szCs w:val="21"/>
              </w:rPr>
            </w:pPr>
            <w:r w:rsidRPr="00B15F4D">
              <w:rPr>
                <w:rFonts w:ascii="宋体" w:hAnsi="宋体" w:hint="eastAsia"/>
                <w:szCs w:val="21"/>
              </w:rPr>
              <w:t>视频监控专用硬盘，4TB/64MB(6Gb/s)/5400RPM，3.5英寸，SATA3。</w:t>
            </w:r>
          </w:p>
        </w:tc>
      </w:tr>
      <w:tr w:rsidR="00B15F4D"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B15F4D" w:rsidRPr="00B15F4D" w:rsidRDefault="00B15F4D" w:rsidP="00B15F4D">
            <w:pPr>
              <w:spacing w:line="460" w:lineRule="exact"/>
              <w:rPr>
                <w:rFonts w:ascii="宋体" w:hAnsi="宋体"/>
                <w:szCs w:val="21"/>
              </w:rPr>
            </w:pPr>
            <w:r w:rsidRPr="00B15F4D">
              <w:rPr>
                <w:rFonts w:ascii="宋体" w:hAnsi="宋体" w:hint="eastAsia"/>
                <w:szCs w:val="21"/>
              </w:rPr>
              <w:t>2.6 POE数据交换设备2台</w:t>
            </w:r>
          </w:p>
          <w:p w:rsidR="00B15F4D" w:rsidRPr="00B15F4D" w:rsidRDefault="00B15F4D" w:rsidP="00B15F4D">
            <w:pPr>
              <w:spacing w:line="460" w:lineRule="exact"/>
              <w:rPr>
                <w:rFonts w:ascii="宋体" w:hAnsi="宋体"/>
                <w:szCs w:val="21"/>
              </w:rPr>
            </w:pPr>
            <w:r w:rsidRPr="00B15F4D">
              <w:rPr>
                <w:rFonts w:ascii="宋体" w:hAnsi="宋体" w:hint="eastAsia"/>
                <w:szCs w:val="21"/>
              </w:rPr>
              <w:t xml:space="preserve">机架式，24个百兆电口，2个千兆电口，2个复用的千兆光口； </w:t>
            </w:r>
          </w:p>
        </w:tc>
      </w:tr>
      <w:tr w:rsidR="00B15F4D"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B15F4D" w:rsidRPr="00B15F4D" w:rsidRDefault="00B15F4D" w:rsidP="00B15F4D">
            <w:pPr>
              <w:spacing w:line="460" w:lineRule="exact"/>
              <w:rPr>
                <w:rFonts w:ascii="宋体" w:hAnsi="宋体"/>
                <w:szCs w:val="21"/>
              </w:rPr>
            </w:pPr>
            <w:r w:rsidRPr="00B15F4D">
              <w:rPr>
                <w:rFonts w:ascii="宋体" w:hAnsi="宋体" w:hint="eastAsia"/>
                <w:szCs w:val="21"/>
              </w:rPr>
              <w:t>2.7非网管数据交换设备3台</w:t>
            </w:r>
          </w:p>
          <w:p w:rsidR="00B15F4D" w:rsidRPr="00B15F4D" w:rsidRDefault="00B15F4D" w:rsidP="00B15F4D">
            <w:pPr>
              <w:spacing w:line="460" w:lineRule="exact"/>
              <w:rPr>
                <w:rFonts w:ascii="宋体" w:hAnsi="宋体"/>
                <w:szCs w:val="21"/>
              </w:rPr>
            </w:pPr>
            <w:r w:rsidRPr="00B15F4D">
              <w:rPr>
                <w:rFonts w:ascii="宋体" w:hAnsi="宋体" w:hint="eastAsia"/>
                <w:szCs w:val="21"/>
              </w:rPr>
              <w:t>机架式，24个百兆电口，2个千兆电口，2个复用的千兆光口，非网管。交换容量8.8Gbps,包转发率6.55Mpps,335mm(长)×44.5mm(高)×176mm(深)，工作温度：-10～60℃，支持220v交流，满负荷功耗12瓦，1-8号端口支持视频红口保障技术</w:t>
            </w:r>
          </w:p>
        </w:tc>
      </w:tr>
      <w:tr w:rsidR="00B15F4D"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B15F4D" w:rsidRPr="00206799" w:rsidRDefault="00B15F4D" w:rsidP="00863C38">
            <w:pPr>
              <w:spacing w:line="460" w:lineRule="exact"/>
              <w:rPr>
                <w:rFonts w:ascii="宋体" w:hAnsi="宋体"/>
                <w:szCs w:val="21"/>
              </w:rPr>
            </w:pPr>
            <w:r w:rsidRPr="00206799">
              <w:rPr>
                <w:rFonts w:ascii="宋体" w:hAnsi="宋体" w:hint="eastAsia"/>
                <w:szCs w:val="21"/>
              </w:rPr>
              <w:t>2.8门禁20套</w:t>
            </w:r>
          </w:p>
        </w:tc>
      </w:tr>
      <w:tr w:rsidR="00863C38"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863C38" w:rsidRPr="00206799" w:rsidRDefault="00863C38" w:rsidP="00B15F4D">
            <w:pPr>
              <w:spacing w:line="460" w:lineRule="exact"/>
              <w:rPr>
                <w:rFonts w:ascii="宋体" w:hAnsi="宋体"/>
                <w:szCs w:val="21"/>
              </w:rPr>
            </w:pPr>
            <w:r w:rsidRPr="00206799">
              <w:rPr>
                <w:rFonts w:ascii="宋体" w:hAnsi="宋体" w:hint="eastAsia"/>
                <w:szCs w:val="21"/>
              </w:rPr>
              <w:t>2.8.1性能稳定，支持壁挂安装及桌面安装；</w:t>
            </w:r>
          </w:p>
        </w:tc>
      </w:tr>
      <w:tr w:rsidR="00863C38"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863C38" w:rsidRPr="00206799" w:rsidRDefault="00863C38" w:rsidP="00B15F4D">
            <w:pPr>
              <w:spacing w:line="460" w:lineRule="exact"/>
              <w:rPr>
                <w:rFonts w:ascii="宋体" w:hAnsi="宋体"/>
                <w:szCs w:val="21"/>
              </w:rPr>
            </w:pPr>
            <w:r w:rsidRPr="00206799">
              <w:rPr>
                <w:rFonts w:ascii="宋体" w:hAnsi="宋体" w:hint="eastAsia"/>
                <w:szCs w:val="21"/>
              </w:rPr>
              <w:t>2.8.2采用至少5英寸LCD触摸显示屏，显示软件界面及操作提示，显示人脸框，实时检测最大人脸（支持本地视频预览），方便用户校准；</w:t>
            </w:r>
          </w:p>
        </w:tc>
      </w:tr>
      <w:tr w:rsidR="00863C38"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863C38" w:rsidRPr="00206799" w:rsidRDefault="00863C38" w:rsidP="00B15F4D">
            <w:pPr>
              <w:spacing w:line="460" w:lineRule="exact"/>
              <w:rPr>
                <w:rFonts w:ascii="宋体" w:hAnsi="宋体"/>
                <w:szCs w:val="21"/>
              </w:rPr>
            </w:pPr>
            <w:r w:rsidRPr="00206799">
              <w:rPr>
                <w:rFonts w:ascii="宋体" w:hAnsi="宋体" w:hint="eastAsia"/>
                <w:szCs w:val="21"/>
              </w:rPr>
              <w:t>2.8.3采用至少30万像素广角摄像头，支持照片视频防假；</w:t>
            </w:r>
          </w:p>
        </w:tc>
      </w:tr>
      <w:tr w:rsidR="00863C38"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863C38" w:rsidRPr="00206799" w:rsidRDefault="00863C38" w:rsidP="00B15F4D">
            <w:pPr>
              <w:spacing w:line="460" w:lineRule="exact"/>
              <w:rPr>
                <w:rFonts w:ascii="宋体" w:hAnsi="宋体"/>
                <w:szCs w:val="21"/>
              </w:rPr>
            </w:pPr>
            <w:r w:rsidRPr="00206799">
              <w:rPr>
                <w:rFonts w:ascii="宋体" w:hAnsi="宋体" w:hint="eastAsia"/>
                <w:szCs w:val="21"/>
              </w:rPr>
              <w:t>2.8.4支持至少2000张人脸白名单，识别速度快，准确率高；</w:t>
            </w:r>
          </w:p>
        </w:tc>
      </w:tr>
      <w:tr w:rsidR="00863C38"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863C38" w:rsidRPr="00206799" w:rsidRDefault="002B48C2" w:rsidP="002B48C2">
            <w:pPr>
              <w:spacing w:line="460" w:lineRule="exact"/>
              <w:rPr>
                <w:rFonts w:ascii="宋体" w:hAnsi="宋体"/>
                <w:szCs w:val="21"/>
              </w:rPr>
            </w:pPr>
            <w:r w:rsidRPr="00206799">
              <w:rPr>
                <w:rFonts w:ascii="宋体" w:hAnsi="宋体" w:hint="eastAsia"/>
                <w:szCs w:val="21"/>
              </w:rPr>
              <w:t>2.8.5设备须支持人脸、指纹、刷卡（支持学校IC卡）、密码或相互组合的多种识别方式，1：N人脸比对时间≤1s/人, 人脸验证准确率&gt;99%；</w:t>
            </w:r>
          </w:p>
        </w:tc>
      </w:tr>
      <w:tr w:rsidR="00863C38"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863C38" w:rsidRPr="00206799" w:rsidRDefault="002B48C2" w:rsidP="002B48C2">
            <w:pPr>
              <w:spacing w:line="460" w:lineRule="exact"/>
              <w:rPr>
                <w:rFonts w:ascii="宋体" w:hAnsi="宋体"/>
                <w:szCs w:val="21"/>
              </w:rPr>
            </w:pPr>
            <w:r w:rsidRPr="00206799">
              <w:rPr>
                <w:rFonts w:ascii="宋体" w:hAnsi="宋体" w:hint="eastAsia"/>
                <w:szCs w:val="21"/>
              </w:rPr>
              <w:t>2.8.6设备支持通过TCP/IP网络平台下发或USB导入卡、人脸数据，支持在断网模式下，单机运行功能；</w:t>
            </w:r>
          </w:p>
        </w:tc>
      </w:tr>
      <w:tr w:rsidR="00863C38"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863C38" w:rsidRPr="00206799" w:rsidRDefault="002B48C2" w:rsidP="00B15F4D">
            <w:pPr>
              <w:spacing w:line="460" w:lineRule="exact"/>
              <w:rPr>
                <w:rFonts w:ascii="宋体" w:hAnsi="宋体"/>
                <w:szCs w:val="21"/>
              </w:rPr>
            </w:pPr>
            <w:r w:rsidRPr="00206799">
              <w:rPr>
                <w:rFonts w:ascii="宋体" w:hAnsi="宋体" w:hint="eastAsia"/>
                <w:szCs w:val="21"/>
              </w:rPr>
              <w:t>2.8.7设备支持事件联动抓拍功能并保存抓拍图片，可通过U盘导出抓拍图片；</w:t>
            </w:r>
          </w:p>
        </w:tc>
      </w:tr>
      <w:tr w:rsidR="00863C38"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863C38" w:rsidRPr="00206799" w:rsidRDefault="002B48C2" w:rsidP="00B15F4D">
            <w:pPr>
              <w:spacing w:line="460" w:lineRule="exact"/>
              <w:rPr>
                <w:rFonts w:ascii="宋体" w:hAnsi="宋体"/>
                <w:szCs w:val="21"/>
              </w:rPr>
            </w:pPr>
            <w:r w:rsidRPr="00206799">
              <w:rPr>
                <w:rFonts w:ascii="宋体" w:hAnsi="宋体" w:hint="eastAsia"/>
                <w:szCs w:val="21"/>
              </w:rPr>
              <w:t>2.8.8设备支持数据网络上传功能，可将设备比对结果及抓拍照片实时上传给平台保存；</w:t>
            </w:r>
          </w:p>
        </w:tc>
      </w:tr>
      <w:tr w:rsidR="00863C38"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863C38" w:rsidRPr="00206799" w:rsidRDefault="002B48C2" w:rsidP="00B15F4D">
            <w:pPr>
              <w:spacing w:line="460" w:lineRule="exact"/>
              <w:rPr>
                <w:rFonts w:ascii="宋体" w:hAnsi="宋体"/>
                <w:szCs w:val="21"/>
              </w:rPr>
            </w:pPr>
            <w:r w:rsidRPr="00206799">
              <w:rPr>
                <w:rFonts w:ascii="宋体" w:hAnsi="宋体" w:hint="eastAsia"/>
                <w:szCs w:val="21"/>
              </w:rPr>
              <w:t>2.8.9设备支持本地登录后管理、查询、设置设备参数，可通过U盘进行数据导入及数据导出；</w:t>
            </w:r>
          </w:p>
        </w:tc>
      </w:tr>
      <w:tr w:rsidR="00863C38"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863C38" w:rsidRPr="00206799" w:rsidRDefault="002B48C2" w:rsidP="00B15F4D">
            <w:pPr>
              <w:spacing w:line="460" w:lineRule="exact"/>
              <w:rPr>
                <w:rFonts w:ascii="宋体" w:hAnsi="宋体"/>
                <w:szCs w:val="21"/>
              </w:rPr>
            </w:pPr>
            <w:r w:rsidRPr="00206799">
              <w:rPr>
                <w:rFonts w:ascii="宋体" w:hAnsi="宋体" w:hint="eastAsia"/>
                <w:szCs w:val="21"/>
              </w:rPr>
              <w:t>2.8.10设备支持通过国际标准韦根协议（W26\W34）外接门禁主机或韦根读卡器；</w:t>
            </w:r>
          </w:p>
        </w:tc>
      </w:tr>
      <w:tr w:rsidR="00863C38"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863C38" w:rsidRPr="00206799" w:rsidRDefault="002B48C2" w:rsidP="00B15F4D">
            <w:pPr>
              <w:spacing w:line="460" w:lineRule="exact"/>
              <w:rPr>
                <w:rFonts w:ascii="宋体" w:hAnsi="宋体"/>
                <w:szCs w:val="21"/>
              </w:rPr>
            </w:pPr>
            <w:r w:rsidRPr="00206799">
              <w:rPr>
                <w:rFonts w:ascii="宋体" w:hAnsi="宋体" w:hint="eastAsia"/>
                <w:szCs w:val="21"/>
              </w:rPr>
              <w:t>2.8.11可通过RS485接入安全门控模块，在主机被恶意破坏的情况下，门不被打开；</w:t>
            </w:r>
          </w:p>
        </w:tc>
      </w:tr>
      <w:tr w:rsidR="002B48C2"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2B48C2" w:rsidRPr="000C13CE" w:rsidRDefault="002B48C2"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2B48C2" w:rsidRPr="000C13CE" w:rsidRDefault="002B48C2"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2B48C2" w:rsidRPr="00206799" w:rsidRDefault="002B48C2" w:rsidP="00B15F4D">
            <w:pPr>
              <w:spacing w:line="460" w:lineRule="exact"/>
              <w:rPr>
                <w:rFonts w:ascii="宋体" w:hAnsi="宋体"/>
                <w:szCs w:val="21"/>
              </w:rPr>
            </w:pPr>
            <w:r w:rsidRPr="00206799">
              <w:rPr>
                <w:rFonts w:ascii="宋体" w:hAnsi="宋体" w:hint="eastAsia"/>
                <w:szCs w:val="21"/>
              </w:rPr>
              <w:t>2.8.12设备可输出认证结果固定语音提示；</w:t>
            </w:r>
          </w:p>
        </w:tc>
      </w:tr>
      <w:tr w:rsidR="002B48C2"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2B48C2" w:rsidRPr="000C13CE" w:rsidRDefault="002B48C2"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2B48C2" w:rsidRPr="000C13CE" w:rsidRDefault="002B48C2"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2B48C2" w:rsidRPr="00206799" w:rsidRDefault="002B48C2" w:rsidP="00B15F4D">
            <w:pPr>
              <w:spacing w:line="460" w:lineRule="exact"/>
              <w:rPr>
                <w:rFonts w:ascii="宋体" w:hAnsi="宋体"/>
                <w:szCs w:val="21"/>
              </w:rPr>
            </w:pPr>
            <w:r w:rsidRPr="00206799">
              <w:rPr>
                <w:rFonts w:ascii="宋体" w:hAnsi="宋体" w:hint="eastAsia"/>
                <w:szCs w:val="21"/>
              </w:rPr>
              <w:t>2.8.13具有看门狗守护机制、保障设备稳定运行；</w:t>
            </w:r>
          </w:p>
        </w:tc>
      </w:tr>
      <w:tr w:rsidR="00863C38"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863C38" w:rsidRPr="000C13CE" w:rsidRDefault="00863C38"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863C38" w:rsidRPr="00206799" w:rsidRDefault="002B48C2" w:rsidP="00B02669">
            <w:pPr>
              <w:spacing w:line="460" w:lineRule="exact"/>
              <w:rPr>
                <w:rFonts w:ascii="宋体" w:hAnsi="宋体"/>
                <w:szCs w:val="21"/>
              </w:rPr>
            </w:pPr>
            <w:r w:rsidRPr="00206799">
              <w:rPr>
                <w:rFonts w:ascii="宋体" w:hAnsi="宋体" w:hint="eastAsia"/>
                <w:szCs w:val="21"/>
              </w:rPr>
              <w:t>2.8.14</w:t>
            </w:r>
            <w:r w:rsidR="00863C38" w:rsidRPr="00206799">
              <w:rPr>
                <w:rFonts w:ascii="宋体" w:hAnsi="宋体" w:hint="eastAsia"/>
                <w:szCs w:val="21"/>
              </w:rPr>
              <w:t>包含电源、磁力锁，出门按钮、锁及支架等配件，包含网络安装和整体设备数据对接调试。</w:t>
            </w:r>
          </w:p>
        </w:tc>
      </w:tr>
      <w:tr w:rsidR="00B15F4D"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B15F4D" w:rsidRPr="00B15F4D" w:rsidRDefault="00B15F4D" w:rsidP="00B15F4D">
            <w:pPr>
              <w:spacing w:line="460" w:lineRule="exact"/>
              <w:rPr>
                <w:rFonts w:ascii="宋体" w:hAnsi="宋体"/>
                <w:szCs w:val="21"/>
              </w:rPr>
            </w:pPr>
            <w:r w:rsidRPr="00B15F4D">
              <w:rPr>
                <w:rFonts w:ascii="宋体" w:hAnsi="宋体" w:hint="eastAsia"/>
                <w:szCs w:val="21"/>
              </w:rPr>
              <w:t>2.9 箱体智能安全访问系统1套</w:t>
            </w:r>
          </w:p>
        </w:tc>
      </w:tr>
      <w:tr w:rsidR="00B15F4D"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B15F4D" w:rsidRPr="00B15F4D" w:rsidRDefault="002907E8" w:rsidP="004540EE">
            <w:pPr>
              <w:spacing w:line="460" w:lineRule="exact"/>
              <w:rPr>
                <w:rFonts w:ascii="宋体" w:hAnsi="宋体"/>
                <w:szCs w:val="21"/>
              </w:rPr>
            </w:pPr>
            <w:r w:rsidRPr="00B15F4D">
              <w:rPr>
                <w:rFonts w:ascii="宋体" w:hAnsi="宋体" w:hint="eastAsia"/>
                <w:szCs w:val="21"/>
              </w:rPr>
              <w:t>▲</w:t>
            </w:r>
            <w:r w:rsidR="00B15F4D" w:rsidRPr="00B15F4D">
              <w:rPr>
                <w:rFonts w:ascii="宋体" w:hAnsi="宋体" w:hint="eastAsia"/>
                <w:szCs w:val="21"/>
              </w:rPr>
              <w:t>2.9.1</w:t>
            </w:r>
            <w:r w:rsidR="00B15F4D" w:rsidRPr="004540EE">
              <w:rPr>
                <w:rFonts w:ascii="宋体" w:hAnsi="宋体" w:hint="eastAsia"/>
                <w:szCs w:val="21"/>
              </w:rPr>
              <w:t>尺寸大小定制，约为85*160*29mm</w:t>
            </w:r>
            <w:r w:rsidR="00B15F4D" w:rsidRPr="00B15F4D">
              <w:rPr>
                <w:rFonts w:ascii="宋体" w:hAnsi="宋体" w:hint="eastAsia"/>
                <w:szCs w:val="21"/>
              </w:rPr>
              <w:t>，电子开启电子解锁，</w:t>
            </w:r>
            <w:r w:rsidR="004540EE">
              <w:rPr>
                <w:rFonts w:ascii="宋体" w:hAnsi="宋体" w:hint="eastAsia"/>
                <w:szCs w:val="21"/>
              </w:rPr>
              <w:t>不</w:t>
            </w:r>
            <w:r w:rsidR="00B15F4D" w:rsidRPr="004540EE">
              <w:rPr>
                <w:rFonts w:ascii="宋体" w:hAnsi="宋体" w:hint="eastAsia"/>
                <w:szCs w:val="21"/>
              </w:rPr>
              <w:t>少</w:t>
            </w:r>
            <w:r w:rsidR="00B15F4D" w:rsidRPr="00B15F4D">
              <w:rPr>
                <w:rFonts w:ascii="宋体" w:hAnsi="宋体" w:hint="eastAsia"/>
                <w:szCs w:val="21"/>
              </w:rPr>
              <w:t>3个传感器多方位保证安全，</w:t>
            </w:r>
            <w:r w:rsidR="00B15F4D">
              <w:rPr>
                <w:rFonts w:ascii="宋体" w:hAnsi="宋体" w:hint="eastAsia"/>
                <w:szCs w:val="21"/>
              </w:rPr>
              <w:t>大于等于</w:t>
            </w:r>
            <w:r w:rsidR="00B15F4D" w:rsidRPr="00B15F4D">
              <w:rPr>
                <w:rFonts w:ascii="宋体" w:hAnsi="宋体" w:hint="eastAsia"/>
                <w:szCs w:val="21"/>
              </w:rPr>
              <w:t xml:space="preserve">30万次开启寿命，CE，FCC认证，工作电压5～30VDC； </w:t>
            </w:r>
          </w:p>
        </w:tc>
      </w:tr>
      <w:tr w:rsidR="00B15F4D"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B15F4D" w:rsidRPr="00B15F4D" w:rsidRDefault="002907E8" w:rsidP="00B15F4D">
            <w:pPr>
              <w:spacing w:line="460" w:lineRule="exact"/>
              <w:rPr>
                <w:rFonts w:ascii="宋体" w:hAnsi="宋体"/>
                <w:szCs w:val="21"/>
              </w:rPr>
            </w:pPr>
            <w:r w:rsidRPr="00B15F4D">
              <w:rPr>
                <w:rFonts w:ascii="宋体" w:hAnsi="宋体" w:hint="eastAsia"/>
                <w:szCs w:val="21"/>
              </w:rPr>
              <w:t>▲</w:t>
            </w:r>
            <w:r w:rsidR="00B15F4D" w:rsidRPr="00B15F4D">
              <w:rPr>
                <w:rFonts w:ascii="宋体" w:hAnsi="宋体" w:hint="eastAsia"/>
                <w:szCs w:val="21"/>
              </w:rPr>
              <w:t xml:space="preserve">2.9.2用户可自己任意授权与取消授权，授权数量无限，可设置权限等级，实现双卡解锁，可按时间段设置权限； </w:t>
            </w:r>
          </w:p>
        </w:tc>
      </w:tr>
      <w:tr w:rsidR="00B15F4D"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B15F4D" w:rsidRPr="00B15F4D" w:rsidRDefault="00B15F4D" w:rsidP="00B15F4D">
            <w:pPr>
              <w:spacing w:line="460" w:lineRule="exact"/>
              <w:rPr>
                <w:rFonts w:ascii="宋体" w:hAnsi="宋体"/>
                <w:szCs w:val="21"/>
              </w:rPr>
            </w:pPr>
            <w:r w:rsidRPr="00B15F4D">
              <w:rPr>
                <w:rFonts w:ascii="宋体" w:hAnsi="宋体" w:hint="eastAsia"/>
                <w:szCs w:val="21"/>
              </w:rPr>
              <w:t>2.9.3内置WiFi，可自动本地或远程数据记录，痕迹追踪，非法刷卡亦可记</w:t>
            </w:r>
            <w:r w:rsidRPr="00B15F4D">
              <w:rPr>
                <w:rFonts w:ascii="宋体" w:hAnsi="宋体" w:hint="eastAsia"/>
                <w:szCs w:val="21"/>
              </w:rPr>
              <w:lastRenderedPageBreak/>
              <w:t>录，断电记录；数据记录可以Excel格式或PDF格式进行输出，并可以根据时间或用户名进行检索</w:t>
            </w:r>
            <w:r>
              <w:rPr>
                <w:rFonts w:ascii="宋体" w:hAnsi="宋体" w:hint="eastAsia"/>
                <w:szCs w:val="21"/>
              </w:rPr>
              <w:t>；</w:t>
            </w:r>
          </w:p>
        </w:tc>
      </w:tr>
      <w:tr w:rsidR="00B15F4D"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B15F4D" w:rsidRPr="00B15F4D" w:rsidRDefault="00B15F4D" w:rsidP="00B15F4D">
            <w:pPr>
              <w:spacing w:line="460" w:lineRule="exact"/>
              <w:rPr>
                <w:rFonts w:ascii="宋体" w:hAnsi="宋体"/>
                <w:szCs w:val="21"/>
              </w:rPr>
            </w:pPr>
            <w:r w:rsidRPr="00B15F4D">
              <w:rPr>
                <w:rFonts w:ascii="宋体" w:hAnsi="宋体" w:hint="eastAsia"/>
                <w:szCs w:val="21"/>
              </w:rPr>
              <w:t xml:space="preserve">2.9.4防破坏报警，假锁报警； </w:t>
            </w:r>
          </w:p>
        </w:tc>
      </w:tr>
      <w:tr w:rsidR="00B15F4D"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B15F4D" w:rsidRPr="00B15F4D" w:rsidRDefault="00B15F4D" w:rsidP="00B15F4D">
            <w:pPr>
              <w:spacing w:line="460" w:lineRule="exact"/>
              <w:rPr>
                <w:rFonts w:ascii="宋体" w:hAnsi="宋体"/>
                <w:szCs w:val="21"/>
              </w:rPr>
            </w:pPr>
            <w:r w:rsidRPr="00B15F4D">
              <w:rPr>
                <w:rFonts w:ascii="宋体" w:hAnsi="宋体" w:hint="eastAsia"/>
                <w:szCs w:val="21"/>
              </w:rPr>
              <w:t>2.9.5客户端远程监控及解锁；</w:t>
            </w:r>
          </w:p>
        </w:tc>
      </w:tr>
      <w:tr w:rsidR="00B15F4D"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B15F4D" w:rsidRPr="00B15F4D" w:rsidRDefault="00B15F4D" w:rsidP="00B15F4D">
            <w:pPr>
              <w:spacing w:line="460" w:lineRule="exact"/>
              <w:rPr>
                <w:rFonts w:ascii="宋体" w:hAnsi="宋体"/>
                <w:szCs w:val="21"/>
              </w:rPr>
            </w:pPr>
            <w:r w:rsidRPr="00B15F4D">
              <w:rPr>
                <w:rFonts w:ascii="宋体" w:hAnsi="宋体" w:hint="eastAsia"/>
                <w:szCs w:val="21"/>
              </w:rPr>
              <w:t xml:space="preserve">2.9.6带有断电紧急机械解锁； </w:t>
            </w:r>
          </w:p>
        </w:tc>
      </w:tr>
      <w:tr w:rsidR="00B15F4D"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B15F4D" w:rsidRPr="000C13CE" w:rsidRDefault="00B15F4D"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B15F4D" w:rsidRPr="00B15F4D" w:rsidRDefault="00B15F4D" w:rsidP="00B15F4D">
            <w:pPr>
              <w:spacing w:line="460" w:lineRule="exact"/>
              <w:rPr>
                <w:rFonts w:ascii="宋体" w:hAnsi="宋体"/>
                <w:szCs w:val="21"/>
              </w:rPr>
            </w:pPr>
            <w:r w:rsidRPr="00B15F4D">
              <w:rPr>
                <w:rFonts w:ascii="宋体" w:hAnsi="宋体" w:hint="eastAsia"/>
                <w:szCs w:val="21"/>
              </w:rPr>
              <w:t xml:space="preserve">2.9.7可对设备或者用户进行群组管理； </w:t>
            </w:r>
          </w:p>
        </w:tc>
      </w:tr>
      <w:tr w:rsidR="002907E8" w:rsidRPr="000C13CE" w:rsidTr="00A92E84">
        <w:trPr>
          <w:trHeight w:val="233"/>
          <w:jc w:val="center"/>
        </w:trPr>
        <w:tc>
          <w:tcPr>
            <w:tcW w:w="405" w:type="pct"/>
            <w:vMerge/>
            <w:tcBorders>
              <w:top w:val="single" w:sz="4" w:space="0" w:color="auto"/>
              <w:left w:val="single" w:sz="4" w:space="0" w:color="auto"/>
              <w:bottom w:val="single" w:sz="4" w:space="0" w:color="auto"/>
              <w:right w:val="single" w:sz="4" w:space="0" w:color="auto"/>
            </w:tcBorders>
            <w:vAlign w:val="center"/>
          </w:tcPr>
          <w:p w:rsidR="002907E8" w:rsidRPr="000C13CE" w:rsidRDefault="002907E8"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tcPr>
          <w:p w:rsidR="002907E8" w:rsidRPr="000C13CE" w:rsidRDefault="002907E8"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tcPr>
          <w:p w:rsidR="002907E8" w:rsidRPr="004540EE" w:rsidRDefault="002907E8" w:rsidP="002907E8">
            <w:pPr>
              <w:spacing w:line="460" w:lineRule="exact"/>
              <w:rPr>
                <w:rFonts w:ascii="宋体" w:hAnsi="宋体"/>
                <w:szCs w:val="21"/>
              </w:rPr>
            </w:pPr>
            <w:r w:rsidRPr="004540EE">
              <w:rPr>
                <w:rFonts w:ascii="宋体" w:hAnsi="宋体" w:hint="eastAsia"/>
                <w:szCs w:val="21"/>
              </w:rPr>
              <w:t>2.9.8含配套固定器1个。</w:t>
            </w:r>
          </w:p>
        </w:tc>
      </w:tr>
      <w:tr w:rsidR="002907E8" w:rsidRPr="000C13CE" w:rsidTr="00A92E84">
        <w:trPr>
          <w:trHeight w:val="338"/>
          <w:jc w:val="center"/>
        </w:trPr>
        <w:tc>
          <w:tcPr>
            <w:tcW w:w="405" w:type="pct"/>
            <w:vMerge/>
            <w:tcBorders>
              <w:top w:val="single" w:sz="4" w:space="0" w:color="auto"/>
              <w:left w:val="single" w:sz="4" w:space="0" w:color="auto"/>
              <w:bottom w:val="single" w:sz="4" w:space="0" w:color="auto"/>
              <w:right w:val="single" w:sz="4" w:space="0" w:color="auto"/>
            </w:tcBorders>
            <w:vAlign w:val="center"/>
            <w:hideMark/>
          </w:tcPr>
          <w:p w:rsidR="002907E8" w:rsidRPr="000C13CE" w:rsidRDefault="002907E8" w:rsidP="00FA4114">
            <w:pPr>
              <w:pStyle w:val="13"/>
              <w:tabs>
                <w:tab w:val="left" w:pos="851"/>
              </w:tabs>
              <w:spacing w:line="400" w:lineRule="exact"/>
              <w:jc w:val="center"/>
              <w:rPr>
                <w:rFonts w:asciiTheme="minorEastAsia" w:eastAsiaTheme="minorEastAsia" w:hAnsiTheme="minorEastAsia" w:cs="宋体"/>
                <w:kern w:val="0"/>
                <w:szCs w:val="21"/>
              </w:rPr>
            </w:pPr>
          </w:p>
        </w:tc>
        <w:tc>
          <w:tcPr>
            <w:tcW w:w="936" w:type="pct"/>
            <w:vMerge/>
            <w:tcBorders>
              <w:top w:val="single" w:sz="4" w:space="0" w:color="auto"/>
              <w:left w:val="single" w:sz="4" w:space="0" w:color="auto"/>
              <w:bottom w:val="single" w:sz="4" w:space="0" w:color="auto"/>
              <w:right w:val="single" w:sz="4" w:space="0" w:color="auto"/>
            </w:tcBorders>
            <w:vAlign w:val="center"/>
            <w:hideMark/>
          </w:tcPr>
          <w:p w:rsidR="002907E8" w:rsidRPr="000C13CE" w:rsidRDefault="002907E8" w:rsidP="00FA4114">
            <w:pPr>
              <w:pStyle w:val="13"/>
              <w:tabs>
                <w:tab w:val="left" w:pos="851"/>
              </w:tabs>
              <w:spacing w:line="400" w:lineRule="exact"/>
              <w:jc w:val="center"/>
              <w:rPr>
                <w:rFonts w:asciiTheme="minorEastAsia" w:eastAsiaTheme="minorEastAsia" w:hAnsiTheme="minorEastAsia" w:cs="宋体"/>
                <w:kern w:val="0"/>
                <w:szCs w:val="21"/>
              </w:rPr>
            </w:pPr>
          </w:p>
        </w:tc>
        <w:tc>
          <w:tcPr>
            <w:tcW w:w="3659" w:type="pct"/>
            <w:tcBorders>
              <w:top w:val="single" w:sz="4" w:space="0" w:color="auto"/>
              <w:left w:val="single" w:sz="4" w:space="0" w:color="auto"/>
              <w:bottom w:val="single" w:sz="4" w:space="0" w:color="auto"/>
              <w:right w:val="single" w:sz="4" w:space="0" w:color="auto"/>
            </w:tcBorders>
            <w:hideMark/>
          </w:tcPr>
          <w:p w:rsidR="002907E8" w:rsidRPr="004540EE" w:rsidRDefault="002907E8" w:rsidP="002907E8">
            <w:pPr>
              <w:spacing w:line="460" w:lineRule="exact"/>
              <w:rPr>
                <w:rFonts w:ascii="宋体" w:hAnsi="宋体"/>
                <w:szCs w:val="21"/>
              </w:rPr>
            </w:pPr>
            <w:r w:rsidRPr="004540EE">
              <w:rPr>
                <w:rFonts w:ascii="宋体" w:hAnsi="宋体" w:hint="eastAsia"/>
                <w:szCs w:val="21"/>
              </w:rPr>
              <w:t>2.9.9含刷卡开锁功能或加装读卡器以达到相同功能，并附赠配套授权开锁卡20张。</w:t>
            </w:r>
          </w:p>
        </w:tc>
      </w:tr>
    </w:tbl>
    <w:p w:rsidR="0035101D" w:rsidRPr="00C45814" w:rsidRDefault="0035101D">
      <w:pPr>
        <w:spacing w:line="400" w:lineRule="exact"/>
        <w:jc w:val="left"/>
        <w:rPr>
          <w:rFonts w:asciiTheme="minorEastAsia" w:eastAsiaTheme="minorEastAsia" w:hAnsiTheme="minorEastAsia"/>
        </w:rPr>
      </w:pPr>
    </w:p>
    <w:p w:rsidR="0035101D" w:rsidRPr="000C13CE" w:rsidRDefault="00D878D4" w:rsidP="00C03469">
      <w:pPr>
        <w:spacing w:line="400" w:lineRule="exact"/>
        <w:jc w:val="left"/>
        <w:rPr>
          <w:rFonts w:asciiTheme="minorEastAsia" w:eastAsiaTheme="minorEastAsia" w:hAnsiTheme="minorEastAsia"/>
          <w:b/>
        </w:rPr>
      </w:pPr>
      <w:r w:rsidRPr="000C13CE">
        <w:rPr>
          <w:rFonts w:asciiTheme="minorEastAsia" w:eastAsiaTheme="minorEastAsia" w:hAnsiTheme="minorEastAsia" w:hint="eastAsia"/>
          <w:b/>
        </w:rPr>
        <w:t>备注：</w:t>
      </w:r>
      <w:r w:rsidR="00C03469" w:rsidRPr="000C13CE">
        <w:rPr>
          <w:rFonts w:asciiTheme="minorEastAsia" w:eastAsiaTheme="minorEastAsia" w:hAnsiTheme="minorEastAsia" w:hint="eastAsia"/>
          <w:b/>
        </w:rPr>
        <w:t>加注 “▲” 的条款</w:t>
      </w:r>
      <w:r w:rsidR="007E75D4" w:rsidRPr="000C13CE">
        <w:rPr>
          <w:rFonts w:asciiTheme="minorEastAsia" w:eastAsiaTheme="minorEastAsia" w:hAnsiTheme="minorEastAsia" w:hint="eastAsia"/>
          <w:b/>
        </w:rPr>
        <w:t>为重要技术条款，如负偏离将导致严重扣分</w:t>
      </w:r>
      <w:r w:rsidRPr="000C13CE">
        <w:rPr>
          <w:rFonts w:asciiTheme="minorEastAsia" w:eastAsiaTheme="minorEastAsia" w:hAnsiTheme="minorEastAsia" w:hint="eastAsia"/>
          <w:b/>
        </w:rPr>
        <w:t>。</w:t>
      </w:r>
    </w:p>
    <w:p w:rsidR="00405E27" w:rsidRPr="000C13CE" w:rsidRDefault="00405E27">
      <w:pPr>
        <w:widowControl/>
        <w:jc w:val="left"/>
        <w:rPr>
          <w:rFonts w:asciiTheme="minorEastAsia" w:eastAsiaTheme="minorEastAsia" w:hAnsiTheme="minorEastAsia"/>
          <w:b/>
          <w:bCs/>
          <w:sz w:val="32"/>
          <w:szCs w:val="32"/>
        </w:rPr>
      </w:pPr>
      <w:r w:rsidRPr="000C13CE">
        <w:rPr>
          <w:rFonts w:asciiTheme="minorEastAsia" w:eastAsiaTheme="minorEastAsia" w:hAnsiTheme="minorEastAsia"/>
        </w:rPr>
        <w:br w:type="page"/>
      </w:r>
    </w:p>
    <w:p w:rsidR="0035101D" w:rsidRPr="000C13CE" w:rsidRDefault="003878F1" w:rsidP="003878F1">
      <w:pPr>
        <w:pStyle w:val="2"/>
        <w:tabs>
          <w:tab w:val="center" w:pos="4153"/>
          <w:tab w:val="left" w:pos="5720"/>
        </w:tabs>
        <w:spacing w:line="400" w:lineRule="exact"/>
        <w:jc w:val="left"/>
        <w:rPr>
          <w:rFonts w:asciiTheme="minorEastAsia" w:eastAsiaTheme="minorEastAsia" w:hAnsiTheme="minorEastAsia"/>
        </w:rPr>
      </w:pPr>
      <w:r w:rsidRPr="000C13CE">
        <w:rPr>
          <w:rFonts w:asciiTheme="minorEastAsia" w:eastAsiaTheme="minorEastAsia" w:hAnsiTheme="minorEastAsia"/>
        </w:rPr>
        <w:lastRenderedPageBreak/>
        <w:tab/>
      </w:r>
      <w:bookmarkStart w:id="64" w:name="_Toc4570362"/>
      <w:r w:rsidR="00D878D4" w:rsidRPr="000C13CE">
        <w:rPr>
          <w:rFonts w:asciiTheme="minorEastAsia" w:eastAsiaTheme="minorEastAsia" w:hAnsiTheme="minorEastAsia" w:hint="eastAsia"/>
        </w:rPr>
        <w:t>二、商务要求</w:t>
      </w:r>
      <w:bookmarkEnd w:id="64"/>
    </w:p>
    <w:tbl>
      <w:tblPr>
        <w:tblW w:w="8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559"/>
        <w:gridCol w:w="6158"/>
      </w:tblGrid>
      <w:tr w:rsidR="000C13CE" w:rsidRPr="000C13CE" w:rsidTr="009C43C3">
        <w:trPr>
          <w:trHeight w:val="312"/>
          <w:jc w:val="center"/>
        </w:trPr>
        <w:tc>
          <w:tcPr>
            <w:tcW w:w="709" w:type="dxa"/>
            <w:vAlign w:val="center"/>
          </w:tcPr>
          <w:p w:rsidR="002A3551" w:rsidRPr="000C13CE" w:rsidRDefault="002A3551" w:rsidP="009C43C3">
            <w:pPr>
              <w:jc w:val="center"/>
              <w:rPr>
                <w:rFonts w:asciiTheme="minorEastAsia" w:eastAsiaTheme="minorEastAsia" w:hAnsiTheme="minorEastAsia"/>
                <w:b/>
              </w:rPr>
            </w:pPr>
            <w:r w:rsidRPr="000C13CE">
              <w:rPr>
                <w:rFonts w:asciiTheme="minorEastAsia" w:eastAsiaTheme="minorEastAsia" w:hAnsiTheme="minorEastAsia" w:hint="eastAsia"/>
                <w:b/>
              </w:rPr>
              <w:t>序号</w:t>
            </w:r>
          </w:p>
        </w:tc>
        <w:tc>
          <w:tcPr>
            <w:tcW w:w="1559" w:type="dxa"/>
            <w:vAlign w:val="center"/>
          </w:tcPr>
          <w:p w:rsidR="002A3551" w:rsidRPr="000C13CE" w:rsidRDefault="002A3551" w:rsidP="009C43C3">
            <w:pPr>
              <w:jc w:val="center"/>
              <w:rPr>
                <w:rFonts w:asciiTheme="minorEastAsia" w:eastAsiaTheme="minorEastAsia" w:hAnsiTheme="minorEastAsia"/>
                <w:b/>
              </w:rPr>
            </w:pPr>
            <w:r w:rsidRPr="000C13CE">
              <w:rPr>
                <w:rFonts w:asciiTheme="minorEastAsia" w:eastAsiaTheme="minorEastAsia" w:hAnsiTheme="minorEastAsia" w:hint="eastAsia"/>
                <w:b/>
              </w:rPr>
              <w:t>目录</w:t>
            </w:r>
          </w:p>
        </w:tc>
        <w:tc>
          <w:tcPr>
            <w:tcW w:w="6158" w:type="dxa"/>
            <w:vAlign w:val="center"/>
          </w:tcPr>
          <w:p w:rsidR="002A3551" w:rsidRPr="000C13CE" w:rsidRDefault="002A3551" w:rsidP="009C43C3">
            <w:pPr>
              <w:jc w:val="center"/>
              <w:rPr>
                <w:rFonts w:asciiTheme="minorEastAsia" w:eastAsiaTheme="minorEastAsia" w:hAnsiTheme="minorEastAsia"/>
                <w:b/>
              </w:rPr>
            </w:pPr>
            <w:r w:rsidRPr="000C13CE">
              <w:rPr>
                <w:rFonts w:asciiTheme="minorEastAsia" w:eastAsiaTheme="minorEastAsia" w:hAnsiTheme="minorEastAsia" w:hint="eastAsia"/>
                <w:b/>
              </w:rPr>
              <w:t>招标商务需求</w:t>
            </w:r>
          </w:p>
        </w:tc>
      </w:tr>
      <w:tr w:rsidR="000C13CE" w:rsidRPr="000C13CE" w:rsidTr="009C43C3">
        <w:trPr>
          <w:trHeight w:val="220"/>
          <w:jc w:val="center"/>
        </w:trPr>
        <w:tc>
          <w:tcPr>
            <w:tcW w:w="8426" w:type="dxa"/>
            <w:gridSpan w:val="3"/>
          </w:tcPr>
          <w:p w:rsidR="002A3551" w:rsidRPr="000C13CE" w:rsidRDefault="002A3551" w:rsidP="009C43C3">
            <w:pPr>
              <w:rPr>
                <w:rFonts w:asciiTheme="minorEastAsia" w:eastAsiaTheme="minorEastAsia" w:hAnsiTheme="minorEastAsia"/>
                <w:b/>
              </w:rPr>
            </w:pPr>
            <w:r w:rsidRPr="000C13CE">
              <w:rPr>
                <w:rFonts w:asciiTheme="minorEastAsia" w:eastAsiaTheme="minorEastAsia" w:hAnsiTheme="minorEastAsia" w:hint="eastAsia"/>
                <w:b/>
              </w:rPr>
              <w:t>（一）免费保修期内售后服务要求</w:t>
            </w:r>
          </w:p>
        </w:tc>
      </w:tr>
      <w:tr w:rsidR="000C13CE" w:rsidRPr="000C13CE" w:rsidTr="00F01BE2">
        <w:trPr>
          <w:trHeight w:val="118"/>
          <w:jc w:val="center"/>
        </w:trPr>
        <w:tc>
          <w:tcPr>
            <w:tcW w:w="709" w:type="dxa"/>
            <w:vAlign w:val="center"/>
          </w:tcPr>
          <w:p w:rsidR="00DA2767" w:rsidRPr="000C13CE" w:rsidRDefault="00DA2767" w:rsidP="009C43C3">
            <w:pPr>
              <w:jc w:val="center"/>
              <w:rPr>
                <w:rFonts w:asciiTheme="minorEastAsia" w:eastAsiaTheme="minorEastAsia" w:hAnsiTheme="minorEastAsia"/>
              </w:rPr>
            </w:pPr>
            <w:r w:rsidRPr="000C13CE">
              <w:rPr>
                <w:rFonts w:asciiTheme="minorEastAsia" w:eastAsiaTheme="minorEastAsia" w:hAnsiTheme="minorEastAsia" w:hint="eastAsia"/>
              </w:rPr>
              <w:t>1</w:t>
            </w:r>
          </w:p>
        </w:tc>
        <w:tc>
          <w:tcPr>
            <w:tcW w:w="1559" w:type="dxa"/>
            <w:vAlign w:val="center"/>
          </w:tcPr>
          <w:p w:rsidR="00DA2767" w:rsidRPr="00257664" w:rsidRDefault="00DA2767" w:rsidP="009B5092">
            <w:pPr>
              <w:jc w:val="center"/>
              <w:rPr>
                <w:rFonts w:asciiTheme="minorEastAsia" w:eastAsiaTheme="minorEastAsia" w:hAnsiTheme="minorEastAsia"/>
              </w:rPr>
            </w:pPr>
            <w:r w:rsidRPr="00257664">
              <w:rPr>
                <w:rFonts w:hint="eastAsia"/>
              </w:rPr>
              <w:t>★</w:t>
            </w:r>
            <w:r w:rsidRPr="00257664">
              <w:rPr>
                <w:rFonts w:asciiTheme="minorEastAsia" w:eastAsiaTheme="minorEastAsia" w:hAnsiTheme="minorEastAsia" w:hint="eastAsia"/>
              </w:rPr>
              <w:t>免费</w:t>
            </w:r>
            <w:r w:rsidR="00206799" w:rsidRPr="00257664">
              <w:rPr>
                <w:rFonts w:asciiTheme="minorEastAsia" w:eastAsiaTheme="minorEastAsia" w:hAnsiTheme="minorEastAsia" w:hint="eastAsia"/>
              </w:rPr>
              <w:t>售后服务</w:t>
            </w:r>
            <w:r w:rsidRPr="00257664">
              <w:rPr>
                <w:rFonts w:asciiTheme="minorEastAsia" w:eastAsiaTheme="minorEastAsia" w:hAnsiTheme="minorEastAsia" w:hint="eastAsia"/>
              </w:rPr>
              <w:t>期</w:t>
            </w:r>
          </w:p>
        </w:tc>
        <w:tc>
          <w:tcPr>
            <w:tcW w:w="6158" w:type="dxa"/>
          </w:tcPr>
          <w:p w:rsidR="00DA2767" w:rsidRPr="00257664" w:rsidRDefault="00DA2767" w:rsidP="00F26666">
            <w:r w:rsidRPr="00257664">
              <w:rPr>
                <w:rFonts w:hint="eastAsia"/>
              </w:rPr>
              <w:t>货物免费</w:t>
            </w:r>
            <w:r w:rsidR="00206799" w:rsidRPr="00257664">
              <w:rPr>
                <w:rFonts w:hint="eastAsia"/>
              </w:rPr>
              <w:t>售后服务与</w:t>
            </w:r>
            <w:r w:rsidRPr="00257664">
              <w:rPr>
                <w:rFonts w:hint="eastAsia"/>
              </w:rPr>
              <w:t>保修期</w:t>
            </w:r>
            <w:r w:rsidR="00F26666" w:rsidRPr="00257664">
              <w:rPr>
                <w:rFonts w:hint="eastAsia"/>
                <w:u w:val="single"/>
              </w:rPr>
              <w:t>3</w:t>
            </w:r>
            <w:r w:rsidRPr="00257664">
              <w:rPr>
                <w:rFonts w:hint="eastAsia"/>
              </w:rPr>
              <w:t>年，时间自最终验收合格并交付使用之日起计算。</w:t>
            </w:r>
          </w:p>
        </w:tc>
      </w:tr>
      <w:tr w:rsidR="000C13CE" w:rsidRPr="000C13CE" w:rsidTr="00F01BE2">
        <w:trPr>
          <w:trHeight w:val="251"/>
          <w:jc w:val="center"/>
        </w:trPr>
        <w:tc>
          <w:tcPr>
            <w:tcW w:w="709" w:type="dxa"/>
            <w:vAlign w:val="center"/>
          </w:tcPr>
          <w:p w:rsidR="00DA2767" w:rsidRPr="000C13CE" w:rsidRDefault="00DA2767" w:rsidP="009C43C3">
            <w:pPr>
              <w:jc w:val="center"/>
              <w:rPr>
                <w:rFonts w:asciiTheme="minorEastAsia" w:eastAsiaTheme="minorEastAsia" w:hAnsiTheme="minorEastAsia"/>
              </w:rPr>
            </w:pPr>
            <w:r w:rsidRPr="000C13CE">
              <w:rPr>
                <w:rFonts w:asciiTheme="minorEastAsia" w:eastAsiaTheme="minorEastAsia" w:hAnsiTheme="minorEastAsia" w:hint="eastAsia"/>
              </w:rPr>
              <w:t>2</w:t>
            </w:r>
          </w:p>
        </w:tc>
        <w:tc>
          <w:tcPr>
            <w:tcW w:w="1559" w:type="dxa"/>
            <w:vAlign w:val="center"/>
          </w:tcPr>
          <w:p w:rsidR="00DA2767" w:rsidRPr="00257664" w:rsidRDefault="00206799" w:rsidP="00F01BE2">
            <w:pPr>
              <w:jc w:val="center"/>
              <w:rPr>
                <w:rFonts w:asciiTheme="minorEastAsia" w:eastAsiaTheme="minorEastAsia" w:hAnsiTheme="minorEastAsia"/>
              </w:rPr>
            </w:pPr>
            <w:r w:rsidRPr="00257664">
              <w:rPr>
                <w:rFonts w:asciiTheme="minorEastAsia" w:eastAsiaTheme="minorEastAsia" w:hAnsiTheme="minorEastAsia" w:hint="eastAsia"/>
              </w:rPr>
              <w:t>售后服务响应</w:t>
            </w:r>
            <w:r w:rsidR="00DA2767" w:rsidRPr="00257664">
              <w:rPr>
                <w:rFonts w:asciiTheme="minorEastAsia" w:eastAsiaTheme="minorEastAsia" w:hAnsiTheme="minorEastAsia" w:hint="eastAsia"/>
              </w:rPr>
              <w:t>时间</w:t>
            </w:r>
          </w:p>
        </w:tc>
        <w:tc>
          <w:tcPr>
            <w:tcW w:w="6158" w:type="dxa"/>
          </w:tcPr>
          <w:p w:rsidR="00DA2767" w:rsidRPr="00257664" w:rsidRDefault="00DA2767" w:rsidP="009B5092">
            <w:r w:rsidRPr="00257664">
              <w:rPr>
                <w:rFonts w:hint="eastAsia"/>
              </w:rPr>
              <w:t>在</w:t>
            </w:r>
            <w:r w:rsidR="00206799" w:rsidRPr="00257664">
              <w:rPr>
                <w:rFonts w:hint="eastAsia"/>
              </w:rPr>
              <w:t>免费售后服务与保修期</w:t>
            </w:r>
            <w:r w:rsidRPr="00257664">
              <w:rPr>
                <w:rFonts w:hint="eastAsia"/>
              </w:rPr>
              <w:t>内，一旦发生</w:t>
            </w:r>
            <w:r w:rsidR="00206799" w:rsidRPr="00257664">
              <w:rPr>
                <w:rFonts w:hint="eastAsia"/>
              </w:rPr>
              <w:t>采购人认为中标人</w:t>
            </w:r>
            <w:r w:rsidR="009B5092" w:rsidRPr="00257664">
              <w:rPr>
                <w:rFonts w:hint="eastAsia"/>
              </w:rPr>
              <w:t>有必要</w:t>
            </w:r>
            <w:r w:rsidR="00206799" w:rsidRPr="00257664">
              <w:rPr>
                <w:rFonts w:hint="eastAsia"/>
              </w:rPr>
              <w:t>到</w:t>
            </w:r>
            <w:r w:rsidR="009B5092" w:rsidRPr="00257664">
              <w:rPr>
                <w:rFonts w:hint="eastAsia"/>
              </w:rPr>
              <w:t>货物</w:t>
            </w:r>
            <w:r w:rsidR="00206799" w:rsidRPr="00257664">
              <w:rPr>
                <w:rFonts w:hint="eastAsia"/>
              </w:rPr>
              <w:t>使用现场处理的</w:t>
            </w:r>
            <w:r w:rsidR="009B5092" w:rsidRPr="00257664">
              <w:rPr>
                <w:rFonts w:hint="eastAsia"/>
              </w:rPr>
              <w:t>售后服务问题时</w:t>
            </w:r>
            <w:r w:rsidRPr="00257664">
              <w:rPr>
                <w:rFonts w:hint="eastAsia"/>
              </w:rPr>
              <w:t>，</w:t>
            </w:r>
            <w:r w:rsidR="009B5092" w:rsidRPr="00257664">
              <w:rPr>
                <w:rFonts w:hint="eastAsia"/>
              </w:rPr>
              <w:t>中标</w:t>
            </w:r>
            <w:r w:rsidRPr="00257664">
              <w:rPr>
                <w:rFonts w:hint="eastAsia"/>
              </w:rPr>
              <w:t>人保证在接到通知</w:t>
            </w:r>
            <w:r w:rsidRPr="00257664">
              <w:rPr>
                <w:rFonts w:hint="eastAsia"/>
              </w:rPr>
              <w:t>24</w:t>
            </w:r>
            <w:r w:rsidRPr="00257664">
              <w:rPr>
                <w:rFonts w:hint="eastAsia"/>
              </w:rPr>
              <w:t>小时内</w:t>
            </w:r>
            <w:r w:rsidR="009B5092" w:rsidRPr="00257664">
              <w:rPr>
                <w:rFonts w:hint="eastAsia"/>
              </w:rPr>
              <w:t>派出技术人员赶到现场提供相关技术支持和售后服务</w:t>
            </w:r>
            <w:r w:rsidRPr="00257664">
              <w:rPr>
                <w:rFonts w:hint="eastAsia"/>
              </w:rPr>
              <w:t>。</w:t>
            </w:r>
          </w:p>
        </w:tc>
      </w:tr>
      <w:tr w:rsidR="000C13CE" w:rsidRPr="000C13CE" w:rsidTr="00F01BE2">
        <w:trPr>
          <w:trHeight w:val="411"/>
          <w:jc w:val="center"/>
        </w:trPr>
        <w:tc>
          <w:tcPr>
            <w:tcW w:w="709" w:type="dxa"/>
            <w:vAlign w:val="center"/>
          </w:tcPr>
          <w:p w:rsidR="00DA2767" w:rsidRPr="000C13CE" w:rsidRDefault="00DA2767" w:rsidP="009C43C3">
            <w:pPr>
              <w:jc w:val="center"/>
              <w:rPr>
                <w:rFonts w:asciiTheme="minorEastAsia" w:eastAsiaTheme="minorEastAsia" w:hAnsiTheme="minorEastAsia"/>
              </w:rPr>
            </w:pPr>
            <w:r w:rsidRPr="000C13CE">
              <w:rPr>
                <w:rFonts w:asciiTheme="minorEastAsia" w:eastAsiaTheme="minorEastAsia" w:hAnsiTheme="minorEastAsia" w:hint="eastAsia"/>
              </w:rPr>
              <w:t>3</w:t>
            </w:r>
          </w:p>
        </w:tc>
        <w:tc>
          <w:tcPr>
            <w:tcW w:w="1559" w:type="dxa"/>
            <w:vAlign w:val="center"/>
          </w:tcPr>
          <w:p w:rsidR="00DA2767" w:rsidRPr="000C13CE" w:rsidRDefault="00DA2767" w:rsidP="00F01BE2">
            <w:pPr>
              <w:jc w:val="center"/>
              <w:rPr>
                <w:rFonts w:asciiTheme="minorEastAsia" w:eastAsiaTheme="minorEastAsia" w:hAnsiTheme="minorEastAsia"/>
                <w:b/>
              </w:rPr>
            </w:pPr>
            <w:r w:rsidRPr="000C13CE">
              <w:rPr>
                <w:rFonts w:asciiTheme="minorEastAsia" w:eastAsiaTheme="minorEastAsia" w:hAnsiTheme="minorEastAsia" w:hint="eastAsia"/>
              </w:rPr>
              <w:t>其他</w:t>
            </w:r>
          </w:p>
        </w:tc>
        <w:tc>
          <w:tcPr>
            <w:tcW w:w="6158" w:type="dxa"/>
          </w:tcPr>
          <w:p w:rsidR="00DA2767" w:rsidRPr="000C13CE" w:rsidRDefault="00DA2767" w:rsidP="00DA2767">
            <w:r w:rsidRPr="000C13CE">
              <w:rPr>
                <w:rFonts w:hint="eastAsia"/>
              </w:rPr>
              <w:t>投标人应按其投标文件中的承诺，进行其他售后服务工作。</w:t>
            </w:r>
          </w:p>
        </w:tc>
      </w:tr>
      <w:tr w:rsidR="000C13CE" w:rsidRPr="000C13CE" w:rsidTr="009C43C3">
        <w:trPr>
          <w:trHeight w:val="275"/>
          <w:jc w:val="center"/>
        </w:trPr>
        <w:tc>
          <w:tcPr>
            <w:tcW w:w="8426" w:type="dxa"/>
            <w:gridSpan w:val="3"/>
          </w:tcPr>
          <w:p w:rsidR="002A3551" w:rsidRPr="000C13CE" w:rsidRDefault="002A3551" w:rsidP="00F26666">
            <w:pPr>
              <w:rPr>
                <w:rFonts w:asciiTheme="minorEastAsia" w:eastAsiaTheme="minorEastAsia" w:hAnsiTheme="minorEastAsia"/>
                <w:b/>
              </w:rPr>
            </w:pPr>
            <w:r w:rsidRPr="000C13CE">
              <w:rPr>
                <w:rFonts w:asciiTheme="minorEastAsia" w:eastAsiaTheme="minorEastAsia" w:hAnsiTheme="minorEastAsia" w:hint="eastAsia"/>
                <w:b/>
              </w:rPr>
              <w:t>（</w:t>
            </w:r>
            <w:r w:rsidR="00F26666">
              <w:rPr>
                <w:rFonts w:asciiTheme="minorEastAsia" w:eastAsiaTheme="minorEastAsia" w:hAnsiTheme="minorEastAsia" w:hint="eastAsia"/>
                <w:b/>
              </w:rPr>
              <w:t>二</w:t>
            </w:r>
            <w:r w:rsidRPr="000C13CE">
              <w:rPr>
                <w:rFonts w:asciiTheme="minorEastAsia" w:eastAsiaTheme="minorEastAsia" w:hAnsiTheme="minorEastAsia" w:hint="eastAsia"/>
                <w:b/>
              </w:rPr>
              <w:t>）其他商务要求</w:t>
            </w:r>
          </w:p>
        </w:tc>
      </w:tr>
      <w:tr w:rsidR="00F01BE2" w:rsidRPr="000C13CE" w:rsidTr="00F01BE2">
        <w:trPr>
          <w:trHeight w:val="275"/>
          <w:jc w:val="center"/>
        </w:trPr>
        <w:tc>
          <w:tcPr>
            <w:tcW w:w="709" w:type="dxa"/>
            <w:vMerge w:val="restart"/>
            <w:vAlign w:val="center"/>
          </w:tcPr>
          <w:p w:rsidR="00F01BE2" w:rsidRPr="002E45CC" w:rsidRDefault="00F01BE2" w:rsidP="00F01BE2">
            <w:pPr>
              <w:jc w:val="center"/>
            </w:pPr>
            <w:r w:rsidRPr="002E45CC">
              <w:rPr>
                <w:rFonts w:hint="eastAsia"/>
              </w:rPr>
              <w:t>1</w:t>
            </w:r>
          </w:p>
        </w:tc>
        <w:tc>
          <w:tcPr>
            <w:tcW w:w="1559" w:type="dxa"/>
            <w:vMerge w:val="restart"/>
            <w:vAlign w:val="center"/>
          </w:tcPr>
          <w:p w:rsidR="00F01BE2" w:rsidRPr="002E45CC" w:rsidRDefault="00F01BE2" w:rsidP="00F01BE2">
            <w:pPr>
              <w:jc w:val="center"/>
            </w:pPr>
            <w:r w:rsidRPr="002E45CC">
              <w:rPr>
                <w:rFonts w:hint="eastAsia"/>
              </w:rPr>
              <w:t>关于交货</w:t>
            </w:r>
          </w:p>
        </w:tc>
        <w:tc>
          <w:tcPr>
            <w:tcW w:w="6158" w:type="dxa"/>
          </w:tcPr>
          <w:p w:rsidR="00F01BE2" w:rsidRPr="000C13CE" w:rsidRDefault="00F26666" w:rsidP="00F26666">
            <w:r w:rsidRPr="002E45CC">
              <w:rPr>
                <w:rFonts w:hint="eastAsia"/>
              </w:rPr>
              <w:t>★</w:t>
            </w:r>
            <w:r w:rsidR="00F01BE2" w:rsidRPr="000C13CE">
              <w:rPr>
                <w:rFonts w:hint="eastAsia"/>
              </w:rPr>
              <w:t>1.1</w:t>
            </w:r>
            <w:r w:rsidR="00F01BE2" w:rsidRPr="000C13CE">
              <w:rPr>
                <w:rFonts w:hint="eastAsia"/>
              </w:rPr>
              <w:t>签订合同后</w:t>
            </w:r>
            <w:r>
              <w:rPr>
                <w:rFonts w:hint="eastAsia"/>
                <w:u w:val="single"/>
              </w:rPr>
              <w:t>6</w:t>
            </w:r>
            <w:r w:rsidR="00F01BE2" w:rsidRPr="00F01BE2">
              <w:rPr>
                <w:rFonts w:hint="eastAsia"/>
                <w:u w:val="single"/>
              </w:rPr>
              <w:t xml:space="preserve">0 </w:t>
            </w:r>
            <w:r w:rsidR="00F01BE2" w:rsidRPr="000C13CE">
              <w:rPr>
                <w:rFonts w:hint="eastAsia"/>
              </w:rPr>
              <w:t>天（日历日）内</w:t>
            </w:r>
            <w:r w:rsidR="00F9273A">
              <w:rPr>
                <w:rFonts w:hint="eastAsia"/>
              </w:rPr>
              <w:t>完成送货、安装、调试</w:t>
            </w:r>
            <w:r w:rsidR="00F01BE2" w:rsidRPr="000C13CE">
              <w:rPr>
                <w:rFonts w:hint="eastAsia"/>
              </w:rPr>
              <w:t>。</w:t>
            </w:r>
          </w:p>
        </w:tc>
      </w:tr>
      <w:tr w:rsidR="000C13CE" w:rsidRPr="000C13CE" w:rsidTr="009C43C3">
        <w:trPr>
          <w:trHeight w:val="275"/>
          <w:jc w:val="center"/>
        </w:trPr>
        <w:tc>
          <w:tcPr>
            <w:tcW w:w="709" w:type="dxa"/>
            <w:vMerge/>
            <w:vAlign w:val="center"/>
          </w:tcPr>
          <w:p w:rsidR="00DA2767" w:rsidRPr="000C13CE" w:rsidRDefault="00DA2767" w:rsidP="009C43C3">
            <w:pPr>
              <w:jc w:val="center"/>
              <w:rPr>
                <w:rFonts w:asciiTheme="minorEastAsia" w:eastAsiaTheme="minorEastAsia" w:hAnsiTheme="minorEastAsia"/>
              </w:rPr>
            </w:pPr>
          </w:p>
        </w:tc>
        <w:tc>
          <w:tcPr>
            <w:tcW w:w="1559" w:type="dxa"/>
            <w:vMerge/>
            <w:vAlign w:val="center"/>
          </w:tcPr>
          <w:p w:rsidR="00DA2767" w:rsidRPr="000C13CE" w:rsidRDefault="00DA2767" w:rsidP="009C43C3">
            <w:pPr>
              <w:jc w:val="center"/>
              <w:rPr>
                <w:rFonts w:asciiTheme="minorEastAsia" w:eastAsiaTheme="minorEastAsia" w:hAnsiTheme="minorEastAsia"/>
              </w:rPr>
            </w:pPr>
          </w:p>
        </w:tc>
        <w:tc>
          <w:tcPr>
            <w:tcW w:w="6158" w:type="dxa"/>
          </w:tcPr>
          <w:p w:rsidR="00DA2767" w:rsidRPr="000C13CE" w:rsidRDefault="00DA2767" w:rsidP="00F9273A">
            <w:r w:rsidRPr="000C13CE">
              <w:rPr>
                <w:rFonts w:hint="eastAsia"/>
              </w:rPr>
              <w:t>1.2</w:t>
            </w:r>
            <w:r w:rsidR="00F9273A">
              <w:rPr>
                <w:rFonts w:hint="eastAsia"/>
              </w:rPr>
              <w:t>投标人必须承担</w:t>
            </w:r>
            <w:r w:rsidRPr="000C13CE">
              <w:rPr>
                <w:rFonts w:hint="eastAsia"/>
              </w:rPr>
              <w:t>设备运输、安装调试、验收检测和提供设备操作说明书、图纸等</w:t>
            </w:r>
            <w:r w:rsidR="00F9273A">
              <w:rPr>
                <w:rFonts w:hint="eastAsia"/>
              </w:rPr>
              <w:t>相关</w:t>
            </w:r>
            <w:r w:rsidRPr="000C13CE">
              <w:rPr>
                <w:rFonts w:hint="eastAsia"/>
              </w:rPr>
              <w:t>类似的义务。</w:t>
            </w:r>
          </w:p>
        </w:tc>
      </w:tr>
      <w:tr w:rsidR="00FE009F" w:rsidRPr="009C5C7E" w:rsidTr="009C43C3">
        <w:trPr>
          <w:trHeight w:val="275"/>
          <w:jc w:val="center"/>
        </w:trPr>
        <w:tc>
          <w:tcPr>
            <w:tcW w:w="709" w:type="dxa"/>
            <w:vMerge/>
            <w:vAlign w:val="center"/>
          </w:tcPr>
          <w:p w:rsidR="00FE009F" w:rsidRPr="000C13CE" w:rsidRDefault="00FE009F" w:rsidP="009C43C3">
            <w:pPr>
              <w:jc w:val="center"/>
              <w:rPr>
                <w:rFonts w:asciiTheme="minorEastAsia" w:eastAsiaTheme="minorEastAsia" w:hAnsiTheme="minorEastAsia"/>
              </w:rPr>
            </w:pPr>
          </w:p>
        </w:tc>
        <w:tc>
          <w:tcPr>
            <w:tcW w:w="1559" w:type="dxa"/>
            <w:vMerge/>
            <w:vAlign w:val="center"/>
          </w:tcPr>
          <w:p w:rsidR="00FE009F" w:rsidRPr="000C13CE" w:rsidRDefault="00FE009F" w:rsidP="009C43C3">
            <w:pPr>
              <w:jc w:val="center"/>
              <w:rPr>
                <w:rFonts w:asciiTheme="minorEastAsia" w:eastAsiaTheme="minorEastAsia" w:hAnsiTheme="minorEastAsia"/>
              </w:rPr>
            </w:pPr>
          </w:p>
        </w:tc>
        <w:tc>
          <w:tcPr>
            <w:tcW w:w="6158" w:type="dxa"/>
          </w:tcPr>
          <w:p w:rsidR="00FE009F" w:rsidRPr="00257664" w:rsidRDefault="00F752AB" w:rsidP="00F752AB">
            <w:r w:rsidRPr="00257664">
              <w:rPr>
                <w:rFonts w:hint="eastAsia"/>
              </w:rPr>
              <w:t>★</w:t>
            </w:r>
            <w:r w:rsidR="00FE009F" w:rsidRPr="00257664">
              <w:rPr>
                <w:rFonts w:hint="eastAsia"/>
              </w:rPr>
              <w:t>1.3</w:t>
            </w:r>
            <w:r w:rsidR="00F9273A" w:rsidRPr="00257664">
              <w:rPr>
                <w:rFonts w:hint="eastAsia"/>
              </w:rPr>
              <w:t>在</w:t>
            </w:r>
            <w:r w:rsidRPr="00257664">
              <w:rPr>
                <w:rFonts w:hint="eastAsia"/>
              </w:rPr>
              <w:t>送货</w:t>
            </w:r>
            <w:r w:rsidR="009C5C7E" w:rsidRPr="00257664">
              <w:rPr>
                <w:rFonts w:hint="eastAsia"/>
              </w:rPr>
              <w:t>安装调试</w:t>
            </w:r>
            <w:r w:rsidR="00FE009F" w:rsidRPr="00257664">
              <w:rPr>
                <w:rFonts w:hint="eastAsia"/>
              </w:rPr>
              <w:t>期间，</w:t>
            </w:r>
            <w:r w:rsidR="00F9273A" w:rsidRPr="00257664">
              <w:rPr>
                <w:rFonts w:hint="eastAsia"/>
              </w:rPr>
              <w:t>中标人须</w:t>
            </w:r>
            <w:r w:rsidR="00FE009F" w:rsidRPr="00257664">
              <w:rPr>
                <w:rFonts w:hint="eastAsia"/>
              </w:rPr>
              <w:t>安排</w:t>
            </w:r>
            <w:r w:rsidR="009C5C7E" w:rsidRPr="00257664">
              <w:rPr>
                <w:rFonts w:hint="eastAsia"/>
              </w:rPr>
              <w:t>至少一名技术</w:t>
            </w:r>
            <w:r w:rsidR="00FE009F" w:rsidRPr="00257664">
              <w:rPr>
                <w:rFonts w:hint="eastAsia"/>
              </w:rPr>
              <w:t>人员</w:t>
            </w:r>
            <w:r w:rsidR="00F9273A" w:rsidRPr="00257664">
              <w:rPr>
                <w:rFonts w:hint="eastAsia"/>
              </w:rPr>
              <w:t>在采购人单位</w:t>
            </w:r>
            <w:r w:rsidR="00FE009F" w:rsidRPr="00257664">
              <w:rPr>
                <w:rFonts w:hint="eastAsia"/>
              </w:rPr>
              <w:t>进行</w:t>
            </w:r>
            <w:r w:rsidR="00F9273A" w:rsidRPr="00257664">
              <w:rPr>
                <w:rFonts w:hint="eastAsia"/>
              </w:rPr>
              <w:t>全程全天</w:t>
            </w:r>
            <w:r w:rsidR="009C5C7E" w:rsidRPr="00257664">
              <w:rPr>
                <w:rFonts w:hint="eastAsia"/>
              </w:rPr>
              <w:t>驻点</w:t>
            </w:r>
            <w:r w:rsidR="00FE009F" w:rsidRPr="00257664">
              <w:rPr>
                <w:rFonts w:hint="eastAsia"/>
              </w:rPr>
              <w:t>调试</w:t>
            </w:r>
            <w:r w:rsidR="009C5C7E" w:rsidRPr="00257664">
              <w:rPr>
                <w:rFonts w:hint="eastAsia"/>
              </w:rPr>
              <w:t>；</w:t>
            </w:r>
          </w:p>
        </w:tc>
      </w:tr>
      <w:tr w:rsidR="009C5C7E" w:rsidRPr="009C5C7E" w:rsidTr="009C43C3">
        <w:trPr>
          <w:trHeight w:val="275"/>
          <w:jc w:val="center"/>
        </w:trPr>
        <w:tc>
          <w:tcPr>
            <w:tcW w:w="709" w:type="dxa"/>
            <w:vMerge/>
            <w:vAlign w:val="center"/>
          </w:tcPr>
          <w:p w:rsidR="009C5C7E" w:rsidRPr="000C13CE" w:rsidRDefault="009C5C7E" w:rsidP="009C43C3">
            <w:pPr>
              <w:jc w:val="center"/>
              <w:rPr>
                <w:rFonts w:asciiTheme="minorEastAsia" w:eastAsiaTheme="minorEastAsia" w:hAnsiTheme="minorEastAsia"/>
              </w:rPr>
            </w:pPr>
          </w:p>
        </w:tc>
        <w:tc>
          <w:tcPr>
            <w:tcW w:w="1559" w:type="dxa"/>
            <w:vMerge/>
            <w:vAlign w:val="center"/>
          </w:tcPr>
          <w:p w:rsidR="009C5C7E" w:rsidRPr="000C13CE" w:rsidRDefault="009C5C7E" w:rsidP="009C43C3">
            <w:pPr>
              <w:jc w:val="center"/>
              <w:rPr>
                <w:rFonts w:asciiTheme="minorEastAsia" w:eastAsiaTheme="minorEastAsia" w:hAnsiTheme="minorEastAsia"/>
              </w:rPr>
            </w:pPr>
          </w:p>
        </w:tc>
        <w:tc>
          <w:tcPr>
            <w:tcW w:w="6158" w:type="dxa"/>
          </w:tcPr>
          <w:p w:rsidR="009C5C7E" w:rsidRPr="00257664" w:rsidRDefault="00F752AB" w:rsidP="00F524CB">
            <w:r w:rsidRPr="00257664">
              <w:rPr>
                <w:rFonts w:hint="eastAsia"/>
              </w:rPr>
              <w:t>★</w:t>
            </w:r>
            <w:r w:rsidRPr="00257664">
              <w:rPr>
                <w:rFonts w:hint="eastAsia"/>
              </w:rPr>
              <w:t>1.4</w:t>
            </w:r>
            <w:r w:rsidR="009C5C7E" w:rsidRPr="00257664">
              <w:rPr>
                <w:rFonts w:hint="eastAsia"/>
              </w:rPr>
              <w:t>在</w:t>
            </w:r>
            <w:r w:rsidRPr="00257664">
              <w:rPr>
                <w:rFonts w:hint="eastAsia"/>
              </w:rPr>
              <w:t>送货</w:t>
            </w:r>
            <w:r w:rsidR="009C5C7E" w:rsidRPr="00257664">
              <w:rPr>
                <w:rFonts w:hint="eastAsia"/>
              </w:rPr>
              <w:t>安装调试完成后</w:t>
            </w:r>
            <w:r w:rsidR="00606314" w:rsidRPr="00257664">
              <w:rPr>
                <w:rFonts w:hint="eastAsia"/>
              </w:rPr>
              <w:t>，须</w:t>
            </w:r>
            <w:r w:rsidR="009C5C7E" w:rsidRPr="00257664">
              <w:rPr>
                <w:rFonts w:hint="eastAsia"/>
              </w:rPr>
              <w:t>安排为期两个月的</w:t>
            </w:r>
            <w:r w:rsidRPr="00257664">
              <w:rPr>
                <w:rFonts w:hint="eastAsia"/>
              </w:rPr>
              <w:t>系统</w:t>
            </w:r>
            <w:r w:rsidR="009C5C7E" w:rsidRPr="00257664">
              <w:rPr>
                <w:rFonts w:hint="eastAsia"/>
              </w:rPr>
              <w:t>试运行，</w:t>
            </w:r>
            <w:r w:rsidRPr="00257664">
              <w:rPr>
                <w:rFonts w:hint="eastAsia"/>
              </w:rPr>
              <w:t>在</w:t>
            </w:r>
            <w:r w:rsidR="009C5C7E" w:rsidRPr="00257664">
              <w:rPr>
                <w:rFonts w:hint="eastAsia"/>
              </w:rPr>
              <w:t>试运行阶段</w:t>
            </w:r>
            <w:r w:rsidRPr="00257664">
              <w:rPr>
                <w:rFonts w:hint="eastAsia"/>
              </w:rPr>
              <w:t>中标人应安排至少一名技术人员每周在采购人单位驻点</w:t>
            </w:r>
            <w:r w:rsidR="00F524CB" w:rsidRPr="00257664">
              <w:rPr>
                <w:rFonts w:hint="eastAsia"/>
              </w:rPr>
              <w:t>至少</w:t>
            </w:r>
            <w:r w:rsidRPr="00257664">
              <w:rPr>
                <w:rFonts w:hint="eastAsia"/>
              </w:rPr>
              <w:t>一个工作日；</w:t>
            </w:r>
          </w:p>
        </w:tc>
      </w:tr>
      <w:tr w:rsidR="000C13CE" w:rsidRPr="000C13CE" w:rsidTr="009C43C3">
        <w:trPr>
          <w:trHeight w:val="275"/>
          <w:jc w:val="center"/>
        </w:trPr>
        <w:tc>
          <w:tcPr>
            <w:tcW w:w="709" w:type="dxa"/>
            <w:vMerge/>
            <w:vAlign w:val="center"/>
          </w:tcPr>
          <w:p w:rsidR="00DA2767" w:rsidRPr="000C13CE" w:rsidRDefault="00DA2767" w:rsidP="009C43C3">
            <w:pPr>
              <w:jc w:val="center"/>
              <w:rPr>
                <w:rFonts w:asciiTheme="minorEastAsia" w:eastAsiaTheme="minorEastAsia" w:hAnsiTheme="minorEastAsia"/>
              </w:rPr>
            </w:pPr>
          </w:p>
        </w:tc>
        <w:tc>
          <w:tcPr>
            <w:tcW w:w="1559" w:type="dxa"/>
            <w:vMerge/>
            <w:vAlign w:val="center"/>
          </w:tcPr>
          <w:p w:rsidR="00DA2767" w:rsidRPr="000C13CE" w:rsidRDefault="00DA2767" w:rsidP="009C43C3">
            <w:pPr>
              <w:jc w:val="center"/>
              <w:rPr>
                <w:rFonts w:asciiTheme="minorEastAsia" w:eastAsiaTheme="minorEastAsia" w:hAnsiTheme="minorEastAsia"/>
              </w:rPr>
            </w:pPr>
          </w:p>
        </w:tc>
        <w:tc>
          <w:tcPr>
            <w:tcW w:w="6158" w:type="dxa"/>
          </w:tcPr>
          <w:p w:rsidR="00DA2767" w:rsidRPr="00257664" w:rsidRDefault="00F26666" w:rsidP="00316EE7">
            <w:r w:rsidRPr="00257664">
              <w:rPr>
                <w:rFonts w:hint="eastAsia"/>
              </w:rPr>
              <w:t>★</w:t>
            </w:r>
            <w:r w:rsidR="00DA2767" w:rsidRPr="00257664">
              <w:rPr>
                <w:rFonts w:hint="eastAsia"/>
              </w:rPr>
              <w:t>1</w:t>
            </w:r>
            <w:r w:rsidR="00316EE7" w:rsidRPr="00257664">
              <w:rPr>
                <w:rFonts w:hint="eastAsia"/>
              </w:rPr>
              <w:t>.</w:t>
            </w:r>
            <w:r w:rsidR="00F752AB" w:rsidRPr="00257664">
              <w:rPr>
                <w:rFonts w:hint="eastAsia"/>
              </w:rPr>
              <w:t>5</w:t>
            </w:r>
            <w:r w:rsidR="00F01BE2" w:rsidRPr="00257664">
              <w:rPr>
                <w:rFonts w:hint="eastAsia"/>
              </w:rPr>
              <w:t>在验收合格之前，</w:t>
            </w:r>
            <w:r w:rsidR="00DA2767" w:rsidRPr="00257664">
              <w:rPr>
                <w:rFonts w:hint="eastAsia"/>
              </w:rPr>
              <w:t>在货物的运输、安装</w:t>
            </w:r>
            <w:r w:rsidR="00F524CB" w:rsidRPr="00257664">
              <w:rPr>
                <w:rFonts w:hint="eastAsia"/>
              </w:rPr>
              <w:t>、</w:t>
            </w:r>
            <w:r w:rsidR="00DA2767" w:rsidRPr="00257664">
              <w:rPr>
                <w:rFonts w:hint="eastAsia"/>
              </w:rPr>
              <w:t>调试</w:t>
            </w:r>
            <w:r w:rsidR="00F524CB" w:rsidRPr="00257664">
              <w:rPr>
                <w:rFonts w:hint="eastAsia"/>
              </w:rPr>
              <w:t>及试运行</w:t>
            </w:r>
            <w:r w:rsidR="00DA2767" w:rsidRPr="00257664">
              <w:rPr>
                <w:rFonts w:hint="eastAsia"/>
              </w:rPr>
              <w:t>等全过程中出现财产、人身意外和安全事故由乙方承担全部责任。</w:t>
            </w:r>
          </w:p>
        </w:tc>
      </w:tr>
      <w:tr w:rsidR="00F9273A" w:rsidRPr="000C13CE" w:rsidTr="009C43C3">
        <w:trPr>
          <w:trHeight w:val="275"/>
          <w:jc w:val="center"/>
        </w:trPr>
        <w:tc>
          <w:tcPr>
            <w:tcW w:w="709" w:type="dxa"/>
            <w:vMerge w:val="restart"/>
            <w:vAlign w:val="center"/>
          </w:tcPr>
          <w:p w:rsidR="00F9273A" w:rsidRPr="000C13CE" w:rsidRDefault="00F9273A" w:rsidP="009C43C3">
            <w:pPr>
              <w:jc w:val="center"/>
              <w:rPr>
                <w:rFonts w:asciiTheme="minorEastAsia" w:eastAsiaTheme="minorEastAsia" w:hAnsiTheme="minorEastAsia"/>
              </w:rPr>
            </w:pPr>
            <w:r w:rsidRPr="000C13CE">
              <w:rPr>
                <w:rFonts w:asciiTheme="minorEastAsia" w:eastAsiaTheme="minorEastAsia" w:hAnsiTheme="minorEastAsia" w:hint="eastAsia"/>
              </w:rPr>
              <w:t>2</w:t>
            </w:r>
          </w:p>
        </w:tc>
        <w:tc>
          <w:tcPr>
            <w:tcW w:w="1559" w:type="dxa"/>
            <w:vMerge w:val="restart"/>
            <w:vAlign w:val="center"/>
          </w:tcPr>
          <w:p w:rsidR="00F9273A" w:rsidRPr="000C13CE" w:rsidRDefault="00F9273A" w:rsidP="009C43C3">
            <w:pPr>
              <w:jc w:val="center"/>
              <w:rPr>
                <w:rFonts w:asciiTheme="minorEastAsia" w:eastAsiaTheme="minorEastAsia" w:hAnsiTheme="minorEastAsia"/>
              </w:rPr>
            </w:pPr>
            <w:r w:rsidRPr="000C13CE">
              <w:rPr>
                <w:rFonts w:asciiTheme="minorEastAsia" w:eastAsiaTheme="minorEastAsia" w:hAnsiTheme="minorEastAsia" w:hint="eastAsia"/>
              </w:rPr>
              <w:t>关于验收</w:t>
            </w:r>
          </w:p>
        </w:tc>
        <w:tc>
          <w:tcPr>
            <w:tcW w:w="6158" w:type="dxa"/>
          </w:tcPr>
          <w:p w:rsidR="00F9273A" w:rsidRPr="00257664" w:rsidRDefault="0096260A" w:rsidP="00B10B94">
            <w:r w:rsidRPr="00257664">
              <w:rPr>
                <w:rFonts w:hint="eastAsia"/>
              </w:rPr>
              <w:t>★</w:t>
            </w:r>
            <w:r w:rsidR="00F524CB" w:rsidRPr="00257664">
              <w:rPr>
                <w:rFonts w:hint="eastAsia"/>
              </w:rPr>
              <w:t>2.1</w:t>
            </w:r>
            <w:r w:rsidRPr="00257664">
              <w:rPr>
                <w:rFonts w:hint="eastAsia"/>
              </w:rPr>
              <w:t>在试运行阶段结束且采购人使用部门认可后，中标人</w:t>
            </w:r>
            <w:r w:rsidR="00F524CB" w:rsidRPr="00257664">
              <w:rPr>
                <w:rFonts w:hint="eastAsia"/>
              </w:rPr>
              <w:t>可申请验收，经过采购人组织的验收专家检验认可后，签署验收报告，产品保修期自验收合格之日起算，由</w:t>
            </w:r>
            <w:r w:rsidR="00B10B94" w:rsidRPr="00257664">
              <w:rPr>
                <w:rFonts w:hint="eastAsia"/>
              </w:rPr>
              <w:t>中标</w:t>
            </w:r>
            <w:r w:rsidR="00F524CB" w:rsidRPr="00257664">
              <w:rPr>
                <w:rFonts w:hint="eastAsia"/>
              </w:rPr>
              <w:t>人提供产品</w:t>
            </w:r>
            <w:r w:rsidR="00B10B94" w:rsidRPr="00257664">
              <w:rPr>
                <w:rFonts w:hint="eastAsia"/>
              </w:rPr>
              <w:t>售后</w:t>
            </w:r>
            <w:r w:rsidR="00F524CB" w:rsidRPr="00257664">
              <w:rPr>
                <w:rFonts w:hint="eastAsia"/>
              </w:rPr>
              <w:t>文件。</w:t>
            </w:r>
          </w:p>
        </w:tc>
      </w:tr>
      <w:tr w:rsidR="000C13CE" w:rsidRPr="000C13CE" w:rsidTr="009C43C3">
        <w:trPr>
          <w:trHeight w:val="275"/>
          <w:jc w:val="center"/>
        </w:trPr>
        <w:tc>
          <w:tcPr>
            <w:tcW w:w="709" w:type="dxa"/>
            <w:vMerge/>
            <w:vAlign w:val="center"/>
          </w:tcPr>
          <w:p w:rsidR="00DA2767" w:rsidRPr="000C13CE" w:rsidRDefault="00DA2767" w:rsidP="009C43C3">
            <w:pPr>
              <w:jc w:val="center"/>
              <w:rPr>
                <w:rFonts w:asciiTheme="minorEastAsia" w:eastAsiaTheme="minorEastAsia" w:hAnsiTheme="minorEastAsia"/>
                <w:b/>
              </w:rPr>
            </w:pPr>
          </w:p>
        </w:tc>
        <w:tc>
          <w:tcPr>
            <w:tcW w:w="1559" w:type="dxa"/>
            <w:vMerge/>
          </w:tcPr>
          <w:p w:rsidR="00DA2767" w:rsidRPr="000C13CE" w:rsidRDefault="00DA2767" w:rsidP="009C43C3">
            <w:pPr>
              <w:rPr>
                <w:rFonts w:asciiTheme="minorEastAsia" w:eastAsiaTheme="minorEastAsia" w:hAnsiTheme="minorEastAsia"/>
                <w:b/>
              </w:rPr>
            </w:pPr>
          </w:p>
        </w:tc>
        <w:tc>
          <w:tcPr>
            <w:tcW w:w="6158" w:type="dxa"/>
          </w:tcPr>
          <w:p w:rsidR="00DA2767" w:rsidRPr="000C13CE" w:rsidRDefault="00DA2767" w:rsidP="00DA2767">
            <w:r w:rsidRPr="000C13CE">
              <w:rPr>
                <w:rFonts w:hint="eastAsia"/>
              </w:rPr>
              <w:t>2.2</w:t>
            </w:r>
            <w:r w:rsidRPr="000C13CE">
              <w:rPr>
                <w:rFonts w:hint="eastAsia"/>
              </w:rPr>
              <w:t>当满足以下条件时，采购人才向中标人签发货物验收报告：</w:t>
            </w:r>
          </w:p>
          <w:p w:rsidR="00DA5828" w:rsidRPr="000C13CE" w:rsidRDefault="00DA5828" w:rsidP="00DA5828">
            <w:r w:rsidRPr="000C13CE">
              <w:rPr>
                <w:rFonts w:hint="eastAsia"/>
              </w:rPr>
              <w:t>a</w:t>
            </w:r>
            <w:r w:rsidRPr="000C13CE">
              <w:rPr>
                <w:rFonts w:hint="eastAsia"/>
              </w:rPr>
              <w:t>、中标人已按照合同规定提供了全部产品及完整的技术资料。</w:t>
            </w:r>
          </w:p>
          <w:p w:rsidR="00DA5828" w:rsidRPr="000C13CE" w:rsidRDefault="00DA5828" w:rsidP="00DA5828">
            <w:r w:rsidRPr="000C13CE">
              <w:rPr>
                <w:rFonts w:hint="eastAsia"/>
              </w:rPr>
              <w:t>b</w:t>
            </w:r>
            <w:r w:rsidRPr="000C13CE">
              <w:rPr>
                <w:rFonts w:hint="eastAsia"/>
              </w:rPr>
              <w:t>、货物符合招标文件技术规格书的要求，性能满足要求。</w:t>
            </w:r>
          </w:p>
          <w:p w:rsidR="00DA5828" w:rsidRPr="000C13CE" w:rsidRDefault="00DA5828" w:rsidP="00DA5828">
            <w:r w:rsidRPr="000C13CE">
              <w:rPr>
                <w:rFonts w:hint="eastAsia"/>
              </w:rPr>
              <w:t>c</w:t>
            </w:r>
            <w:r w:rsidRPr="000C13CE">
              <w:rPr>
                <w:rFonts w:hint="eastAsia"/>
              </w:rPr>
              <w:t>、货物具备产品合格证。</w:t>
            </w:r>
          </w:p>
        </w:tc>
      </w:tr>
      <w:tr w:rsidR="0045268D" w:rsidRPr="000C13CE" w:rsidTr="009C43C3">
        <w:trPr>
          <w:trHeight w:val="440"/>
          <w:jc w:val="center"/>
        </w:trPr>
        <w:tc>
          <w:tcPr>
            <w:tcW w:w="709" w:type="dxa"/>
            <w:vAlign w:val="center"/>
          </w:tcPr>
          <w:p w:rsidR="0045268D" w:rsidRPr="000C13CE" w:rsidRDefault="0045268D" w:rsidP="009C43C3">
            <w:pPr>
              <w:jc w:val="center"/>
              <w:rPr>
                <w:rFonts w:asciiTheme="minorEastAsia" w:eastAsiaTheme="minorEastAsia" w:hAnsiTheme="minorEastAsia"/>
                <w:szCs w:val="21"/>
              </w:rPr>
            </w:pPr>
            <w:r w:rsidRPr="000C13CE">
              <w:rPr>
                <w:rFonts w:asciiTheme="minorEastAsia" w:eastAsiaTheme="minorEastAsia" w:hAnsiTheme="minorEastAsia" w:hint="eastAsia"/>
                <w:szCs w:val="21"/>
              </w:rPr>
              <w:t>3</w:t>
            </w:r>
          </w:p>
        </w:tc>
        <w:tc>
          <w:tcPr>
            <w:tcW w:w="1559" w:type="dxa"/>
            <w:vAlign w:val="center"/>
          </w:tcPr>
          <w:p w:rsidR="0045268D" w:rsidRPr="000C13CE" w:rsidRDefault="0045268D" w:rsidP="009C43C3">
            <w:pPr>
              <w:jc w:val="center"/>
              <w:rPr>
                <w:rFonts w:asciiTheme="minorEastAsia" w:eastAsiaTheme="minorEastAsia" w:hAnsiTheme="minorEastAsia"/>
                <w:szCs w:val="21"/>
              </w:rPr>
            </w:pPr>
            <w:r w:rsidRPr="000C13CE">
              <w:rPr>
                <w:rFonts w:asciiTheme="minorEastAsia" w:eastAsiaTheme="minorEastAsia" w:hAnsiTheme="minorEastAsia" w:cs="宋体" w:hint="eastAsia"/>
                <w:kern w:val="0"/>
                <w:sz w:val="20"/>
                <w:szCs w:val="20"/>
              </w:rPr>
              <w:t>★</w:t>
            </w:r>
            <w:r w:rsidRPr="000C13CE">
              <w:rPr>
                <w:rFonts w:asciiTheme="minorEastAsia" w:eastAsiaTheme="minorEastAsia" w:hAnsiTheme="minorEastAsia" w:hint="eastAsia"/>
                <w:szCs w:val="21"/>
              </w:rPr>
              <w:t>付款方式</w:t>
            </w:r>
          </w:p>
        </w:tc>
        <w:tc>
          <w:tcPr>
            <w:tcW w:w="6158" w:type="dxa"/>
            <w:vAlign w:val="center"/>
          </w:tcPr>
          <w:p w:rsidR="0045268D" w:rsidRPr="00B24EEC" w:rsidRDefault="0045268D" w:rsidP="00F26666">
            <w:pPr>
              <w:spacing w:line="240" w:lineRule="atLeast"/>
              <w:jc w:val="left"/>
              <w:rPr>
                <w:rFonts w:cs="宋体"/>
              </w:rPr>
            </w:pPr>
            <w:r w:rsidRPr="00B24EEC">
              <w:rPr>
                <w:rFonts w:cs="宋体" w:hint="eastAsia"/>
              </w:rPr>
              <w:t>项目完工验收合格后，在采购人收到中标人提交付款所需资料及售后服务保证金之日起</w:t>
            </w:r>
            <w:r w:rsidRPr="00B24EEC">
              <w:rPr>
                <w:rFonts w:cs="宋体" w:hint="eastAsia"/>
              </w:rPr>
              <w:t>1</w:t>
            </w:r>
            <w:r w:rsidR="00F26666">
              <w:rPr>
                <w:rFonts w:cs="宋体" w:hint="eastAsia"/>
              </w:rPr>
              <w:t>5</w:t>
            </w:r>
            <w:r w:rsidR="00144566">
              <w:rPr>
                <w:rFonts w:cs="宋体" w:hint="eastAsia"/>
              </w:rPr>
              <w:t>个工作日内，采购人向市财委</w:t>
            </w:r>
            <w:r w:rsidRPr="00B24EEC">
              <w:rPr>
                <w:rFonts w:cs="宋体" w:hint="eastAsia"/>
              </w:rPr>
              <w:t>国库处办理申请一次性付清货款手续。</w:t>
            </w:r>
          </w:p>
        </w:tc>
      </w:tr>
      <w:tr w:rsidR="000C13CE" w:rsidRPr="000C13CE" w:rsidTr="00DA2767">
        <w:trPr>
          <w:trHeight w:val="275"/>
          <w:jc w:val="center"/>
        </w:trPr>
        <w:tc>
          <w:tcPr>
            <w:tcW w:w="709" w:type="dxa"/>
            <w:vAlign w:val="center"/>
          </w:tcPr>
          <w:p w:rsidR="00DA2767" w:rsidRPr="000C13CE" w:rsidRDefault="00DA2767" w:rsidP="009C43C3">
            <w:pPr>
              <w:jc w:val="center"/>
              <w:rPr>
                <w:rFonts w:asciiTheme="minorEastAsia" w:eastAsiaTheme="minorEastAsia" w:hAnsiTheme="minorEastAsia"/>
                <w:szCs w:val="21"/>
              </w:rPr>
            </w:pPr>
            <w:r w:rsidRPr="000C13CE">
              <w:rPr>
                <w:rFonts w:asciiTheme="minorEastAsia" w:eastAsiaTheme="minorEastAsia" w:hAnsiTheme="minorEastAsia" w:hint="eastAsia"/>
                <w:szCs w:val="21"/>
              </w:rPr>
              <w:t>4</w:t>
            </w:r>
          </w:p>
        </w:tc>
        <w:tc>
          <w:tcPr>
            <w:tcW w:w="1559" w:type="dxa"/>
            <w:vAlign w:val="center"/>
          </w:tcPr>
          <w:p w:rsidR="00DA2767" w:rsidRPr="000C13CE" w:rsidRDefault="00DA2767" w:rsidP="00AD5757">
            <w:pPr>
              <w:jc w:val="center"/>
              <w:rPr>
                <w:rFonts w:asciiTheme="minorEastAsia" w:eastAsiaTheme="minorEastAsia" w:hAnsiTheme="minorEastAsia"/>
                <w:szCs w:val="21"/>
              </w:rPr>
            </w:pPr>
            <w:r w:rsidRPr="000C13CE">
              <w:rPr>
                <w:rFonts w:asciiTheme="minorEastAsia" w:eastAsiaTheme="minorEastAsia" w:hAnsiTheme="minorEastAsia" w:cs="宋体" w:hint="eastAsia"/>
                <w:kern w:val="0"/>
                <w:sz w:val="20"/>
                <w:szCs w:val="20"/>
              </w:rPr>
              <w:t>★</w:t>
            </w:r>
            <w:r w:rsidRPr="000C13CE">
              <w:rPr>
                <w:rFonts w:asciiTheme="minorEastAsia" w:eastAsiaTheme="minorEastAsia" w:hAnsiTheme="minorEastAsia" w:cs="宋体" w:hint="eastAsia"/>
                <w:szCs w:val="21"/>
              </w:rPr>
              <w:t>售后服务保证金</w:t>
            </w:r>
          </w:p>
        </w:tc>
        <w:tc>
          <w:tcPr>
            <w:tcW w:w="6158" w:type="dxa"/>
          </w:tcPr>
          <w:p w:rsidR="00DA2767" w:rsidRPr="000C13CE" w:rsidRDefault="00DA2767" w:rsidP="00B10B94">
            <w:r w:rsidRPr="000C13CE">
              <w:rPr>
                <w:rFonts w:hint="eastAsia"/>
              </w:rPr>
              <w:t>合同金额的</w:t>
            </w:r>
            <w:r w:rsidRPr="000C13CE">
              <w:rPr>
                <w:rFonts w:hint="eastAsia"/>
              </w:rPr>
              <w:t>5%</w:t>
            </w:r>
            <w:r w:rsidR="00B52610" w:rsidRPr="000C13CE">
              <w:rPr>
                <w:rFonts w:hint="eastAsia"/>
              </w:rPr>
              <w:t>，验收合格后，中标人汇至采购人账户，若无违约，</w:t>
            </w:r>
            <w:r w:rsidR="00E65A4E">
              <w:rPr>
                <w:rFonts w:hint="eastAsia"/>
              </w:rPr>
              <w:t>免费</w:t>
            </w:r>
            <w:r w:rsidR="00B52610" w:rsidRPr="000C13CE">
              <w:rPr>
                <w:rFonts w:hint="eastAsia"/>
              </w:rPr>
              <w:t>售后服务期结束后依中标人申请</w:t>
            </w:r>
            <w:r w:rsidR="0045268D">
              <w:rPr>
                <w:rFonts w:hint="eastAsia"/>
              </w:rPr>
              <w:t>将</w:t>
            </w:r>
            <w:r w:rsidR="00B52610" w:rsidRPr="000C13CE">
              <w:rPr>
                <w:rFonts w:hint="eastAsia"/>
              </w:rPr>
              <w:t>无息退还。</w:t>
            </w:r>
          </w:p>
        </w:tc>
      </w:tr>
      <w:tr w:rsidR="002A3551" w:rsidRPr="000C13CE" w:rsidTr="009C43C3">
        <w:trPr>
          <w:trHeight w:val="130"/>
          <w:jc w:val="center"/>
        </w:trPr>
        <w:tc>
          <w:tcPr>
            <w:tcW w:w="709" w:type="dxa"/>
            <w:vAlign w:val="center"/>
          </w:tcPr>
          <w:p w:rsidR="002A3551" w:rsidRPr="000C13CE" w:rsidRDefault="0045268D" w:rsidP="009C43C3">
            <w:pPr>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5</w:t>
            </w:r>
          </w:p>
        </w:tc>
        <w:tc>
          <w:tcPr>
            <w:tcW w:w="1559" w:type="dxa"/>
            <w:vAlign w:val="center"/>
          </w:tcPr>
          <w:p w:rsidR="002A3551" w:rsidRPr="000C13CE" w:rsidRDefault="0045268D" w:rsidP="009C43C3">
            <w:pPr>
              <w:jc w:val="center"/>
              <w:rPr>
                <w:rFonts w:asciiTheme="minorEastAsia" w:eastAsiaTheme="minorEastAsia" w:hAnsiTheme="minorEastAsia" w:cs="宋体"/>
                <w:szCs w:val="21"/>
              </w:rPr>
            </w:pPr>
            <w:r w:rsidRPr="0045268D">
              <w:rPr>
                <w:rFonts w:asciiTheme="minorEastAsia" w:eastAsiaTheme="minorEastAsia" w:hAnsiTheme="minorEastAsia" w:cs="宋体" w:hint="eastAsia"/>
                <w:szCs w:val="21"/>
              </w:rPr>
              <w:t>▲关于培训</w:t>
            </w:r>
          </w:p>
        </w:tc>
        <w:tc>
          <w:tcPr>
            <w:tcW w:w="6158" w:type="dxa"/>
            <w:vAlign w:val="center"/>
          </w:tcPr>
          <w:p w:rsidR="002A3551" w:rsidRPr="000C13CE" w:rsidRDefault="00F26666" w:rsidP="00F26666">
            <w:pPr>
              <w:rPr>
                <w:rFonts w:asciiTheme="minorEastAsia" w:eastAsiaTheme="minorEastAsia" w:hAnsiTheme="minorEastAsia" w:cs="宋体"/>
                <w:b/>
                <w:szCs w:val="21"/>
              </w:rPr>
            </w:pPr>
            <w:r w:rsidRPr="00F26666">
              <w:rPr>
                <w:rFonts w:cs="宋体" w:hint="eastAsia"/>
                <w:szCs w:val="21"/>
              </w:rPr>
              <w:t>中标人应至少派遣</w:t>
            </w:r>
            <w:r w:rsidRPr="00F26666">
              <w:rPr>
                <w:rFonts w:cs="宋体" w:hint="eastAsia"/>
                <w:szCs w:val="21"/>
              </w:rPr>
              <w:t>2</w:t>
            </w:r>
            <w:r w:rsidRPr="00F26666">
              <w:rPr>
                <w:rFonts w:cs="宋体" w:hint="eastAsia"/>
                <w:szCs w:val="21"/>
              </w:rPr>
              <w:t>个培训人员，培训</w:t>
            </w:r>
            <w:r w:rsidRPr="00F26666">
              <w:rPr>
                <w:rFonts w:cs="宋体" w:hint="eastAsia"/>
                <w:szCs w:val="21"/>
              </w:rPr>
              <w:t>2</w:t>
            </w:r>
            <w:r w:rsidRPr="00F26666">
              <w:rPr>
                <w:rFonts w:cs="宋体" w:hint="eastAsia"/>
                <w:szCs w:val="21"/>
              </w:rPr>
              <w:t>天，每天</w:t>
            </w:r>
            <w:r w:rsidRPr="00F26666">
              <w:rPr>
                <w:rFonts w:cs="宋体" w:hint="eastAsia"/>
                <w:szCs w:val="21"/>
              </w:rPr>
              <w:t>6</w:t>
            </w:r>
            <w:r w:rsidRPr="00F26666">
              <w:rPr>
                <w:rFonts w:cs="宋体" w:hint="eastAsia"/>
                <w:szCs w:val="21"/>
              </w:rPr>
              <w:t>小时，保证</w:t>
            </w:r>
            <w:r>
              <w:rPr>
                <w:rFonts w:cs="宋体" w:hint="eastAsia"/>
                <w:szCs w:val="21"/>
              </w:rPr>
              <w:t>采购人</w:t>
            </w:r>
            <w:r w:rsidRPr="00F26666">
              <w:rPr>
                <w:rFonts w:cs="宋体" w:hint="eastAsia"/>
                <w:szCs w:val="21"/>
              </w:rPr>
              <w:t>掌握</w:t>
            </w:r>
            <w:r>
              <w:rPr>
                <w:rFonts w:cs="宋体" w:hint="eastAsia"/>
                <w:szCs w:val="21"/>
              </w:rPr>
              <w:t>系统</w:t>
            </w:r>
            <w:r w:rsidRPr="00F26666">
              <w:rPr>
                <w:rFonts w:cs="宋体" w:hint="eastAsia"/>
                <w:szCs w:val="21"/>
              </w:rPr>
              <w:t>使用，必要时补充培训时间</w:t>
            </w:r>
            <w:r w:rsidR="0045268D" w:rsidRPr="0045268D">
              <w:rPr>
                <w:rFonts w:cs="宋体" w:hint="eastAsia"/>
                <w:szCs w:val="21"/>
              </w:rPr>
              <w:t>。</w:t>
            </w:r>
          </w:p>
        </w:tc>
      </w:tr>
    </w:tbl>
    <w:p w:rsidR="002A3551" w:rsidRPr="000C13CE" w:rsidRDefault="002A3551" w:rsidP="002A3551">
      <w:pPr>
        <w:rPr>
          <w:rFonts w:asciiTheme="minorEastAsia" w:eastAsiaTheme="minorEastAsia" w:hAnsiTheme="minorEastAsia"/>
        </w:rPr>
      </w:pPr>
    </w:p>
    <w:p w:rsidR="0035101D" w:rsidRPr="000C13CE" w:rsidRDefault="00D878D4">
      <w:pPr>
        <w:spacing w:line="400" w:lineRule="exact"/>
        <w:jc w:val="left"/>
        <w:rPr>
          <w:rFonts w:asciiTheme="minorEastAsia" w:eastAsiaTheme="minorEastAsia" w:hAnsiTheme="minorEastAsia"/>
        </w:rPr>
      </w:pPr>
      <w:r w:rsidRPr="000C13CE">
        <w:rPr>
          <w:rFonts w:asciiTheme="minorEastAsia" w:eastAsiaTheme="minorEastAsia" w:hAnsiTheme="minorEastAsia" w:hint="eastAsia"/>
          <w:b/>
        </w:rPr>
        <w:t>备注：加注“★”的参数作为实质性条款，如负偏离将导致投标无效</w:t>
      </w:r>
      <w:r w:rsidR="00FC09EC" w:rsidRPr="000C13CE">
        <w:rPr>
          <w:rFonts w:asciiTheme="minorEastAsia" w:eastAsiaTheme="minorEastAsia" w:hAnsiTheme="minorEastAsia" w:hint="eastAsia"/>
          <w:b/>
        </w:rPr>
        <w:t>，加注 “▲” 的条款为重要商务条款，如负偏离将导致严重扣分</w:t>
      </w:r>
      <w:r w:rsidRPr="000C13CE">
        <w:rPr>
          <w:rFonts w:asciiTheme="minorEastAsia" w:eastAsiaTheme="minorEastAsia" w:hAnsiTheme="minorEastAsia" w:hint="eastAsia"/>
          <w:b/>
        </w:rPr>
        <w:t>。</w:t>
      </w:r>
    </w:p>
    <w:p w:rsidR="0035101D" w:rsidRPr="000C13CE" w:rsidRDefault="00D878D4">
      <w:pPr>
        <w:spacing w:line="400" w:lineRule="exact"/>
        <w:jc w:val="left"/>
        <w:rPr>
          <w:rFonts w:asciiTheme="minorEastAsia" w:eastAsiaTheme="minorEastAsia" w:hAnsiTheme="minorEastAsia"/>
        </w:rPr>
      </w:pPr>
      <w:r w:rsidRPr="000C13CE">
        <w:rPr>
          <w:rFonts w:asciiTheme="minorEastAsia" w:eastAsiaTheme="minorEastAsia" w:hAnsiTheme="minorEastAsia" w:hint="eastAsia"/>
        </w:rPr>
        <w:br w:type="page"/>
      </w:r>
    </w:p>
    <w:p w:rsidR="00102067" w:rsidRPr="000C13CE" w:rsidRDefault="00102067">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BC0EDB" w:rsidRPr="000C13CE" w:rsidRDefault="00BC0EDB">
      <w:pPr>
        <w:spacing w:line="400" w:lineRule="exact"/>
        <w:jc w:val="left"/>
        <w:rPr>
          <w:rFonts w:asciiTheme="minorEastAsia" w:eastAsiaTheme="minorEastAsia" w:hAnsiTheme="minorEastAsia"/>
        </w:rPr>
      </w:pPr>
    </w:p>
    <w:p w:rsidR="0035101D" w:rsidRPr="000C13CE" w:rsidRDefault="00D878D4" w:rsidP="00BC0EDB">
      <w:pPr>
        <w:pStyle w:val="1"/>
        <w:spacing w:before="340" w:after="340" w:line="400" w:lineRule="exact"/>
        <w:jc w:val="center"/>
        <w:rPr>
          <w:rFonts w:asciiTheme="minorEastAsia" w:eastAsiaTheme="minorEastAsia" w:hAnsiTheme="minorEastAsia"/>
        </w:rPr>
      </w:pPr>
      <w:bookmarkStart w:id="65" w:name="_Toc24651"/>
      <w:bookmarkStart w:id="66" w:name="_Toc15230"/>
      <w:bookmarkStart w:id="67" w:name="_Toc12222"/>
      <w:bookmarkStart w:id="68" w:name="_Toc4570363"/>
      <w:r w:rsidRPr="000C13CE">
        <w:rPr>
          <w:rFonts w:asciiTheme="minorEastAsia" w:eastAsiaTheme="minorEastAsia" w:hAnsiTheme="minorEastAsia" w:hint="eastAsia"/>
        </w:rPr>
        <w:t>第三章 资格审查、评标和定标</w:t>
      </w:r>
      <w:bookmarkEnd w:id="65"/>
      <w:bookmarkEnd w:id="66"/>
      <w:bookmarkEnd w:id="67"/>
      <w:bookmarkEnd w:id="68"/>
      <w:r w:rsidRPr="000C13CE">
        <w:rPr>
          <w:rFonts w:asciiTheme="minorEastAsia" w:eastAsiaTheme="minorEastAsia" w:hAnsiTheme="minorEastAsia"/>
        </w:rPr>
        <w:br w:type="page"/>
      </w:r>
    </w:p>
    <w:p w:rsidR="0035101D" w:rsidRPr="000C13CE" w:rsidRDefault="00D878D4">
      <w:pPr>
        <w:pStyle w:val="2"/>
        <w:spacing w:line="400" w:lineRule="exact"/>
        <w:jc w:val="center"/>
        <w:rPr>
          <w:rFonts w:asciiTheme="minorEastAsia" w:eastAsiaTheme="minorEastAsia" w:hAnsiTheme="minorEastAsia"/>
        </w:rPr>
      </w:pPr>
      <w:bookmarkStart w:id="69" w:name="_Toc314"/>
      <w:bookmarkStart w:id="70" w:name="_Toc7671"/>
      <w:bookmarkStart w:id="71" w:name="_Toc14252"/>
      <w:bookmarkStart w:id="72" w:name="_Toc4570364"/>
      <w:r w:rsidRPr="000C13CE">
        <w:rPr>
          <w:rFonts w:asciiTheme="minorEastAsia" w:eastAsiaTheme="minorEastAsia" w:hAnsiTheme="minorEastAsia" w:hint="eastAsia"/>
        </w:rPr>
        <w:lastRenderedPageBreak/>
        <w:t>前附表（一）</w:t>
      </w:r>
      <w:r w:rsidRPr="000C13CE">
        <w:rPr>
          <w:rFonts w:asciiTheme="minorEastAsia" w:eastAsiaTheme="minorEastAsia" w:hAnsiTheme="minorEastAsia"/>
        </w:rPr>
        <w:t>资格审查表</w:t>
      </w:r>
      <w:bookmarkEnd w:id="69"/>
      <w:bookmarkEnd w:id="70"/>
      <w:bookmarkEnd w:id="71"/>
      <w:bookmarkEnd w:id="72"/>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9"/>
        <w:gridCol w:w="3418"/>
        <w:gridCol w:w="4945"/>
      </w:tblGrid>
      <w:tr w:rsidR="000C13CE" w:rsidRPr="000C13CE" w:rsidTr="005B668B">
        <w:trPr>
          <w:cantSplit/>
        </w:trPr>
        <w:tc>
          <w:tcPr>
            <w:tcW w:w="95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jc w:val="center"/>
              <w:rPr>
                <w:szCs w:val="21"/>
              </w:rPr>
            </w:pPr>
            <w:r w:rsidRPr="000C13CE">
              <w:rPr>
                <w:rFonts w:hint="eastAsia"/>
                <w:szCs w:val="21"/>
              </w:rPr>
              <w:t>序号</w:t>
            </w:r>
          </w:p>
        </w:tc>
        <w:tc>
          <w:tcPr>
            <w:tcW w:w="3418"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jc w:val="center"/>
              <w:rPr>
                <w:szCs w:val="21"/>
              </w:rPr>
            </w:pPr>
            <w:r w:rsidRPr="000C13CE">
              <w:rPr>
                <w:rFonts w:hint="eastAsia"/>
                <w:szCs w:val="21"/>
              </w:rPr>
              <w:t>招标要求</w:t>
            </w:r>
          </w:p>
        </w:tc>
        <w:tc>
          <w:tcPr>
            <w:tcW w:w="4945"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jc w:val="center"/>
              <w:rPr>
                <w:szCs w:val="21"/>
              </w:rPr>
            </w:pPr>
            <w:r w:rsidRPr="000C13CE">
              <w:rPr>
                <w:rFonts w:hint="eastAsia"/>
                <w:szCs w:val="21"/>
              </w:rPr>
              <w:t>资格证明材料内容</w:t>
            </w:r>
          </w:p>
        </w:tc>
      </w:tr>
      <w:tr w:rsidR="000C13CE" w:rsidRPr="000C13CE" w:rsidTr="005B668B">
        <w:trPr>
          <w:cantSplit/>
        </w:trPr>
        <w:tc>
          <w:tcPr>
            <w:tcW w:w="959" w:type="dxa"/>
            <w:tcBorders>
              <w:top w:val="single" w:sz="4" w:space="0" w:color="auto"/>
              <w:left w:val="single" w:sz="4" w:space="0" w:color="auto"/>
              <w:bottom w:val="single" w:sz="4" w:space="0" w:color="auto"/>
              <w:right w:val="single" w:sz="4" w:space="0" w:color="auto"/>
            </w:tcBorders>
          </w:tcPr>
          <w:p w:rsidR="007408F8" w:rsidRPr="000C13CE" w:rsidRDefault="007408F8" w:rsidP="007408F8">
            <w:pPr>
              <w:numPr>
                <w:ilvl w:val="0"/>
                <w:numId w:val="27"/>
              </w:numPr>
              <w:spacing w:line="400" w:lineRule="exact"/>
              <w:jc w:val="center"/>
            </w:pPr>
          </w:p>
        </w:tc>
        <w:tc>
          <w:tcPr>
            <w:tcW w:w="3418" w:type="dxa"/>
            <w:tcBorders>
              <w:top w:val="single" w:sz="4" w:space="0" w:color="auto"/>
              <w:left w:val="single" w:sz="4" w:space="0" w:color="auto"/>
              <w:bottom w:val="single" w:sz="4" w:space="0" w:color="auto"/>
              <w:right w:val="single" w:sz="4" w:space="0" w:color="auto"/>
            </w:tcBorders>
          </w:tcPr>
          <w:p w:rsidR="007408F8" w:rsidRPr="000C13CE" w:rsidRDefault="007408F8" w:rsidP="007408F8">
            <w:pPr>
              <w:spacing w:line="400" w:lineRule="exact"/>
              <w:jc w:val="left"/>
              <w:rPr>
                <w:szCs w:val="21"/>
              </w:rPr>
            </w:pPr>
            <w:r w:rsidRPr="000C13CE">
              <w:rPr>
                <w:rFonts w:hint="eastAsia"/>
                <w:szCs w:val="21"/>
              </w:rPr>
              <w:t>中华人民共和国境内注册的法人或者其他组织，符合《中华人民共和国政府采购法》第二十二条第一款规定的条件；</w:t>
            </w:r>
          </w:p>
        </w:tc>
        <w:tc>
          <w:tcPr>
            <w:tcW w:w="4945" w:type="dxa"/>
            <w:tcBorders>
              <w:top w:val="single" w:sz="4" w:space="0" w:color="auto"/>
              <w:left w:val="single" w:sz="4" w:space="0" w:color="auto"/>
              <w:bottom w:val="single" w:sz="4" w:space="0" w:color="auto"/>
              <w:right w:val="single" w:sz="4" w:space="0" w:color="auto"/>
            </w:tcBorders>
          </w:tcPr>
          <w:p w:rsidR="007408F8" w:rsidRPr="000C13CE" w:rsidRDefault="007408F8" w:rsidP="007408F8">
            <w:pPr>
              <w:spacing w:line="400" w:lineRule="exact"/>
            </w:pPr>
            <w:r w:rsidRPr="000C13CE">
              <w:rPr>
                <w:rFonts w:hint="eastAsia"/>
              </w:rPr>
              <w:t>（</w:t>
            </w:r>
            <w:r w:rsidRPr="000C13CE">
              <w:rPr>
                <w:rFonts w:hint="eastAsia"/>
              </w:rPr>
              <w:t>1</w:t>
            </w:r>
            <w:r w:rsidRPr="000C13CE">
              <w:rPr>
                <w:rFonts w:hint="eastAsia"/>
              </w:rPr>
              <w:t>）法人或者其他组织的营业执照等证明文件；</w:t>
            </w:r>
          </w:p>
          <w:p w:rsidR="007408F8" w:rsidRPr="000C13CE" w:rsidRDefault="007408F8" w:rsidP="007408F8">
            <w:pPr>
              <w:spacing w:line="400" w:lineRule="exact"/>
            </w:pPr>
            <w:r w:rsidRPr="000C13CE">
              <w:rPr>
                <w:rFonts w:hint="eastAsia"/>
              </w:rPr>
              <w:t>（</w:t>
            </w:r>
            <w:r w:rsidRPr="000C13CE">
              <w:rPr>
                <w:rFonts w:hint="eastAsia"/>
              </w:rPr>
              <w:t>2</w:t>
            </w:r>
            <w:r w:rsidRPr="000C13CE">
              <w:rPr>
                <w:rFonts w:hint="eastAsia"/>
              </w:rPr>
              <w:t>）符合政府采购法第</w:t>
            </w:r>
            <w:r w:rsidRPr="000C13CE">
              <w:rPr>
                <w:rFonts w:hint="eastAsia"/>
              </w:rPr>
              <w:t>22</w:t>
            </w:r>
            <w:r w:rsidRPr="000C13CE">
              <w:rPr>
                <w:rFonts w:hint="eastAsia"/>
              </w:rPr>
              <w:t>条第一款规定条件的声明；</w:t>
            </w:r>
          </w:p>
          <w:p w:rsidR="007408F8" w:rsidRPr="000C13CE" w:rsidRDefault="007408F8" w:rsidP="007408F8">
            <w:pPr>
              <w:spacing w:line="400" w:lineRule="exact"/>
            </w:pPr>
            <w:r w:rsidRPr="000C13CE">
              <w:rPr>
                <w:rFonts w:hint="eastAsia"/>
              </w:rPr>
              <w:t>（</w:t>
            </w:r>
            <w:r w:rsidRPr="000C13CE">
              <w:rPr>
                <w:rFonts w:hint="eastAsia"/>
              </w:rPr>
              <w:t>3</w:t>
            </w:r>
            <w:r w:rsidRPr="000C13CE">
              <w:rPr>
                <w:rFonts w:hint="eastAsia"/>
              </w:rPr>
              <w:t>）由于法人的分支机构不能独立承担民事责任，除非招标文件另有说明，招标文件不接受法人分支机构的身份参加投标，分支机构只能以法人身份参加。</w:t>
            </w:r>
          </w:p>
        </w:tc>
      </w:tr>
      <w:tr w:rsidR="000C13CE" w:rsidRPr="000C13CE" w:rsidTr="005B668B">
        <w:trPr>
          <w:cantSplit/>
        </w:trPr>
        <w:tc>
          <w:tcPr>
            <w:tcW w:w="95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numPr>
                <w:ilvl w:val="0"/>
                <w:numId w:val="27"/>
              </w:numPr>
              <w:spacing w:line="400" w:lineRule="exact"/>
              <w:jc w:val="center"/>
              <w:rPr>
                <w:szCs w:val="21"/>
              </w:rPr>
            </w:pPr>
          </w:p>
        </w:tc>
        <w:tc>
          <w:tcPr>
            <w:tcW w:w="3418"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096E09">
            <w:pPr>
              <w:spacing w:line="400" w:lineRule="exact"/>
              <w:jc w:val="left"/>
              <w:rPr>
                <w:szCs w:val="21"/>
              </w:rPr>
            </w:pPr>
            <w:r w:rsidRPr="000C13CE">
              <w:rPr>
                <w:rFonts w:hint="eastAsia"/>
              </w:rPr>
              <w:t>近三年内（即至少从</w:t>
            </w:r>
            <w:r w:rsidR="008253E4" w:rsidRPr="000C13CE">
              <w:rPr>
                <w:rFonts w:hint="eastAsia"/>
              </w:rPr>
              <w:t>201</w:t>
            </w:r>
            <w:r w:rsidR="00812925">
              <w:rPr>
                <w:rFonts w:hint="eastAsia"/>
              </w:rPr>
              <w:t>6</w:t>
            </w:r>
            <w:r w:rsidRPr="000C13CE">
              <w:rPr>
                <w:rFonts w:hint="eastAsia"/>
              </w:rPr>
              <w:t>年</w:t>
            </w:r>
            <w:r w:rsidR="00096E09">
              <w:rPr>
                <w:rFonts w:hint="eastAsia"/>
              </w:rPr>
              <w:t>3</w:t>
            </w:r>
            <w:r w:rsidRPr="000C13CE">
              <w:rPr>
                <w:rFonts w:hint="eastAsia"/>
              </w:rPr>
              <w:t>月开始起算，供应商成立不足三年的可从成立之日起算）有行贿犯罪记录的供应商不得参与本项目投标。</w:t>
            </w:r>
          </w:p>
        </w:tc>
        <w:tc>
          <w:tcPr>
            <w:tcW w:w="4945"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rPr>
                <w:szCs w:val="21"/>
              </w:rPr>
            </w:pPr>
            <w:r w:rsidRPr="000C13CE">
              <w:rPr>
                <w:rFonts w:hint="eastAsia"/>
                <w:szCs w:val="21"/>
              </w:rPr>
              <w:t>资格审查时，招标人从深圳市政府采购网</w:t>
            </w:r>
            <w:r w:rsidRPr="000C13CE">
              <w:rPr>
                <w:rFonts w:hint="eastAsia"/>
              </w:rPr>
              <w:t>集中查询。同时审查</w:t>
            </w:r>
            <w:r w:rsidRPr="000C13CE">
              <w:rPr>
                <w:rFonts w:hint="eastAsia"/>
                <w:szCs w:val="21"/>
              </w:rPr>
              <w:t>投标人是否在投标文件中提供“无行贿犯罪纪录承诺函”。</w:t>
            </w:r>
            <w:r w:rsidRPr="000C13CE">
              <w:rPr>
                <w:rFonts w:hint="eastAsia"/>
              </w:rPr>
              <w:t>有行贿犯罪记录的供应商投标无效。</w:t>
            </w:r>
          </w:p>
        </w:tc>
      </w:tr>
      <w:tr w:rsidR="000C13CE" w:rsidRPr="000C13CE" w:rsidTr="005B668B">
        <w:trPr>
          <w:cantSplit/>
        </w:trPr>
        <w:tc>
          <w:tcPr>
            <w:tcW w:w="95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numPr>
                <w:ilvl w:val="0"/>
                <w:numId w:val="27"/>
              </w:numPr>
              <w:spacing w:line="400" w:lineRule="exact"/>
              <w:jc w:val="center"/>
              <w:rPr>
                <w:szCs w:val="21"/>
              </w:rPr>
            </w:pPr>
          </w:p>
        </w:tc>
        <w:tc>
          <w:tcPr>
            <w:tcW w:w="3418"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2B7632">
            <w:pPr>
              <w:spacing w:line="400" w:lineRule="exact"/>
              <w:jc w:val="left"/>
              <w:rPr>
                <w:szCs w:val="21"/>
              </w:rPr>
            </w:pPr>
            <w:r w:rsidRPr="000C13CE">
              <w:rPr>
                <w:rFonts w:hint="eastAsia"/>
                <w:szCs w:val="21"/>
              </w:rPr>
              <w:t>投标截止时间前，投标人未被列入失信被执行人、重大税收违法案件当事人名单、政府采购严重违法失信行为记录名单（</w:t>
            </w:r>
            <w:r w:rsidR="002B7632" w:rsidRPr="000C13CE">
              <w:rPr>
                <w:rFonts w:hint="eastAsia"/>
                <w:szCs w:val="21"/>
              </w:rPr>
              <w:t>招标</w:t>
            </w:r>
            <w:r w:rsidRPr="000C13CE">
              <w:rPr>
                <w:rFonts w:hint="eastAsia"/>
                <w:szCs w:val="21"/>
              </w:rPr>
              <w:t>人将通过“信用中国”网站（</w:t>
            </w:r>
            <w:r w:rsidRPr="000C13CE">
              <w:rPr>
                <w:rFonts w:hint="eastAsia"/>
                <w:szCs w:val="21"/>
              </w:rPr>
              <w:t>www.creditchina.gov.cn</w:t>
            </w:r>
            <w:r w:rsidRPr="000C13CE">
              <w:rPr>
                <w:rFonts w:hint="eastAsia"/>
                <w:szCs w:val="21"/>
              </w:rPr>
              <w:t>）、中国政府采购网（</w:t>
            </w:r>
            <w:r w:rsidRPr="000C13CE">
              <w:rPr>
                <w:rFonts w:hint="eastAsia"/>
                <w:szCs w:val="21"/>
              </w:rPr>
              <w:t>www.ccgp.gov.cn</w:t>
            </w:r>
            <w:r w:rsidRPr="000C13CE">
              <w:rPr>
                <w:rFonts w:hint="eastAsia"/>
                <w:szCs w:val="21"/>
              </w:rPr>
              <w:t>）渠道查询相关主体信用记录）；</w:t>
            </w:r>
          </w:p>
        </w:tc>
        <w:tc>
          <w:tcPr>
            <w:tcW w:w="4945"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rPr>
                <w:rFonts w:hint="eastAsia"/>
              </w:rPr>
              <w:t>查询时间：资格审查时。</w:t>
            </w:r>
          </w:p>
          <w:p w:rsidR="007408F8" w:rsidRPr="000C13CE" w:rsidRDefault="007408F8" w:rsidP="007408F8">
            <w:pPr>
              <w:spacing w:line="400" w:lineRule="exact"/>
            </w:pPr>
            <w:r w:rsidRPr="000C13CE">
              <w:rPr>
                <w:rFonts w:hint="eastAsia"/>
              </w:rPr>
              <w:t>信用查询渠道：“信用中国”网站</w:t>
            </w:r>
            <w:r w:rsidRPr="000C13CE">
              <w:rPr>
                <w:rFonts w:hint="eastAsia"/>
              </w:rPr>
              <w:t>(www.creditchina.gov.cn)</w:t>
            </w:r>
            <w:r w:rsidRPr="000C13CE">
              <w:rPr>
                <w:rFonts w:hint="eastAsia"/>
              </w:rPr>
              <w:t>、中国政府采购网</w:t>
            </w:r>
            <w:r w:rsidRPr="000C13CE">
              <w:rPr>
                <w:rFonts w:hint="eastAsia"/>
              </w:rPr>
              <w:t>(www.ccgp.gov.cn)</w:t>
            </w:r>
          </w:p>
          <w:p w:rsidR="007408F8" w:rsidRPr="000C13CE" w:rsidRDefault="007408F8" w:rsidP="007408F8">
            <w:pPr>
              <w:spacing w:line="400" w:lineRule="exact"/>
            </w:pPr>
            <w:r w:rsidRPr="000C13CE">
              <w:rPr>
                <w:rFonts w:hint="eastAsia"/>
              </w:rPr>
              <w:t>查询结果使用方法：被列入失信被执行人、重大税收违法案件当事人名单的供应商，以及列入政府采购严重违法失信行为记录名单且处于处罚决定规定的时间和地域范围内的投标人，属于未实质响应招标文件投标人资格要求，投标无效。两个以上的自然人、法人或者其他组织组成一个联合体，以一个供应商的身份共同参加投标的，对所有联合体成员进行信用记录查询，联合体成员存在不良信用记录的，视同联合体存在不良信用记录。</w:t>
            </w:r>
          </w:p>
          <w:p w:rsidR="007408F8" w:rsidRPr="000C13CE" w:rsidRDefault="007408F8" w:rsidP="007408F8">
            <w:pPr>
              <w:spacing w:line="400" w:lineRule="exact"/>
              <w:rPr>
                <w:szCs w:val="21"/>
              </w:rPr>
            </w:pPr>
            <w:r w:rsidRPr="000C13CE">
              <w:rPr>
                <w:rFonts w:hint="eastAsia"/>
                <w:szCs w:val="21"/>
              </w:rPr>
              <w:t>同时审查投标人是否在投标文件中提供“诚信投标承诺书”。</w:t>
            </w:r>
          </w:p>
        </w:tc>
      </w:tr>
      <w:tr w:rsidR="000C13CE" w:rsidRPr="000C13CE" w:rsidTr="005B668B">
        <w:trPr>
          <w:cantSplit/>
          <w:trHeight w:val="507"/>
        </w:trPr>
        <w:tc>
          <w:tcPr>
            <w:tcW w:w="95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numPr>
                <w:ilvl w:val="0"/>
                <w:numId w:val="27"/>
              </w:numPr>
              <w:spacing w:line="400" w:lineRule="exact"/>
              <w:jc w:val="center"/>
              <w:rPr>
                <w:szCs w:val="21"/>
              </w:rPr>
            </w:pPr>
          </w:p>
        </w:tc>
        <w:tc>
          <w:tcPr>
            <w:tcW w:w="3418"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jc w:val="left"/>
              <w:rPr>
                <w:szCs w:val="21"/>
              </w:rPr>
            </w:pPr>
            <w:r w:rsidRPr="000C13CE">
              <w:rPr>
                <w:rFonts w:hint="eastAsia"/>
                <w:szCs w:val="21"/>
              </w:rPr>
              <w:t>本项目不接受联合体投标。</w:t>
            </w:r>
          </w:p>
        </w:tc>
        <w:tc>
          <w:tcPr>
            <w:tcW w:w="4945"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rPr>
                <w:szCs w:val="21"/>
              </w:rPr>
            </w:pPr>
            <w:r w:rsidRPr="000C13CE">
              <w:rPr>
                <w:rFonts w:hint="eastAsia"/>
                <w:szCs w:val="21"/>
              </w:rPr>
              <w:t>投标文件中不需要提供证明文件。</w:t>
            </w:r>
          </w:p>
        </w:tc>
      </w:tr>
      <w:tr w:rsidR="007408F8" w:rsidRPr="000C13CE" w:rsidTr="005B668B">
        <w:trPr>
          <w:cantSplit/>
        </w:trPr>
        <w:tc>
          <w:tcPr>
            <w:tcW w:w="95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numPr>
                <w:ilvl w:val="0"/>
                <w:numId w:val="27"/>
              </w:numPr>
              <w:spacing w:line="400" w:lineRule="exact"/>
              <w:jc w:val="center"/>
              <w:rPr>
                <w:szCs w:val="21"/>
              </w:rPr>
            </w:pPr>
          </w:p>
        </w:tc>
        <w:tc>
          <w:tcPr>
            <w:tcW w:w="3418"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jc w:val="left"/>
            </w:pPr>
            <w:r w:rsidRPr="000C13CE">
              <w:rPr>
                <w:rFonts w:hint="eastAsia"/>
              </w:rPr>
              <w:t>无投标人须知第</w:t>
            </w:r>
            <w:r w:rsidRPr="000C13CE">
              <w:rPr>
                <w:rFonts w:hint="eastAsia"/>
              </w:rPr>
              <w:t>1.3.2</w:t>
            </w:r>
            <w:r w:rsidRPr="000C13CE">
              <w:rPr>
                <w:rFonts w:hint="eastAsia"/>
              </w:rPr>
              <w:t>条规定禁止性情形。</w:t>
            </w:r>
          </w:p>
        </w:tc>
        <w:tc>
          <w:tcPr>
            <w:tcW w:w="4945"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rPr>
                <w:szCs w:val="21"/>
              </w:rPr>
            </w:pPr>
            <w:r w:rsidRPr="000C13CE">
              <w:rPr>
                <w:rFonts w:hint="eastAsia"/>
                <w:szCs w:val="21"/>
              </w:rPr>
              <w:t>投标函中承诺。</w:t>
            </w:r>
          </w:p>
        </w:tc>
      </w:tr>
    </w:tbl>
    <w:p w:rsidR="007408F8" w:rsidRPr="000C13CE" w:rsidRDefault="007408F8" w:rsidP="007408F8"/>
    <w:p w:rsidR="007408F8" w:rsidRPr="000C13CE" w:rsidRDefault="007408F8" w:rsidP="007408F8"/>
    <w:p w:rsidR="005B668B" w:rsidRPr="000C13CE" w:rsidRDefault="005B668B" w:rsidP="007408F8"/>
    <w:p w:rsidR="0035101D" w:rsidRPr="000C13CE" w:rsidRDefault="0035101D">
      <w:pPr>
        <w:spacing w:line="400" w:lineRule="exact"/>
        <w:rPr>
          <w:rFonts w:asciiTheme="minorEastAsia" w:eastAsiaTheme="minorEastAsia" w:hAnsiTheme="minorEastAsia"/>
        </w:rPr>
      </w:pPr>
    </w:p>
    <w:p w:rsidR="0035101D" w:rsidRPr="000C13CE" w:rsidRDefault="00D878D4">
      <w:pPr>
        <w:pStyle w:val="2"/>
        <w:spacing w:line="400" w:lineRule="exact"/>
        <w:jc w:val="center"/>
        <w:rPr>
          <w:rFonts w:asciiTheme="minorEastAsia" w:eastAsiaTheme="minorEastAsia" w:hAnsiTheme="minorEastAsia"/>
        </w:rPr>
      </w:pPr>
      <w:bookmarkStart w:id="73" w:name="_Toc4570365"/>
      <w:r w:rsidRPr="000C13CE">
        <w:rPr>
          <w:rFonts w:asciiTheme="minorEastAsia" w:eastAsiaTheme="minorEastAsia" w:hAnsiTheme="minorEastAsia" w:hint="eastAsia"/>
        </w:rPr>
        <w:lastRenderedPageBreak/>
        <w:t>前附表（二）</w:t>
      </w:r>
      <w:r w:rsidRPr="000C13CE">
        <w:rPr>
          <w:rFonts w:asciiTheme="minorEastAsia" w:eastAsiaTheme="minorEastAsia" w:hAnsiTheme="minorEastAsia"/>
        </w:rPr>
        <w:t>符合性审查表</w:t>
      </w:r>
      <w:bookmarkEnd w:id="73"/>
    </w:p>
    <w:p w:rsidR="008A1B47" w:rsidRPr="000C13CE" w:rsidRDefault="008A1B47" w:rsidP="008A1B47">
      <w:pPr>
        <w:jc w:val="center"/>
        <w:rPr>
          <w:rFonts w:asciiTheme="minorEastAsia" w:eastAsiaTheme="minorEastAsia" w:hAnsiTheme="minorEastAsia"/>
          <w:b/>
        </w:rPr>
      </w:pPr>
      <w:r w:rsidRPr="000C13CE">
        <w:rPr>
          <w:rFonts w:asciiTheme="minorEastAsia" w:eastAsiaTheme="minorEastAsia" w:hAnsiTheme="minorEastAsia" w:hint="eastAsia"/>
          <w:b/>
        </w:rPr>
        <w:t>（凡有下列情形之一的，投标文件无效，投标作废标处理）</w:t>
      </w:r>
    </w:p>
    <w:tbl>
      <w:tblPr>
        <w:tblW w:w="960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8789"/>
      </w:tblGrid>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jc w:val="center"/>
              <w:rPr>
                <w:szCs w:val="21"/>
              </w:rPr>
            </w:pPr>
            <w:r w:rsidRPr="000C13CE">
              <w:rPr>
                <w:szCs w:val="21"/>
              </w:rPr>
              <w:t>序号</w:t>
            </w: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jc w:val="center"/>
              <w:rPr>
                <w:szCs w:val="21"/>
              </w:rPr>
            </w:pPr>
            <w:r w:rsidRPr="000C13CE">
              <w:rPr>
                <w:szCs w:val="21"/>
              </w:rPr>
              <w:t>审查内容</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0"/>
                <w:numId w:val="8"/>
              </w:numPr>
              <w:spacing w:line="400" w:lineRule="exact"/>
              <w:ind w:left="0" w:firstLineChars="0" w:firstLine="0"/>
              <w:rPr>
                <w:b/>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rPr>
                <w:b/>
              </w:rPr>
            </w:pPr>
            <w:r w:rsidRPr="000C13CE">
              <w:rPr>
                <w:b/>
              </w:rPr>
              <w:t>投标文件的有效性、完整性，包括但不限于：</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rPr>
                <w:rFonts w:hint="eastAsia"/>
              </w:rPr>
              <w:t>未按招标文件所提供的样式填写投标函，或未按招标文件对投标文件组成的要求提供投标文件的（投标文件组成不完整）；</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投标文件无法定代表人或其授权代表签字，或签字人无法定代表人有效授权</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签字盖章不符合招标文件要求</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投标内容有严重缺漏项</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投标报价有严重缺漏项</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rPr>
                <w:rFonts w:hint="eastAsia"/>
              </w:rPr>
              <w:t>将一个包或一个标段的内容拆开投标；</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0"/>
                <w:numId w:val="8"/>
              </w:numPr>
              <w:spacing w:line="400" w:lineRule="exact"/>
              <w:ind w:left="0" w:firstLineChars="0" w:firstLine="0"/>
              <w:rPr>
                <w:b/>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rPr>
                <w:b/>
                <w:szCs w:val="21"/>
              </w:rPr>
            </w:pPr>
            <w:r w:rsidRPr="000C13CE">
              <w:rPr>
                <w:b/>
              </w:rPr>
              <w:t>技术响应，包括但不限于：</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b/>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FA0688">
            <w:pPr>
              <w:spacing w:line="400" w:lineRule="exact"/>
            </w:pPr>
            <w:r w:rsidRPr="000C13CE">
              <w:t>投标文件不满足招标文件中加注星号（</w:t>
            </w:r>
            <w:r w:rsidRPr="000C13CE">
              <w:rPr>
                <w:rFonts w:ascii="宋体" w:hAnsi="宋体" w:cs="宋体"/>
              </w:rPr>
              <w:t>★</w:t>
            </w:r>
            <w:r w:rsidRPr="000C13CE">
              <w:t>）的主要参数要求</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b/>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rPr>
                <w:rFonts w:hint="eastAsia"/>
              </w:rPr>
              <w:t>所投产品、工程、服务在质量、技术、方案等方面没有实质性满足招标文件要求（是否实质性满足由评标委员会评判）；</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b/>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投标文件技术响应与事实不符或虚假投标</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b/>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w:t>
            </w:r>
            <w:r w:rsidRPr="000C13CE">
              <w:t>技术规格偏离表</w:t>
            </w:r>
            <w:r w:rsidRPr="000C13CE">
              <w:t>”</w:t>
            </w:r>
            <w:r w:rsidRPr="000C13CE">
              <w:t>填写不明或不实</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0"/>
                <w:numId w:val="8"/>
              </w:numPr>
              <w:spacing w:line="400" w:lineRule="exact"/>
              <w:ind w:left="0" w:firstLineChars="0" w:firstLine="0"/>
              <w:rPr>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rPr>
                <w:b/>
              </w:rPr>
            </w:pPr>
            <w:r w:rsidRPr="000C13CE">
              <w:rPr>
                <w:b/>
              </w:rPr>
              <w:t>商务响应，包括但不限于：</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招标文件加注星号（</w:t>
            </w:r>
            <w:r w:rsidRPr="000C13CE">
              <w:rPr>
                <w:rFonts w:ascii="宋体" w:hAnsi="宋体" w:cs="宋体"/>
              </w:rPr>
              <w:t>★</w:t>
            </w:r>
            <w:r w:rsidRPr="000C13CE">
              <w:t>）的商务要求负偏离</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w:t>
            </w:r>
            <w:r w:rsidRPr="000C13CE">
              <w:t>商务条款偏离表</w:t>
            </w:r>
            <w:r w:rsidRPr="000C13CE">
              <w:t>”</w:t>
            </w:r>
            <w:r w:rsidRPr="000C13CE">
              <w:t>填写不明或不实</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投标文件附有招标人不能接受的条件</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FA0688">
            <w:pPr>
              <w:spacing w:line="400" w:lineRule="exact"/>
            </w:pPr>
            <w:r w:rsidRPr="000C13CE">
              <w:t>投标人未按照招标文件要求方式提交投标保证金，投标保证金投标有效期不符合招标文件要求</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0"/>
                <w:numId w:val="8"/>
              </w:numPr>
              <w:spacing w:line="400" w:lineRule="exact"/>
              <w:ind w:left="0" w:firstLineChars="0" w:firstLine="0"/>
              <w:rPr>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rPr>
                <w:b/>
                <w:szCs w:val="21"/>
              </w:rPr>
            </w:pPr>
            <w:r w:rsidRPr="000C13CE">
              <w:rPr>
                <w:b/>
              </w:rPr>
              <w:t>投标报价，包括但不限于：</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投标报价超出预算控制金额上限，或超过招标文件规定的最高投标限价</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rPr>
                <w:rFonts w:hint="eastAsia"/>
              </w:rPr>
              <w:t>投标报价有严重缺漏项目或对招标文件规定的服务清单项目及数量进行修改；</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tcPr>
          <w:p w:rsidR="007408F8" w:rsidRPr="000C13CE" w:rsidRDefault="007408F8" w:rsidP="00FA0688">
            <w:r w:rsidRPr="000C13CE">
              <w:rPr>
                <w:rFonts w:hint="eastAsia"/>
              </w:rPr>
              <w:t>招标文件未规定允许有替代方案时，提供两套以上的投标方案；</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tcPr>
          <w:p w:rsidR="007408F8" w:rsidRPr="000C13CE" w:rsidRDefault="007408F8" w:rsidP="007408F8">
            <w:r w:rsidRPr="000C13CE">
              <w:rPr>
                <w:rFonts w:hint="eastAsia"/>
              </w:rPr>
              <w:t>同一项目出现两个以上报价；</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报价明显低于其他通过符合性审查投标人的报价，有可能影响产品质量或者不能诚信履约，投标人不能证明其报价合理性</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0"/>
                <w:numId w:val="8"/>
              </w:numPr>
              <w:spacing w:line="400" w:lineRule="exact"/>
              <w:ind w:left="0" w:firstLineChars="0" w:firstLine="0"/>
              <w:rPr>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rPr>
                <w:b/>
                <w:szCs w:val="21"/>
              </w:rPr>
            </w:pPr>
            <w:r w:rsidRPr="000C13CE">
              <w:rPr>
                <w:b/>
              </w:rPr>
              <w:t>违规行为，包括但不限于：</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以他人的名义投标、串通投标、以行贿手段谋取中标或者以其他弄虚作假方式投标</w:t>
            </w:r>
          </w:p>
        </w:tc>
      </w:tr>
      <w:tr w:rsidR="000C13CE"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1"/>
                <w:numId w:val="8"/>
              </w:numPr>
              <w:spacing w:line="400" w:lineRule="exact"/>
              <w:ind w:left="0" w:firstLineChars="0" w:firstLine="0"/>
              <w:rPr>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pPr>
            <w:r w:rsidRPr="000C13CE">
              <w:t>扰乱开标、评标秩序，干扰招标工作正常进行</w:t>
            </w:r>
          </w:p>
        </w:tc>
      </w:tr>
      <w:tr w:rsidR="007408F8" w:rsidRPr="000C13CE"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pStyle w:val="23"/>
              <w:numPr>
                <w:ilvl w:val="0"/>
                <w:numId w:val="8"/>
              </w:numPr>
              <w:spacing w:line="400" w:lineRule="exact"/>
              <w:ind w:left="0" w:firstLineChars="0" w:firstLine="0"/>
              <w:rPr>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0C13CE" w:rsidRDefault="007408F8" w:rsidP="007408F8">
            <w:pPr>
              <w:spacing w:line="400" w:lineRule="exact"/>
              <w:rPr>
                <w:b/>
                <w:szCs w:val="21"/>
              </w:rPr>
            </w:pPr>
            <w:r w:rsidRPr="000C13CE">
              <w:rPr>
                <w:b/>
              </w:rPr>
              <w:t>法律法规及招标文件规定的其它情形。</w:t>
            </w:r>
          </w:p>
        </w:tc>
      </w:tr>
    </w:tbl>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D878D4">
      <w:pPr>
        <w:pStyle w:val="2"/>
        <w:spacing w:line="400" w:lineRule="exact"/>
        <w:jc w:val="center"/>
        <w:rPr>
          <w:rFonts w:asciiTheme="minorEastAsia" w:eastAsiaTheme="minorEastAsia" w:hAnsiTheme="minorEastAsia"/>
        </w:rPr>
      </w:pPr>
      <w:bookmarkStart w:id="74" w:name="_Toc4570366"/>
      <w:r w:rsidRPr="000C13CE">
        <w:rPr>
          <w:rFonts w:asciiTheme="minorEastAsia" w:eastAsiaTheme="minorEastAsia" w:hAnsiTheme="minorEastAsia" w:hint="eastAsia"/>
        </w:rPr>
        <w:lastRenderedPageBreak/>
        <w:t>前附表（三）</w:t>
      </w:r>
      <w:bookmarkEnd w:id="74"/>
    </w:p>
    <w:p w:rsidR="0035101D" w:rsidRPr="000C13CE" w:rsidRDefault="00D878D4">
      <w:pPr>
        <w:rPr>
          <w:rFonts w:asciiTheme="minorEastAsia" w:eastAsiaTheme="minorEastAsia" w:hAnsiTheme="minorEastAsia"/>
        </w:rPr>
      </w:pPr>
      <w:r w:rsidRPr="000C13CE">
        <w:rPr>
          <w:rFonts w:asciiTheme="minorEastAsia" w:eastAsiaTheme="minorEastAsia" w:hAnsiTheme="minorEastAsia" w:hint="eastAsia"/>
        </w:rPr>
        <w:t>下表中“■”表明本项目选择该符号后所列内容，“</w:t>
      </w:r>
      <w:r w:rsidRPr="000C13CE">
        <w:rPr>
          <w:rFonts w:asciiTheme="minorEastAsia" w:eastAsiaTheme="minorEastAsia" w:hAnsiTheme="minorEastAsia" w:cstheme="minorBidi" w:hint="eastAsia"/>
          <w:szCs w:val="21"/>
        </w:rPr>
        <w:t>□”表明未选择该符号后所列内容。</w:t>
      </w:r>
    </w:p>
    <w:tbl>
      <w:tblPr>
        <w:tblW w:w="8897" w:type="dxa"/>
        <w:tblLayout w:type="fixed"/>
        <w:tblLook w:val="04A0" w:firstRow="1" w:lastRow="0" w:firstColumn="1" w:lastColumn="0" w:noHBand="0" w:noVBand="1"/>
      </w:tblPr>
      <w:tblGrid>
        <w:gridCol w:w="1008"/>
        <w:gridCol w:w="2731"/>
        <w:gridCol w:w="5158"/>
      </w:tblGrid>
      <w:tr w:rsidR="000C13CE" w:rsidRPr="000C13CE" w:rsidTr="005B668B">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cs="黑体"/>
                <w:b/>
                <w:szCs w:val="21"/>
              </w:rPr>
            </w:pPr>
            <w:r w:rsidRPr="000C13CE">
              <w:rPr>
                <w:rFonts w:asciiTheme="minorEastAsia" w:eastAsiaTheme="minorEastAsia" w:hAnsiTheme="minorEastAsia" w:cs="黑体" w:hint="eastAsia"/>
                <w:b/>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cs="黑体"/>
                <w:b/>
                <w:szCs w:val="21"/>
              </w:rPr>
            </w:pPr>
            <w:r w:rsidRPr="000C13CE">
              <w:rPr>
                <w:rFonts w:asciiTheme="minorEastAsia" w:eastAsiaTheme="minorEastAsia" w:hAnsiTheme="minorEastAsia" w:cs="黑体" w:hint="eastAsia"/>
                <w:b/>
                <w:szCs w:val="21"/>
              </w:rPr>
              <w:t>条款名称</w:t>
            </w:r>
          </w:p>
        </w:tc>
        <w:tc>
          <w:tcPr>
            <w:tcW w:w="515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cs="黑体"/>
                <w:b/>
                <w:szCs w:val="21"/>
              </w:rPr>
            </w:pPr>
            <w:r w:rsidRPr="000C13CE">
              <w:rPr>
                <w:rFonts w:asciiTheme="minorEastAsia" w:eastAsiaTheme="minorEastAsia" w:hAnsiTheme="minorEastAsia" w:cs="黑体" w:hint="eastAsia"/>
                <w:b/>
                <w:szCs w:val="21"/>
              </w:rPr>
              <w:t>内  容</w:t>
            </w:r>
          </w:p>
        </w:tc>
      </w:tr>
      <w:tr w:rsidR="000C13CE" w:rsidRPr="000C13CE" w:rsidTr="005B668B">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rsidP="00347027">
            <w:pPr>
              <w:spacing w:line="400" w:lineRule="exact"/>
              <w:jc w:val="center"/>
              <w:rPr>
                <w:rFonts w:asciiTheme="minorEastAsia" w:eastAsiaTheme="minorEastAsia" w:hAnsiTheme="minorEastAsia" w:cs="黑体"/>
                <w:b/>
                <w:szCs w:val="21"/>
              </w:rPr>
            </w:pPr>
            <w:r w:rsidRPr="000C13CE">
              <w:rPr>
                <w:rFonts w:asciiTheme="minorEastAsia" w:eastAsiaTheme="minorEastAsia" w:hAnsiTheme="minorEastAsia" w:cs="黑体" w:hint="eastAsia"/>
                <w:b/>
                <w:szCs w:val="21"/>
              </w:rPr>
              <w:t>3.</w:t>
            </w:r>
            <w:r w:rsidR="00347027" w:rsidRPr="000C13CE">
              <w:rPr>
                <w:rFonts w:asciiTheme="minorEastAsia" w:eastAsiaTheme="minorEastAsia" w:hAnsiTheme="minorEastAsia" w:cs="黑体" w:hint="eastAsia"/>
                <w:b/>
                <w:szCs w:val="21"/>
              </w:rPr>
              <w:t>3.3</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非单一产品采购项目核心产品</w:t>
            </w:r>
          </w:p>
        </w:tc>
        <w:tc>
          <w:tcPr>
            <w:tcW w:w="5158" w:type="dxa"/>
            <w:tcBorders>
              <w:top w:val="single" w:sz="4" w:space="0" w:color="auto"/>
              <w:left w:val="single" w:sz="4" w:space="0" w:color="auto"/>
              <w:bottom w:val="single" w:sz="4" w:space="0" w:color="auto"/>
              <w:right w:val="single" w:sz="4" w:space="0" w:color="auto"/>
            </w:tcBorders>
            <w:vAlign w:val="center"/>
          </w:tcPr>
          <w:p w:rsidR="0035101D" w:rsidRPr="00F26666" w:rsidRDefault="00F26666" w:rsidP="00F26666">
            <w:pPr>
              <w:pStyle w:val="af9"/>
              <w:numPr>
                <w:ilvl w:val="0"/>
                <w:numId w:val="31"/>
              </w:numPr>
              <w:spacing w:line="400" w:lineRule="exact"/>
              <w:ind w:firstLineChars="0"/>
              <w:rPr>
                <w:rFonts w:asciiTheme="minorEastAsia" w:eastAsiaTheme="minorEastAsia" w:hAnsiTheme="minorEastAsia"/>
              </w:rPr>
            </w:pPr>
            <w:r w:rsidRPr="004540EE">
              <w:rPr>
                <w:rFonts w:asciiTheme="minorEastAsia" w:eastAsiaTheme="minorEastAsia" w:hAnsiTheme="minorEastAsia" w:hint="eastAsia"/>
              </w:rPr>
              <w:t>大型仪器设备实时管理系统</w:t>
            </w:r>
          </w:p>
        </w:tc>
      </w:tr>
      <w:tr w:rsidR="000C13CE" w:rsidRPr="000C13CE" w:rsidTr="005B668B">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cs="黑体"/>
                <w:b/>
                <w:szCs w:val="21"/>
              </w:rPr>
            </w:pPr>
            <w:r w:rsidRPr="000C13CE">
              <w:rPr>
                <w:rFonts w:asciiTheme="minorEastAsia" w:eastAsiaTheme="minorEastAsia" w:hAnsiTheme="minorEastAsia" w:cs="黑体" w:hint="eastAsia"/>
                <w:b/>
                <w:szCs w:val="21"/>
              </w:rPr>
              <w:t>4.1.2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本项目的评标方法</w:t>
            </w:r>
          </w:p>
        </w:tc>
        <w:tc>
          <w:tcPr>
            <w:tcW w:w="515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pStyle w:val="30"/>
              <w:spacing w:line="400" w:lineRule="exact"/>
              <w:rPr>
                <w:rFonts w:asciiTheme="minorEastAsia" w:eastAsiaTheme="minorEastAsia" w:hAnsiTheme="minorEastAsia"/>
                <w:sz w:val="21"/>
                <w:szCs w:val="24"/>
              </w:rPr>
            </w:pPr>
            <w:r w:rsidRPr="000C13CE">
              <w:rPr>
                <w:rFonts w:asciiTheme="minorEastAsia" w:eastAsiaTheme="minorEastAsia" w:hAnsiTheme="minorEastAsia" w:hint="eastAsia"/>
                <w:sz w:val="21"/>
                <w:szCs w:val="24"/>
              </w:rPr>
              <w:t>■综合评分法</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□定性评审法</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□最低价法</w:t>
            </w:r>
          </w:p>
        </w:tc>
      </w:tr>
      <w:tr w:rsidR="000C13CE" w:rsidRPr="000C13CE" w:rsidTr="005B668B">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cs="黑体"/>
                <w:b/>
                <w:szCs w:val="21"/>
              </w:rPr>
            </w:pPr>
            <w:r w:rsidRPr="000C13CE">
              <w:rPr>
                <w:rFonts w:asciiTheme="minorEastAsia" w:eastAsiaTheme="minorEastAsia" w:hAnsiTheme="minorEastAsia" w:cs="黑体" w:hint="eastAsia"/>
                <w:b/>
                <w:szCs w:val="21"/>
              </w:rPr>
              <w:t>9.1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是否评标定标分离</w:t>
            </w:r>
          </w:p>
        </w:tc>
        <w:tc>
          <w:tcPr>
            <w:tcW w:w="515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□评定分离</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■不适用评定分离</w:t>
            </w:r>
          </w:p>
        </w:tc>
      </w:tr>
      <w:tr w:rsidR="0035101D" w:rsidRPr="000C13CE" w:rsidTr="005B668B">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cs="黑体"/>
                <w:b/>
                <w:szCs w:val="21"/>
              </w:rPr>
            </w:pPr>
            <w:r w:rsidRPr="000C13CE">
              <w:rPr>
                <w:rFonts w:asciiTheme="minorEastAsia" w:eastAsiaTheme="minorEastAsia" w:hAnsiTheme="minorEastAsia" w:cs="黑体" w:hint="eastAsia"/>
                <w:b/>
                <w:szCs w:val="21"/>
              </w:rPr>
              <w:t>9.3</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评定分离时的定标方法</w:t>
            </w:r>
          </w:p>
        </w:tc>
        <w:tc>
          <w:tcPr>
            <w:tcW w:w="515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□自定法</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□抽签法</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□竞价法</w:t>
            </w:r>
          </w:p>
        </w:tc>
      </w:tr>
    </w:tbl>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D878D4">
      <w:pPr>
        <w:pStyle w:val="2"/>
        <w:spacing w:line="400" w:lineRule="exact"/>
        <w:jc w:val="center"/>
        <w:rPr>
          <w:rFonts w:asciiTheme="minorEastAsia" w:eastAsiaTheme="minorEastAsia" w:hAnsiTheme="minorEastAsia"/>
        </w:rPr>
      </w:pPr>
      <w:bookmarkStart w:id="75" w:name="_Toc11614"/>
      <w:bookmarkStart w:id="76" w:name="_Toc32206"/>
      <w:bookmarkStart w:id="77" w:name="_Toc1439"/>
      <w:bookmarkStart w:id="78" w:name="_Toc4570367"/>
      <w:r w:rsidRPr="000C13CE">
        <w:rPr>
          <w:rFonts w:asciiTheme="minorEastAsia" w:eastAsiaTheme="minorEastAsia" w:hAnsiTheme="minorEastAsia" w:hint="eastAsia"/>
        </w:rPr>
        <w:lastRenderedPageBreak/>
        <w:t>前附表（四）综合评分法评分因素和权重分值表</w:t>
      </w:r>
      <w:bookmarkEnd w:id="75"/>
      <w:bookmarkEnd w:id="76"/>
      <w:bookmarkEnd w:id="77"/>
      <w:bookmarkEnd w:id="78"/>
    </w:p>
    <w:tbl>
      <w:tblPr>
        <w:tblpPr w:leftFromText="180" w:rightFromText="180" w:vertAnchor="text" w:tblpXSpec="center" w:tblpY="1"/>
        <w:tblOverlap w:val="never"/>
        <w:tblW w:w="9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1"/>
        <w:gridCol w:w="483"/>
        <w:gridCol w:w="1433"/>
        <w:gridCol w:w="708"/>
        <w:gridCol w:w="681"/>
        <w:gridCol w:w="5500"/>
      </w:tblGrid>
      <w:tr w:rsidR="000C13CE" w:rsidRPr="000C13CE" w:rsidTr="00FD24BF">
        <w:trPr>
          <w:trHeight w:val="16"/>
        </w:trPr>
        <w:tc>
          <w:tcPr>
            <w:tcW w:w="631" w:type="dxa"/>
            <w:vAlign w:val="center"/>
          </w:tcPr>
          <w:p w:rsidR="003C0B70" w:rsidRPr="000C13CE" w:rsidRDefault="003C0B70"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序号</w:t>
            </w:r>
          </w:p>
        </w:tc>
        <w:tc>
          <w:tcPr>
            <w:tcW w:w="3305" w:type="dxa"/>
            <w:gridSpan w:val="4"/>
            <w:vAlign w:val="center"/>
          </w:tcPr>
          <w:p w:rsidR="003C0B70" w:rsidRPr="000C13CE" w:rsidRDefault="003C0B70"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评分项</w:t>
            </w:r>
          </w:p>
        </w:tc>
        <w:tc>
          <w:tcPr>
            <w:tcW w:w="5500" w:type="dxa"/>
            <w:vAlign w:val="center"/>
          </w:tcPr>
          <w:p w:rsidR="003C0B70" w:rsidRPr="000C13CE" w:rsidRDefault="003C0B70"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权重</w:t>
            </w:r>
          </w:p>
        </w:tc>
      </w:tr>
      <w:tr w:rsidR="000C13CE" w:rsidRPr="000C13CE" w:rsidTr="00EC3221">
        <w:trPr>
          <w:trHeight w:val="355"/>
        </w:trPr>
        <w:tc>
          <w:tcPr>
            <w:tcW w:w="631" w:type="dxa"/>
            <w:vAlign w:val="center"/>
          </w:tcPr>
          <w:p w:rsidR="003C0B70" w:rsidRPr="000C13CE" w:rsidRDefault="003C0B70"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szCs w:val="21"/>
              </w:rPr>
              <w:t>1</w:t>
            </w:r>
          </w:p>
        </w:tc>
        <w:tc>
          <w:tcPr>
            <w:tcW w:w="3305" w:type="dxa"/>
            <w:gridSpan w:val="4"/>
            <w:vAlign w:val="center"/>
          </w:tcPr>
          <w:p w:rsidR="003C0B70" w:rsidRPr="000C13CE" w:rsidRDefault="003C0B70"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价格部分</w:t>
            </w:r>
          </w:p>
        </w:tc>
        <w:tc>
          <w:tcPr>
            <w:tcW w:w="5500" w:type="dxa"/>
            <w:vAlign w:val="center"/>
          </w:tcPr>
          <w:p w:rsidR="003C0B70" w:rsidRPr="000C13CE" w:rsidRDefault="00DE6532"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30</w:t>
            </w:r>
          </w:p>
        </w:tc>
      </w:tr>
      <w:tr w:rsidR="000C13CE" w:rsidRPr="000C13CE" w:rsidTr="00FD24BF">
        <w:trPr>
          <w:trHeight w:val="16"/>
        </w:trPr>
        <w:tc>
          <w:tcPr>
            <w:tcW w:w="631" w:type="dxa"/>
          </w:tcPr>
          <w:p w:rsidR="003C0B70" w:rsidRPr="000C13CE" w:rsidRDefault="003C0B70" w:rsidP="00537C3E">
            <w:pPr>
              <w:jc w:val="center"/>
              <w:rPr>
                <w:rFonts w:asciiTheme="minorEastAsia" w:eastAsiaTheme="minorEastAsia" w:hAnsiTheme="minorEastAsia"/>
                <w:szCs w:val="21"/>
              </w:rPr>
            </w:pPr>
          </w:p>
        </w:tc>
        <w:tc>
          <w:tcPr>
            <w:tcW w:w="3305" w:type="dxa"/>
            <w:gridSpan w:val="4"/>
          </w:tcPr>
          <w:p w:rsidR="003C0B70" w:rsidRPr="000C13CE" w:rsidRDefault="003C0B70" w:rsidP="00537C3E">
            <w:pPr>
              <w:jc w:val="center"/>
              <w:rPr>
                <w:rFonts w:asciiTheme="minorEastAsia" w:eastAsiaTheme="minorEastAsia" w:hAnsiTheme="minorEastAsia"/>
                <w:szCs w:val="21"/>
              </w:rPr>
            </w:pPr>
            <w:r w:rsidRPr="000C13CE">
              <w:rPr>
                <w:rFonts w:asciiTheme="minorEastAsia" w:eastAsiaTheme="minorEastAsia" w:hAnsiTheme="minorEastAsia" w:hint="eastAsia"/>
                <w:szCs w:val="21"/>
              </w:rPr>
              <w:t>投报价格得分＝（评标基准价/投报价格）*30</w:t>
            </w:r>
          </w:p>
        </w:tc>
        <w:tc>
          <w:tcPr>
            <w:tcW w:w="5500" w:type="dxa"/>
          </w:tcPr>
          <w:p w:rsidR="003C0B70" w:rsidRPr="000C13CE" w:rsidRDefault="003C0B70" w:rsidP="00537C3E">
            <w:pPr>
              <w:jc w:val="left"/>
              <w:rPr>
                <w:rFonts w:asciiTheme="minorEastAsia" w:eastAsiaTheme="minorEastAsia" w:hAnsiTheme="minorEastAsia"/>
                <w:szCs w:val="21"/>
              </w:rPr>
            </w:pPr>
            <w:r w:rsidRPr="000C13CE">
              <w:rPr>
                <w:rFonts w:asciiTheme="minorEastAsia" w:eastAsiaTheme="minorEastAsia" w:hAnsiTheme="minorEastAsia" w:hint="eastAsia"/>
                <w:szCs w:val="21"/>
              </w:rPr>
              <w:t>满足项目采购清单内要求且投报总价最低的为评标基准价。</w:t>
            </w:r>
          </w:p>
        </w:tc>
      </w:tr>
      <w:tr w:rsidR="000C13CE" w:rsidRPr="000C13CE" w:rsidTr="00EC3221">
        <w:trPr>
          <w:trHeight w:val="325"/>
        </w:trPr>
        <w:tc>
          <w:tcPr>
            <w:tcW w:w="631" w:type="dxa"/>
            <w:vAlign w:val="center"/>
          </w:tcPr>
          <w:p w:rsidR="003C0B70" w:rsidRPr="000C13CE" w:rsidRDefault="003C0B70"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szCs w:val="21"/>
              </w:rPr>
              <w:t>2</w:t>
            </w:r>
          </w:p>
        </w:tc>
        <w:tc>
          <w:tcPr>
            <w:tcW w:w="3305" w:type="dxa"/>
            <w:gridSpan w:val="4"/>
            <w:vAlign w:val="center"/>
          </w:tcPr>
          <w:p w:rsidR="003C0B70" w:rsidRPr="000C13CE" w:rsidRDefault="003C0B70"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技术部分</w:t>
            </w:r>
          </w:p>
        </w:tc>
        <w:tc>
          <w:tcPr>
            <w:tcW w:w="5500" w:type="dxa"/>
            <w:vAlign w:val="center"/>
          </w:tcPr>
          <w:p w:rsidR="003C0B70" w:rsidRPr="000C13CE" w:rsidRDefault="00DE6532"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53</w:t>
            </w:r>
          </w:p>
        </w:tc>
      </w:tr>
      <w:tr w:rsidR="000C13CE" w:rsidRPr="000C13CE" w:rsidTr="00FD24BF">
        <w:trPr>
          <w:trHeight w:val="16"/>
        </w:trPr>
        <w:tc>
          <w:tcPr>
            <w:tcW w:w="631" w:type="dxa"/>
            <w:vMerge w:val="restart"/>
            <w:vAlign w:val="center"/>
          </w:tcPr>
          <w:p w:rsidR="009C2635" w:rsidRPr="000C13CE" w:rsidRDefault="009C2635" w:rsidP="00537C3E">
            <w:pPr>
              <w:spacing w:line="240" w:lineRule="exact"/>
              <w:jc w:val="center"/>
              <w:rPr>
                <w:rFonts w:asciiTheme="minorEastAsia" w:eastAsiaTheme="minorEastAsia" w:hAnsiTheme="minorEastAsia"/>
                <w:szCs w:val="21"/>
              </w:rPr>
            </w:pPr>
          </w:p>
        </w:tc>
        <w:tc>
          <w:tcPr>
            <w:tcW w:w="483" w:type="dxa"/>
            <w:vAlign w:val="center"/>
          </w:tcPr>
          <w:p w:rsidR="009C2635" w:rsidRPr="000C13CE" w:rsidRDefault="009C2635"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序号</w:t>
            </w:r>
          </w:p>
        </w:tc>
        <w:tc>
          <w:tcPr>
            <w:tcW w:w="1433" w:type="dxa"/>
            <w:vAlign w:val="center"/>
          </w:tcPr>
          <w:p w:rsidR="009C2635" w:rsidRPr="000C13CE" w:rsidRDefault="009C2635"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评分因素</w:t>
            </w:r>
          </w:p>
        </w:tc>
        <w:tc>
          <w:tcPr>
            <w:tcW w:w="708" w:type="dxa"/>
            <w:vAlign w:val="center"/>
          </w:tcPr>
          <w:p w:rsidR="009C2635" w:rsidRPr="000C13CE" w:rsidRDefault="009C2635"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权重</w:t>
            </w:r>
          </w:p>
        </w:tc>
        <w:tc>
          <w:tcPr>
            <w:tcW w:w="681" w:type="dxa"/>
            <w:vAlign w:val="center"/>
          </w:tcPr>
          <w:p w:rsidR="009C2635" w:rsidRPr="000C13CE" w:rsidRDefault="009C2635"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评分方式</w:t>
            </w:r>
          </w:p>
        </w:tc>
        <w:tc>
          <w:tcPr>
            <w:tcW w:w="5500" w:type="dxa"/>
            <w:vAlign w:val="center"/>
          </w:tcPr>
          <w:p w:rsidR="009C2635" w:rsidRPr="000C13CE" w:rsidRDefault="009C2635" w:rsidP="00537C3E">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评分准则</w:t>
            </w:r>
          </w:p>
        </w:tc>
      </w:tr>
      <w:tr w:rsidR="000C13CE" w:rsidRPr="000C13CE" w:rsidTr="00FD24BF">
        <w:trPr>
          <w:trHeight w:val="1359"/>
        </w:trPr>
        <w:tc>
          <w:tcPr>
            <w:tcW w:w="631" w:type="dxa"/>
            <w:vMerge/>
            <w:vAlign w:val="center"/>
          </w:tcPr>
          <w:p w:rsidR="008253E4" w:rsidRPr="000C13CE" w:rsidRDefault="008253E4" w:rsidP="008253E4">
            <w:pPr>
              <w:keepNext/>
              <w:keepLines/>
              <w:spacing w:before="340" w:after="330" w:line="240" w:lineRule="exact"/>
              <w:jc w:val="center"/>
              <w:outlineLvl w:val="0"/>
              <w:rPr>
                <w:rFonts w:asciiTheme="minorEastAsia" w:eastAsiaTheme="minorEastAsia" w:hAnsiTheme="minorEastAsia"/>
                <w:szCs w:val="21"/>
              </w:rPr>
            </w:pPr>
          </w:p>
        </w:tc>
        <w:tc>
          <w:tcPr>
            <w:tcW w:w="483" w:type="dxa"/>
            <w:vAlign w:val="center"/>
          </w:tcPr>
          <w:p w:rsidR="008253E4" w:rsidRPr="000C13CE" w:rsidRDefault="008253E4" w:rsidP="008253E4">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1</w:t>
            </w:r>
          </w:p>
        </w:tc>
        <w:tc>
          <w:tcPr>
            <w:tcW w:w="1433" w:type="dxa"/>
            <w:vAlign w:val="center"/>
          </w:tcPr>
          <w:p w:rsidR="008253E4" w:rsidRPr="000C13CE" w:rsidRDefault="008253E4" w:rsidP="008253E4">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技术保障措施</w:t>
            </w:r>
          </w:p>
        </w:tc>
        <w:tc>
          <w:tcPr>
            <w:tcW w:w="708" w:type="dxa"/>
            <w:vAlign w:val="center"/>
          </w:tcPr>
          <w:p w:rsidR="008253E4" w:rsidRPr="000C13CE" w:rsidRDefault="008253E4" w:rsidP="008253E4">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3</w:t>
            </w:r>
          </w:p>
        </w:tc>
        <w:tc>
          <w:tcPr>
            <w:tcW w:w="681" w:type="dxa"/>
            <w:vAlign w:val="center"/>
          </w:tcPr>
          <w:p w:rsidR="008253E4" w:rsidRPr="000C13CE" w:rsidRDefault="008253E4" w:rsidP="008253E4">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专家打分</w:t>
            </w:r>
          </w:p>
        </w:tc>
        <w:tc>
          <w:tcPr>
            <w:tcW w:w="5500" w:type="dxa"/>
            <w:vAlign w:val="center"/>
          </w:tcPr>
          <w:p w:rsidR="008253E4" w:rsidRPr="001A3E64" w:rsidRDefault="00B24EEC" w:rsidP="00B24EEC">
            <w:pPr>
              <w:rPr>
                <w:rFonts w:asciiTheme="minorEastAsia" w:eastAsiaTheme="minorEastAsia" w:hAnsiTheme="minorEastAsia"/>
              </w:rPr>
            </w:pPr>
            <w:r w:rsidRPr="001A3E64">
              <w:rPr>
                <w:rFonts w:asciiTheme="minorEastAsia" w:eastAsiaTheme="minorEastAsia" w:hAnsiTheme="minorEastAsia" w:hint="eastAsia"/>
              </w:rPr>
              <w:t>投标人</w:t>
            </w:r>
            <w:r w:rsidR="00C965A4" w:rsidRPr="001A3E64">
              <w:rPr>
                <w:rFonts w:asciiTheme="minorEastAsia" w:eastAsiaTheme="minorEastAsia" w:hAnsiTheme="minorEastAsia" w:hint="eastAsia"/>
              </w:rPr>
              <w:t>在投标文件中详细说明</w:t>
            </w:r>
            <w:r w:rsidRPr="001A3E64">
              <w:rPr>
                <w:rFonts w:asciiTheme="minorEastAsia" w:eastAsiaTheme="minorEastAsia" w:hAnsiTheme="minorEastAsia" w:hint="eastAsia"/>
              </w:rPr>
              <w:t>其所能提供的技术</w:t>
            </w:r>
            <w:r w:rsidR="00C965A4" w:rsidRPr="001A3E64">
              <w:rPr>
                <w:rFonts w:asciiTheme="minorEastAsia" w:eastAsiaTheme="minorEastAsia" w:hAnsiTheme="minorEastAsia" w:hint="eastAsia"/>
              </w:rPr>
              <w:t>保障措施（包括技术团队、技术方案</w:t>
            </w:r>
            <w:r w:rsidRPr="001A3E64">
              <w:rPr>
                <w:rFonts w:asciiTheme="minorEastAsia" w:eastAsiaTheme="minorEastAsia" w:hAnsiTheme="minorEastAsia" w:hint="eastAsia"/>
              </w:rPr>
              <w:t>、公司实力</w:t>
            </w:r>
            <w:r w:rsidR="00C965A4" w:rsidRPr="001A3E64">
              <w:rPr>
                <w:rFonts w:asciiTheme="minorEastAsia" w:eastAsiaTheme="minorEastAsia" w:hAnsiTheme="minorEastAsia" w:hint="eastAsia"/>
              </w:rPr>
              <w:t>等），评审委员会根据响应情况进行横向比较</w:t>
            </w:r>
            <w:r w:rsidRPr="001A3E64">
              <w:rPr>
                <w:rFonts w:asciiTheme="minorEastAsia" w:eastAsiaTheme="minorEastAsia" w:hAnsiTheme="minorEastAsia" w:hint="eastAsia"/>
              </w:rPr>
              <w:t>和打分，</w:t>
            </w:r>
            <w:r w:rsidR="00C965A4" w:rsidRPr="001A3E64">
              <w:rPr>
                <w:rFonts w:asciiTheme="minorEastAsia" w:eastAsiaTheme="minorEastAsia" w:hAnsiTheme="minorEastAsia" w:hint="eastAsia"/>
              </w:rPr>
              <w:t>优</w:t>
            </w:r>
            <w:r w:rsidRPr="001A3E64">
              <w:rPr>
                <w:rFonts w:asciiTheme="minorEastAsia" w:eastAsiaTheme="minorEastAsia" w:hAnsiTheme="minorEastAsia" w:hint="eastAsia"/>
              </w:rPr>
              <w:t>得3</w:t>
            </w:r>
            <w:r w:rsidR="00C965A4" w:rsidRPr="001A3E64">
              <w:rPr>
                <w:rFonts w:asciiTheme="minorEastAsia" w:eastAsiaTheme="minorEastAsia" w:hAnsiTheme="minorEastAsia" w:hint="eastAsia"/>
              </w:rPr>
              <w:t>分，良</w:t>
            </w:r>
            <w:r w:rsidRPr="001A3E64">
              <w:rPr>
                <w:rFonts w:asciiTheme="minorEastAsia" w:eastAsiaTheme="minorEastAsia" w:hAnsiTheme="minorEastAsia" w:hint="eastAsia"/>
              </w:rPr>
              <w:t>得2</w:t>
            </w:r>
            <w:r w:rsidR="00C965A4" w:rsidRPr="001A3E64">
              <w:rPr>
                <w:rFonts w:asciiTheme="minorEastAsia" w:eastAsiaTheme="minorEastAsia" w:hAnsiTheme="minorEastAsia" w:hint="eastAsia"/>
              </w:rPr>
              <w:t>分，中</w:t>
            </w:r>
            <w:r w:rsidRPr="001A3E64">
              <w:rPr>
                <w:rFonts w:asciiTheme="minorEastAsia" w:eastAsiaTheme="minorEastAsia" w:hAnsiTheme="minorEastAsia" w:hint="eastAsia"/>
              </w:rPr>
              <w:t>得1</w:t>
            </w:r>
            <w:r w:rsidR="00C965A4" w:rsidRPr="001A3E64">
              <w:rPr>
                <w:rFonts w:asciiTheme="minorEastAsia" w:eastAsiaTheme="minorEastAsia" w:hAnsiTheme="minorEastAsia" w:hint="eastAsia"/>
              </w:rPr>
              <w:t>分，差</w:t>
            </w:r>
            <w:r w:rsidRPr="001A3E64">
              <w:rPr>
                <w:rFonts w:asciiTheme="minorEastAsia" w:eastAsiaTheme="minorEastAsia" w:hAnsiTheme="minorEastAsia" w:hint="eastAsia"/>
              </w:rPr>
              <w:t>得</w:t>
            </w:r>
            <w:r w:rsidR="00C965A4" w:rsidRPr="001A3E64">
              <w:rPr>
                <w:rFonts w:asciiTheme="minorEastAsia" w:eastAsiaTheme="minorEastAsia" w:hAnsiTheme="minorEastAsia" w:hint="eastAsia"/>
              </w:rPr>
              <w:t>0分</w:t>
            </w:r>
            <w:r w:rsidR="00FA0688">
              <w:rPr>
                <w:rFonts w:asciiTheme="minorEastAsia" w:eastAsiaTheme="minorEastAsia" w:hAnsiTheme="minorEastAsia" w:hint="eastAsia"/>
              </w:rPr>
              <w:t>，评分为中或差的，专家须说明理由</w:t>
            </w:r>
            <w:r w:rsidR="00C965A4" w:rsidRPr="001A3E64">
              <w:rPr>
                <w:rFonts w:asciiTheme="minorEastAsia" w:eastAsiaTheme="minorEastAsia" w:hAnsiTheme="minorEastAsia" w:hint="eastAsia"/>
              </w:rPr>
              <w:t>。</w:t>
            </w:r>
          </w:p>
        </w:tc>
      </w:tr>
      <w:tr w:rsidR="000C13CE" w:rsidRPr="000C13CE" w:rsidTr="00FD24BF">
        <w:trPr>
          <w:trHeight w:val="1607"/>
        </w:trPr>
        <w:tc>
          <w:tcPr>
            <w:tcW w:w="631" w:type="dxa"/>
            <w:vMerge/>
            <w:vAlign w:val="center"/>
          </w:tcPr>
          <w:p w:rsidR="008253E4" w:rsidRPr="000C13CE" w:rsidRDefault="008253E4" w:rsidP="008253E4">
            <w:pPr>
              <w:keepNext/>
              <w:keepLines/>
              <w:spacing w:before="340" w:after="330" w:line="240" w:lineRule="exact"/>
              <w:jc w:val="center"/>
              <w:outlineLvl w:val="0"/>
              <w:rPr>
                <w:rFonts w:asciiTheme="minorEastAsia" w:eastAsiaTheme="minorEastAsia" w:hAnsiTheme="minorEastAsia"/>
                <w:szCs w:val="21"/>
              </w:rPr>
            </w:pPr>
          </w:p>
        </w:tc>
        <w:tc>
          <w:tcPr>
            <w:tcW w:w="483" w:type="dxa"/>
            <w:vAlign w:val="center"/>
          </w:tcPr>
          <w:p w:rsidR="008253E4" w:rsidRPr="000C13CE" w:rsidRDefault="008253E4" w:rsidP="008253E4">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2</w:t>
            </w:r>
          </w:p>
        </w:tc>
        <w:tc>
          <w:tcPr>
            <w:tcW w:w="1433" w:type="dxa"/>
            <w:vAlign w:val="center"/>
          </w:tcPr>
          <w:p w:rsidR="008253E4" w:rsidRPr="000C13CE" w:rsidRDefault="008253E4" w:rsidP="008253E4">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技术规格偏离情况</w:t>
            </w:r>
          </w:p>
        </w:tc>
        <w:tc>
          <w:tcPr>
            <w:tcW w:w="708" w:type="dxa"/>
            <w:vAlign w:val="center"/>
          </w:tcPr>
          <w:p w:rsidR="008253E4" w:rsidRPr="000C13CE" w:rsidRDefault="00AD5757" w:rsidP="008253E4">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50</w:t>
            </w:r>
          </w:p>
        </w:tc>
        <w:tc>
          <w:tcPr>
            <w:tcW w:w="681" w:type="dxa"/>
            <w:vAlign w:val="center"/>
          </w:tcPr>
          <w:p w:rsidR="008253E4" w:rsidRPr="000C13CE" w:rsidRDefault="008253E4" w:rsidP="008253E4">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专家打分</w:t>
            </w:r>
          </w:p>
        </w:tc>
        <w:tc>
          <w:tcPr>
            <w:tcW w:w="5500" w:type="dxa"/>
            <w:vAlign w:val="center"/>
          </w:tcPr>
          <w:p w:rsidR="008253E4" w:rsidRPr="000C13CE" w:rsidRDefault="00F02658" w:rsidP="009D6A8B">
            <w:pPr>
              <w:widowControl/>
              <w:jc w:val="left"/>
              <w:rPr>
                <w:rFonts w:asciiTheme="minorEastAsia" w:eastAsiaTheme="minorEastAsia" w:hAnsiTheme="minorEastAsia"/>
              </w:rPr>
            </w:pPr>
            <w:r w:rsidRPr="000C13CE">
              <w:rPr>
                <w:rFonts w:asciiTheme="minorEastAsia" w:eastAsiaTheme="minorEastAsia" w:hAnsiTheme="minorEastAsia" w:hint="eastAsia"/>
              </w:rPr>
              <w:t>投标人应如实填写《技术规格偏离表》，评审委员会根据技术需求参数响应情况进行打分</w:t>
            </w:r>
            <w:r w:rsidR="002E54FB" w:rsidRPr="000C13CE">
              <w:rPr>
                <w:rFonts w:asciiTheme="minorEastAsia" w:eastAsiaTheme="minorEastAsia" w:hAnsiTheme="minorEastAsia" w:hint="eastAsia"/>
              </w:rPr>
              <w:t>，</w:t>
            </w:r>
            <w:r w:rsidRPr="000C13CE">
              <w:rPr>
                <w:rFonts w:asciiTheme="minorEastAsia" w:eastAsiaTheme="minorEastAsia" w:hAnsiTheme="minorEastAsia" w:hint="eastAsia"/>
              </w:rPr>
              <w:t>完全满足招标文件要求的</w:t>
            </w:r>
            <w:r w:rsidRPr="001A3E64">
              <w:rPr>
                <w:rFonts w:asciiTheme="minorEastAsia" w:eastAsiaTheme="minorEastAsia" w:hAnsiTheme="minorEastAsia" w:hint="eastAsia"/>
              </w:rPr>
              <w:t>得</w:t>
            </w:r>
            <w:r w:rsidR="00656914" w:rsidRPr="001A3E64">
              <w:rPr>
                <w:rFonts w:asciiTheme="minorEastAsia" w:eastAsiaTheme="minorEastAsia" w:hAnsiTheme="minorEastAsia" w:hint="eastAsia"/>
              </w:rPr>
              <w:t>50</w:t>
            </w:r>
            <w:r w:rsidRPr="001A3E64">
              <w:rPr>
                <w:rFonts w:asciiTheme="minorEastAsia" w:eastAsiaTheme="minorEastAsia" w:hAnsiTheme="minorEastAsia" w:hint="eastAsia"/>
              </w:rPr>
              <w:t>分，基本项</w:t>
            </w:r>
            <w:r w:rsidR="006005C1" w:rsidRPr="001A3E64">
              <w:rPr>
                <w:rFonts w:asciiTheme="minorEastAsia" w:eastAsiaTheme="minorEastAsia" w:hAnsiTheme="minorEastAsia" w:hint="eastAsia"/>
              </w:rPr>
              <w:t>每项</w:t>
            </w:r>
            <w:r w:rsidRPr="001A3E64">
              <w:rPr>
                <w:rFonts w:asciiTheme="minorEastAsia" w:eastAsiaTheme="minorEastAsia" w:hAnsiTheme="minorEastAsia" w:hint="eastAsia"/>
              </w:rPr>
              <w:t>负偏离扣</w:t>
            </w:r>
            <w:r w:rsidR="009D6A8B">
              <w:rPr>
                <w:rFonts w:asciiTheme="minorEastAsia" w:eastAsiaTheme="minorEastAsia" w:hAnsiTheme="minorEastAsia" w:hint="eastAsia"/>
              </w:rPr>
              <w:t>1.5</w:t>
            </w:r>
            <w:r w:rsidRPr="001A3E64">
              <w:rPr>
                <w:rFonts w:asciiTheme="minorEastAsia" w:eastAsiaTheme="minorEastAsia" w:hAnsiTheme="minorEastAsia" w:hint="eastAsia"/>
              </w:rPr>
              <w:t>分，▲项每项负偏离扣</w:t>
            </w:r>
            <w:r w:rsidR="009D6A8B">
              <w:rPr>
                <w:rFonts w:asciiTheme="minorEastAsia" w:eastAsiaTheme="minorEastAsia" w:hAnsiTheme="minorEastAsia" w:hint="eastAsia"/>
              </w:rPr>
              <w:t>3</w:t>
            </w:r>
            <w:r w:rsidRPr="001A3E64">
              <w:rPr>
                <w:rFonts w:asciiTheme="minorEastAsia" w:eastAsiaTheme="minorEastAsia" w:hAnsiTheme="minorEastAsia" w:hint="eastAsia"/>
              </w:rPr>
              <w:t>分，</w:t>
            </w:r>
            <w:r w:rsidRPr="000C13CE">
              <w:rPr>
                <w:rFonts w:asciiTheme="minorEastAsia" w:eastAsiaTheme="minorEastAsia" w:hAnsiTheme="minorEastAsia" w:hint="eastAsia"/>
              </w:rPr>
              <w:t>得分最低不低于0分。</w:t>
            </w:r>
          </w:p>
        </w:tc>
      </w:tr>
      <w:tr w:rsidR="000C13CE" w:rsidRPr="000C13CE" w:rsidTr="00FD24BF">
        <w:trPr>
          <w:trHeight w:val="420"/>
        </w:trPr>
        <w:tc>
          <w:tcPr>
            <w:tcW w:w="631"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szCs w:val="21"/>
              </w:rPr>
              <w:t>3</w:t>
            </w:r>
          </w:p>
        </w:tc>
        <w:tc>
          <w:tcPr>
            <w:tcW w:w="3305" w:type="dxa"/>
            <w:gridSpan w:val="4"/>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商务需求</w:t>
            </w:r>
          </w:p>
        </w:tc>
        <w:tc>
          <w:tcPr>
            <w:tcW w:w="5500" w:type="dxa"/>
            <w:vAlign w:val="center"/>
          </w:tcPr>
          <w:p w:rsidR="00B00D41" w:rsidRPr="000C13CE" w:rsidRDefault="002F4ABA"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10</w:t>
            </w:r>
          </w:p>
        </w:tc>
      </w:tr>
      <w:tr w:rsidR="000C13CE" w:rsidRPr="000C13CE" w:rsidTr="00FD24BF">
        <w:trPr>
          <w:trHeight w:val="16"/>
        </w:trPr>
        <w:tc>
          <w:tcPr>
            <w:tcW w:w="631" w:type="dxa"/>
            <w:vMerge w:val="restart"/>
            <w:vAlign w:val="center"/>
          </w:tcPr>
          <w:p w:rsidR="00DE6532" w:rsidRPr="000C13CE" w:rsidRDefault="00DE6532" w:rsidP="00B00D41">
            <w:pPr>
              <w:keepNext/>
              <w:keepLines/>
              <w:spacing w:before="340" w:after="330" w:line="240" w:lineRule="exact"/>
              <w:jc w:val="center"/>
              <w:outlineLvl w:val="0"/>
              <w:rPr>
                <w:rFonts w:asciiTheme="minorEastAsia" w:eastAsiaTheme="minorEastAsia" w:hAnsiTheme="minorEastAsia"/>
                <w:szCs w:val="21"/>
              </w:rPr>
            </w:pPr>
          </w:p>
        </w:tc>
        <w:tc>
          <w:tcPr>
            <w:tcW w:w="483" w:type="dxa"/>
            <w:vAlign w:val="center"/>
          </w:tcPr>
          <w:p w:rsidR="00DE6532" w:rsidRPr="000C13CE" w:rsidRDefault="00DE6532"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序号</w:t>
            </w:r>
          </w:p>
        </w:tc>
        <w:tc>
          <w:tcPr>
            <w:tcW w:w="1433" w:type="dxa"/>
            <w:vAlign w:val="center"/>
          </w:tcPr>
          <w:p w:rsidR="00DE6532" w:rsidRPr="000C13CE" w:rsidRDefault="00DE6532"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评分因素</w:t>
            </w:r>
          </w:p>
        </w:tc>
        <w:tc>
          <w:tcPr>
            <w:tcW w:w="708" w:type="dxa"/>
            <w:vAlign w:val="center"/>
          </w:tcPr>
          <w:p w:rsidR="00DE6532" w:rsidRPr="000C13CE" w:rsidRDefault="00DE6532"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权重</w:t>
            </w:r>
          </w:p>
        </w:tc>
        <w:tc>
          <w:tcPr>
            <w:tcW w:w="681" w:type="dxa"/>
            <w:vAlign w:val="center"/>
          </w:tcPr>
          <w:p w:rsidR="00DE6532" w:rsidRPr="000C13CE" w:rsidRDefault="00DE6532"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评分方式</w:t>
            </w:r>
          </w:p>
        </w:tc>
        <w:tc>
          <w:tcPr>
            <w:tcW w:w="5500" w:type="dxa"/>
            <w:vAlign w:val="center"/>
          </w:tcPr>
          <w:p w:rsidR="00DE6532" w:rsidRPr="000C13CE" w:rsidRDefault="00DE6532"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评分准则</w:t>
            </w:r>
          </w:p>
        </w:tc>
      </w:tr>
      <w:tr w:rsidR="000C13CE" w:rsidRPr="000C13CE" w:rsidTr="00EC3221">
        <w:trPr>
          <w:trHeight w:val="1053"/>
        </w:trPr>
        <w:tc>
          <w:tcPr>
            <w:tcW w:w="631" w:type="dxa"/>
            <w:vMerge/>
            <w:vAlign w:val="center"/>
          </w:tcPr>
          <w:p w:rsidR="00DE6532" w:rsidRPr="000C13CE" w:rsidRDefault="00DE6532" w:rsidP="00B00D41">
            <w:pPr>
              <w:keepNext/>
              <w:keepLines/>
              <w:spacing w:before="340" w:after="330" w:line="240" w:lineRule="exact"/>
              <w:jc w:val="center"/>
              <w:outlineLvl w:val="0"/>
              <w:rPr>
                <w:rFonts w:asciiTheme="minorEastAsia" w:eastAsiaTheme="minorEastAsia" w:hAnsiTheme="minorEastAsia"/>
                <w:szCs w:val="21"/>
              </w:rPr>
            </w:pPr>
          </w:p>
        </w:tc>
        <w:tc>
          <w:tcPr>
            <w:tcW w:w="483" w:type="dxa"/>
            <w:vAlign w:val="center"/>
          </w:tcPr>
          <w:p w:rsidR="00DE6532" w:rsidRPr="000C13CE" w:rsidRDefault="00DE6532" w:rsidP="005F2DA7">
            <w:pPr>
              <w:jc w:val="center"/>
            </w:pPr>
            <w:r w:rsidRPr="000C13CE">
              <w:rPr>
                <w:rFonts w:hint="eastAsia"/>
              </w:rPr>
              <w:t>1</w:t>
            </w:r>
          </w:p>
        </w:tc>
        <w:tc>
          <w:tcPr>
            <w:tcW w:w="1433" w:type="dxa"/>
            <w:vAlign w:val="center"/>
          </w:tcPr>
          <w:p w:rsidR="00DE6532" w:rsidRPr="000C13CE" w:rsidRDefault="00DE6532" w:rsidP="005F2DA7">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免费保修期内售后服务条款偏离情况</w:t>
            </w:r>
          </w:p>
        </w:tc>
        <w:tc>
          <w:tcPr>
            <w:tcW w:w="708" w:type="dxa"/>
            <w:vAlign w:val="center"/>
          </w:tcPr>
          <w:p w:rsidR="00DE6532" w:rsidRPr="000C13CE" w:rsidRDefault="00D128CC" w:rsidP="005F2DA7">
            <w:pPr>
              <w:spacing w:line="240" w:lineRule="exact"/>
              <w:jc w:val="center"/>
              <w:rPr>
                <w:rFonts w:asciiTheme="minorEastAsia" w:eastAsiaTheme="minorEastAsia" w:hAnsiTheme="minorEastAsia"/>
              </w:rPr>
            </w:pPr>
            <w:r>
              <w:rPr>
                <w:rFonts w:asciiTheme="minorEastAsia" w:eastAsiaTheme="minorEastAsia" w:hAnsiTheme="minorEastAsia" w:hint="eastAsia"/>
              </w:rPr>
              <w:t>4</w:t>
            </w:r>
          </w:p>
        </w:tc>
        <w:tc>
          <w:tcPr>
            <w:tcW w:w="681" w:type="dxa"/>
            <w:vAlign w:val="center"/>
          </w:tcPr>
          <w:p w:rsidR="00DE6532" w:rsidRPr="000C13CE" w:rsidRDefault="00DE6532" w:rsidP="005F2DA7">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专家评分</w:t>
            </w:r>
          </w:p>
        </w:tc>
        <w:tc>
          <w:tcPr>
            <w:tcW w:w="5500" w:type="dxa"/>
            <w:vAlign w:val="center"/>
          </w:tcPr>
          <w:p w:rsidR="00DE6532" w:rsidRPr="00C965A4" w:rsidRDefault="00EC3221" w:rsidP="00D128CC">
            <w:pPr>
              <w:spacing w:line="240" w:lineRule="exact"/>
              <w:rPr>
                <w:rFonts w:asciiTheme="minorEastAsia" w:eastAsiaTheme="minorEastAsia" w:hAnsiTheme="minorEastAsia"/>
              </w:rPr>
            </w:pPr>
            <w:r w:rsidRPr="00C965A4">
              <w:rPr>
                <w:rFonts w:asciiTheme="minorEastAsia" w:eastAsiaTheme="minorEastAsia" w:hAnsiTheme="minorEastAsia" w:hint="eastAsia"/>
              </w:rPr>
              <w:t>投标人应如实填写《免费保修期内售后服务条款偏离表》，评审委员会根据响应情况进行打分</w:t>
            </w:r>
            <w:r w:rsidR="00DE6532" w:rsidRPr="00C965A4">
              <w:rPr>
                <w:rFonts w:asciiTheme="minorEastAsia" w:eastAsiaTheme="minorEastAsia" w:hAnsiTheme="minorEastAsia" w:hint="eastAsia"/>
              </w:rPr>
              <w:t>，全部满足要求的得</w:t>
            </w:r>
            <w:r w:rsidR="00D128CC">
              <w:rPr>
                <w:rFonts w:asciiTheme="minorEastAsia" w:eastAsiaTheme="minorEastAsia" w:hAnsiTheme="minorEastAsia" w:hint="eastAsia"/>
              </w:rPr>
              <w:t>4</w:t>
            </w:r>
            <w:r w:rsidR="00DE6532" w:rsidRPr="00C965A4">
              <w:rPr>
                <w:rFonts w:asciiTheme="minorEastAsia" w:eastAsiaTheme="minorEastAsia" w:hAnsiTheme="minorEastAsia" w:hint="eastAsia"/>
              </w:rPr>
              <w:t>分，</w:t>
            </w:r>
            <w:r w:rsidR="00C965A4" w:rsidRPr="00C965A4">
              <w:rPr>
                <w:rFonts w:asciiTheme="minorEastAsia" w:eastAsiaTheme="minorEastAsia" w:hAnsiTheme="minorEastAsia" w:hint="eastAsia"/>
              </w:rPr>
              <w:t>基本项</w:t>
            </w:r>
            <w:r w:rsidR="00DE6532" w:rsidRPr="00C965A4">
              <w:rPr>
                <w:rFonts w:asciiTheme="minorEastAsia" w:eastAsiaTheme="minorEastAsia" w:hAnsiTheme="minorEastAsia" w:hint="eastAsia"/>
              </w:rPr>
              <w:t>每负偏离一项扣</w:t>
            </w:r>
            <w:r w:rsidRPr="00C965A4">
              <w:rPr>
                <w:rFonts w:asciiTheme="minorEastAsia" w:eastAsiaTheme="minorEastAsia" w:hAnsiTheme="minorEastAsia" w:hint="eastAsia"/>
              </w:rPr>
              <w:t>2</w:t>
            </w:r>
            <w:r w:rsidR="00DE6532" w:rsidRPr="00C965A4">
              <w:rPr>
                <w:rFonts w:asciiTheme="minorEastAsia" w:eastAsiaTheme="minorEastAsia" w:hAnsiTheme="minorEastAsia" w:hint="eastAsia"/>
              </w:rPr>
              <w:t>分，★项负偏离按废标处理</w:t>
            </w:r>
            <w:r w:rsidR="00EE3171" w:rsidRPr="00C965A4">
              <w:rPr>
                <w:rFonts w:asciiTheme="minorEastAsia" w:eastAsiaTheme="minorEastAsia" w:hAnsiTheme="minorEastAsia" w:hint="eastAsia"/>
              </w:rPr>
              <w:t>。</w:t>
            </w:r>
          </w:p>
        </w:tc>
      </w:tr>
      <w:tr w:rsidR="000C13CE" w:rsidRPr="000C13CE" w:rsidTr="005F2DA7">
        <w:trPr>
          <w:trHeight w:val="985"/>
        </w:trPr>
        <w:tc>
          <w:tcPr>
            <w:tcW w:w="631" w:type="dxa"/>
            <w:vMerge/>
            <w:vAlign w:val="center"/>
          </w:tcPr>
          <w:p w:rsidR="00DE6532" w:rsidRPr="000C13CE" w:rsidRDefault="00DE6532" w:rsidP="00B00D41">
            <w:pPr>
              <w:keepNext/>
              <w:keepLines/>
              <w:spacing w:before="260" w:after="260" w:line="240" w:lineRule="exact"/>
              <w:jc w:val="center"/>
              <w:outlineLvl w:val="2"/>
              <w:rPr>
                <w:rFonts w:asciiTheme="minorEastAsia" w:eastAsiaTheme="minorEastAsia" w:hAnsiTheme="minorEastAsia"/>
                <w:szCs w:val="21"/>
              </w:rPr>
            </w:pPr>
          </w:p>
        </w:tc>
        <w:tc>
          <w:tcPr>
            <w:tcW w:w="483" w:type="dxa"/>
            <w:vAlign w:val="center"/>
          </w:tcPr>
          <w:p w:rsidR="00DE6532" w:rsidRPr="000C13CE" w:rsidRDefault="009D6A8B" w:rsidP="005F2DA7">
            <w:pPr>
              <w:jc w:val="center"/>
            </w:pPr>
            <w:r>
              <w:rPr>
                <w:rFonts w:hint="eastAsia"/>
              </w:rPr>
              <w:t>2</w:t>
            </w:r>
          </w:p>
        </w:tc>
        <w:tc>
          <w:tcPr>
            <w:tcW w:w="1433" w:type="dxa"/>
            <w:vAlign w:val="center"/>
          </w:tcPr>
          <w:p w:rsidR="00DE6532" w:rsidRPr="000C13CE" w:rsidRDefault="00DE6532" w:rsidP="005F2DA7">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其他商务条款偏离情况</w:t>
            </w:r>
          </w:p>
        </w:tc>
        <w:tc>
          <w:tcPr>
            <w:tcW w:w="708" w:type="dxa"/>
            <w:vAlign w:val="center"/>
          </w:tcPr>
          <w:p w:rsidR="00DE6532" w:rsidRPr="000C13CE" w:rsidRDefault="00DE6532" w:rsidP="005F2DA7">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3</w:t>
            </w:r>
          </w:p>
        </w:tc>
        <w:tc>
          <w:tcPr>
            <w:tcW w:w="681" w:type="dxa"/>
            <w:vAlign w:val="center"/>
          </w:tcPr>
          <w:p w:rsidR="00DE6532" w:rsidRPr="000C13CE" w:rsidRDefault="00DE6532" w:rsidP="005F2DA7">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专家评分</w:t>
            </w:r>
          </w:p>
        </w:tc>
        <w:tc>
          <w:tcPr>
            <w:tcW w:w="5500" w:type="dxa"/>
            <w:vAlign w:val="center"/>
          </w:tcPr>
          <w:p w:rsidR="00DE6532" w:rsidRPr="00C965A4" w:rsidRDefault="00DE6532" w:rsidP="00B82896">
            <w:pPr>
              <w:spacing w:line="240" w:lineRule="exact"/>
              <w:rPr>
                <w:rFonts w:asciiTheme="minorEastAsia" w:eastAsiaTheme="minorEastAsia" w:hAnsiTheme="minorEastAsia"/>
              </w:rPr>
            </w:pPr>
            <w:r w:rsidRPr="00C965A4">
              <w:rPr>
                <w:rFonts w:asciiTheme="minorEastAsia" w:eastAsiaTheme="minorEastAsia" w:hAnsiTheme="minorEastAsia" w:hint="eastAsia"/>
              </w:rPr>
              <w:t>投标人应如实填写《其他商务条款偏离表》，评审委员会根据响应情况进行打分，全部满足要求的得</w:t>
            </w:r>
            <w:r w:rsidR="00554767" w:rsidRPr="00C965A4">
              <w:rPr>
                <w:rFonts w:asciiTheme="minorEastAsia" w:eastAsiaTheme="minorEastAsia" w:hAnsiTheme="minorEastAsia" w:hint="eastAsia"/>
              </w:rPr>
              <w:t>3</w:t>
            </w:r>
            <w:r w:rsidRPr="00C965A4">
              <w:rPr>
                <w:rFonts w:asciiTheme="minorEastAsia" w:eastAsiaTheme="minorEastAsia" w:hAnsiTheme="minorEastAsia" w:hint="eastAsia"/>
              </w:rPr>
              <w:t>分，</w:t>
            </w:r>
            <w:r w:rsidR="00C965A4" w:rsidRPr="00C965A4">
              <w:rPr>
                <w:rFonts w:asciiTheme="minorEastAsia" w:eastAsiaTheme="minorEastAsia" w:hAnsiTheme="minorEastAsia" w:hint="eastAsia"/>
              </w:rPr>
              <w:t>基本项每项负偏离扣</w:t>
            </w:r>
            <w:r w:rsidR="00B82896">
              <w:rPr>
                <w:rFonts w:asciiTheme="minorEastAsia" w:eastAsiaTheme="minorEastAsia" w:hAnsiTheme="minorEastAsia" w:hint="eastAsia"/>
              </w:rPr>
              <w:t>1</w:t>
            </w:r>
            <w:r w:rsidR="00C965A4" w:rsidRPr="00C965A4">
              <w:rPr>
                <w:rFonts w:asciiTheme="minorEastAsia" w:eastAsiaTheme="minorEastAsia" w:hAnsiTheme="minorEastAsia" w:hint="eastAsia"/>
              </w:rPr>
              <w:t>分，▲项每项负偏离扣2分</w:t>
            </w:r>
            <w:r w:rsidRPr="00C965A4">
              <w:rPr>
                <w:rFonts w:asciiTheme="minorEastAsia" w:eastAsiaTheme="minorEastAsia" w:hAnsiTheme="minorEastAsia" w:hint="eastAsia"/>
              </w:rPr>
              <w:t>，★项负偏离按废标处理。</w:t>
            </w:r>
          </w:p>
        </w:tc>
      </w:tr>
      <w:tr w:rsidR="000C13CE" w:rsidRPr="000C13CE" w:rsidTr="005F2DA7">
        <w:trPr>
          <w:trHeight w:val="1141"/>
        </w:trPr>
        <w:tc>
          <w:tcPr>
            <w:tcW w:w="631" w:type="dxa"/>
            <w:vMerge/>
            <w:vAlign w:val="center"/>
          </w:tcPr>
          <w:p w:rsidR="00DE6532" w:rsidRPr="000C13CE" w:rsidRDefault="00DE6532" w:rsidP="00B00D41">
            <w:pPr>
              <w:keepNext/>
              <w:keepLines/>
              <w:spacing w:before="260" w:after="260" w:line="240" w:lineRule="exact"/>
              <w:jc w:val="center"/>
              <w:outlineLvl w:val="2"/>
              <w:rPr>
                <w:rFonts w:asciiTheme="minorEastAsia" w:eastAsiaTheme="minorEastAsia" w:hAnsiTheme="minorEastAsia"/>
                <w:szCs w:val="21"/>
              </w:rPr>
            </w:pPr>
          </w:p>
        </w:tc>
        <w:tc>
          <w:tcPr>
            <w:tcW w:w="483" w:type="dxa"/>
            <w:vAlign w:val="center"/>
          </w:tcPr>
          <w:p w:rsidR="00DE6532" w:rsidRPr="000C13CE" w:rsidRDefault="009D6A8B" w:rsidP="005F2DA7">
            <w:pPr>
              <w:jc w:val="center"/>
            </w:pPr>
            <w:r>
              <w:rPr>
                <w:rFonts w:hint="eastAsia"/>
              </w:rPr>
              <w:t>3</w:t>
            </w:r>
          </w:p>
        </w:tc>
        <w:tc>
          <w:tcPr>
            <w:tcW w:w="1433" w:type="dxa"/>
            <w:vAlign w:val="center"/>
          </w:tcPr>
          <w:p w:rsidR="00DE6532" w:rsidRPr="000C13CE" w:rsidRDefault="00DE6532" w:rsidP="005F2DA7">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同类业绩</w:t>
            </w:r>
          </w:p>
          <w:p w:rsidR="002E32BF" w:rsidRPr="000C13CE" w:rsidRDefault="002E32BF" w:rsidP="005F2DA7">
            <w:pPr>
              <w:spacing w:line="240" w:lineRule="exact"/>
              <w:jc w:val="center"/>
              <w:rPr>
                <w:rFonts w:asciiTheme="minorEastAsia" w:eastAsiaTheme="minorEastAsia" w:hAnsiTheme="minorEastAsia"/>
              </w:rPr>
            </w:pPr>
            <w:r w:rsidRPr="000C13CE">
              <w:rPr>
                <w:rFonts w:asciiTheme="minorEastAsia" w:eastAsiaTheme="minorEastAsia" w:hAnsiTheme="minorEastAsia" w:hint="eastAsia"/>
              </w:rPr>
              <w:t>（近三年）</w:t>
            </w:r>
          </w:p>
        </w:tc>
        <w:tc>
          <w:tcPr>
            <w:tcW w:w="708" w:type="dxa"/>
            <w:vAlign w:val="center"/>
          </w:tcPr>
          <w:p w:rsidR="00DE6532" w:rsidRPr="00257664" w:rsidRDefault="00D128CC" w:rsidP="005F2DA7">
            <w:pPr>
              <w:spacing w:line="240" w:lineRule="exact"/>
              <w:jc w:val="center"/>
              <w:rPr>
                <w:rFonts w:asciiTheme="minorEastAsia" w:eastAsiaTheme="minorEastAsia" w:hAnsiTheme="minorEastAsia"/>
              </w:rPr>
            </w:pPr>
            <w:r w:rsidRPr="00257664">
              <w:rPr>
                <w:rFonts w:asciiTheme="minorEastAsia" w:eastAsiaTheme="minorEastAsia" w:hAnsiTheme="minorEastAsia" w:hint="eastAsia"/>
              </w:rPr>
              <w:t>3</w:t>
            </w:r>
          </w:p>
        </w:tc>
        <w:tc>
          <w:tcPr>
            <w:tcW w:w="681" w:type="dxa"/>
            <w:vAlign w:val="center"/>
          </w:tcPr>
          <w:p w:rsidR="00DE6532" w:rsidRPr="00257664" w:rsidRDefault="00DE6532" w:rsidP="005F2DA7">
            <w:pPr>
              <w:spacing w:line="240" w:lineRule="exact"/>
              <w:jc w:val="center"/>
              <w:rPr>
                <w:rFonts w:asciiTheme="minorEastAsia" w:eastAsiaTheme="minorEastAsia" w:hAnsiTheme="minorEastAsia"/>
              </w:rPr>
            </w:pPr>
            <w:r w:rsidRPr="00257664">
              <w:rPr>
                <w:rFonts w:asciiTheme="minorEastAsia" w:eastAsiaTheme="minorEastAsia" w:hAnsiTheme="minorEastAsia" w:hint="eastAsia"/>
              </w:rPr>
              <w:t>专家打分</w:t>
            </w:r>
          </w:p>
        </w:tc>
        <w:tc>
          <w:tcPr>
            <w:tcW w:w="5500" w:type="dxa"/>
            <w:vAlign w:val="center"/>
          </w:tcPr>
          <w:p w:rsidR="00DE6532" w:rsidRPr="00257664" w:rsidRDefault="000C408B" w:rsidP="00D128CC">
            <w:pPr>
              <w:spacing w:line="240" w:lineRule="exact"/>
              <w:rPr>
                <w:rFonts w:asciiTheme="minorEastAsia" w:eastAsiaTheme="minorEastAsia" w:hAnsiTheme="minorEastAsia"/>
              </w:rPr>
            </w:pPr>
            <w:r w:rsidRPr="00257664">
              <w:rPr>
                <w:rFonts w:asciiTheme="minorEastAsia" w:eastAsiaTheme="minorEastAsia" w:hAnsiTheme="minorEastAsia" w:hint="eastAsia"/>
              </w:rPr>
              <w:t>提供201</w:t>
            </w:r>
            <w:r w:rsidR="00686071" w:rsidRPr="00257664">
              <w:rPr>
                <w:rFonts w:asciiTheme="minorEastAsia" w:eastAsiaTheme="minorEastAsia" w:hAnsiTheme="minorEastAsia" w:hint="eastAsia"/>
              </w:rPr>
              <w:t>6</w:t>
            </w:r>
            <w:r w:rsidRPr="00257664">
              <w:rPr>
                <w:rFonts w:asciiTheme="minorEastAsia" w:eastAsiaTheme="minorEastAsia" w:hAnsiTheme="minorEastAsia" w:hint="eastAsia"/>
              </w:rPr>
              <w:t>年</w:t>
            </w:r>
            <w:r w:rsidR="009D6A8B" w:rsidRPr="00257664">
              <w:rPr>
                <w:rFonts w:asciiTheme="minorEastAsia" w:eastAsiaTheme="minorEastAsia" w:hAnsiTheme="minorEastAsia" w:hint="eastAsia"/>
              </w:rPr>
              <w:t>3</w:t>
            </w:r>
            <w:r w:rsidRPr="00257664">
              <w:rPr>
                <w:rFonts w:asciiTheme="minorEastAsia" w:eastAsiaTheme="minorEastAsia" w:hAnsiTheme="minorEastAsia" w:hint="eastAsia"/>
              </w:rPr>
              <w:t>月以来</w:t>
            </w:r>
            <w:r w:rsidR="00686071" w:rsidRPr="00257664">
              <w:rPr>
                <w:rFonts w:asciiTheme="minorEastAsia" w:eastAsiaTheme="minorEastAsia" w:hAnsiTheme="minorEastAsia" w:hint="eastAsia"/>
              </w:rPr>
              <w:t>已完成的合同金额</w:t>
            </w:r>
            <w:r w:rsidR="009D6A8B" w:rsidRPr="00257664">
              <w:rPr>
                <w:rFonts w:asciiTheme="minorEastAsia" w:eastAsiaTheme="minorEastAsia" w:hAnsiTheme="minorEastAsia" w:hint="eastAsia"/>
              </w:rPr>
              <w:t>4</w:t>
            </w:r>
            <w:r w:rsidRPr="00257664">
              <w:rPr>
                <w:rFonts w:asciiTheme="minorEastAsia" w:eastAsiaTheme="minorEastAsia" w:hAnsiTheme="minorEastAsia" w:hint="eastAsia"/>
              </w:rPr>
              <w:t>0万</w:t>
            </w:r>
            <w:r w:rsidR="00686071" w:rsidRPr="00257664">
              <w:rPr>
                <w:rFonts w:asciiTheme="minorEastAsia" w:eastAsiaTheme="minorEastAsia" w:hAnsiTheme="minorEastAsia" w:hint="eastAsia"/>
              </w:rPr>
              <w:t>元以上</w:t>
            </w:r>
            <w:r w:rsidR="009D6A8B" w:rsidRPr="00257664">
              <w:rPr>
                <w:rFonts w:asciiTheme="minorEastAsia" w:eastAsiaTheme="minorEastAsia" w:hAnsiTheme="minorEastAsia" w:hint="eastAsia"/>
              </w:rPr>
              <w:t>高校仪器共享管理平台建设类项目业绩，</w:t>
            </w:r>
            <w:r w:rsidRPr="00257664">
              <w:rPr>
                <w:rFonts w:asciiTheme="minorEastAsia" w:eastAsiaTheme="minorEastAsia" w:hAnsiTheme="minorEastAsia" w:hint="eastAsia"/>
              </w:rPr>
              <w:t>提供</w:t>
            </w:r>
            <w:r w:rsidR="009D6A8B" w:rsidRPr="00257664">
              <w:rPr>
                <w:rFonts w:asciiTheme="minorEastAsia" w:eastAsiaTheme="minorEastAsia" w:hAnsiTheme="minorEastAsia" w:hint="eastAsia"/>
              </w:rPr>
              <w:t>三个</w:t>
            </w:r>
            <w:r w:rsidR="00D128CC" w:rsidRPr="00257664">
              <w:rPr>
                <w:rFonts w:asciiTheme="minorEastAsia" w:eastAsiaTheme="minorEastAsia" w:hAnsiTheme="minorEastAsia" w:hint="eastAsia"/>
              </w:rPr>
              <w:t>或以上</w:t>
            </w:r>
            <w:r w:rsidR="009D6A8B" w:rsidRPr="00257664">
              <w:rPr>
                <w:rFonts w:asciiTheme="minorEastAsia" w:eastAsiaTheme="minorEastAsia" w:hAnsiTheme="minorEastAsia" w:hint="eastAsia"/>
              </w:rPr>
              <w:t>得满分，提供二个得</w:t>
            </w:r>
            <w:r w:rsidR="00D128CC" w:rsidRPr="00257664">
              <w:rPr>
                <w:rFonts w:asciiTheme="minorEastAsia" w:eastAsiaTheme="minorEastAsia" w:hAnsiTheme="minorEastAsia" w:hint="eastAsia"/>
              </w:rPr>
              <w:t>2</w:t>
            </w:r>
            <w:r w:rsidR="009D6A8B" w:rsidRPr="00257664">
              <w:rPr>
                <w:rFonts w:asciiTheme="minorEastAsia" w:eastAsiaTheme="minorEastAsia" w:hAnsiTheme="minorEastAsia" w:hint="eastAsia"/>
              </w:rPr>
              <w:t>分，提供一个得</w:t>
            </w:r>
            <w:r w:rsidR="00D128CC" w:rsidRPr="00257664">
              <w:rPr>
                <w:rFonts w:asciiTheme="minorEastAsia" w:eastAsiaTheme="minorEastAsia" w:hAnsiTheme="minorEastAsia" w:hint="eastAsia"/>
              </w:rPr>
              <w:t>1</w:t>
            </w:r>
            <w:r w:rsidR="009D6A8B" w:rsidRPr="00257664">
              <w:rPr>
                <w:rFonts w:asciiTheme="minorEastAsia" w:eastAsiaTheme="minorEastAsia" w:hAnsiTheme="minorEastAsia" w:hint="eastAsia"/>
              </w:rPr>
              <w:t>分</w:t>
            </w:r>
            <w:r w:rsidRPr="00257664">
              <w:rPr>
                <w:rFonts w:asciiTheme="minorEastAsia" w:eastAsiaTheme="minorEastAsia" w:hAnsiTheme="minorEastAsia" w:hint="eastAsia"/>
              </w:rPr>
              <w:t>，不提供不得分。须提供相关合同关键页、验收报告</w:t>
            </w:r>
            <w:r w:rsidR="00B3460E" w:rsidRPr="00257664">
              <w:rPr>
                <w:rFonts w:asciiTheme="minorEastAsia" w:eastAsiaTheme="minorEastAsia" w:hAnsiTheme="minorEastAsia" w:hint="eastAsia"/>
              </w:rPr>
              <w:t>的清晰复印或扫描件</w:t>
            </w:r>
            <w:r w:rsidRPr="00257664">
              <w:rPr>
                <w:rFonts w:asciiTheme="minorEastAsia" w:eastAsiaTheme="minorEastAsia" w:hAnsiTheme="minorEastAsia" w:hint="eastAsia"/>
              </w:rPr>
              <w:t>，不清晰</w:t>
            </w:r>
            <w:r w:rsidR="00686071" w:rsidRPr="00257664">
              <w:rPr>
                <w:rFonts w:asciiTheme="minorEastAsia" w:eastAsiaTheme="minorEastAsia" w:hAnsiTheme="minorEastAsia" w:hint="eastAsia"/>
              </w:rPr>
              <w:t>或无法证明致专家无法认定的，</w:t>
            </w:r>
            <w:r w:rsidRPr="00257664">
              <w:rPr>
                <w:rFonts w:asciiTheme="minorEastAsia" w:eastAsiaTheme="minorEastAsia" w:hAnsiTheme="minorEastAsia" w:hint="eastAsia"/>
              </w:rPr>
              <w:t>不得分。</w:t>
            </w:r>
          </w:p>
        </w:tc>
      </w:tr>
      <w:tr w:rsidR="000C13CE" w:rsidRPr="000C13CE" w:rsidTr="00FD24BF">
        <w:trPr>
          <w:trHeight w:val="409"/>
        </w:trPr>
        <w:tc>
          <w:tcPr>
            <w:tcW w:w="631"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szCs w:val="21"/>
              </w:rPr>
              <w:t>4</w:t>
            </w:r>
          </w:p>
        </w:tc>
        <w:tc>
          <w:tcPr>
            <w:tcW w:w="3305" w:type="dxa"/>
            <w:gridSpan w:val="4"/>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诚信情况</w:t>
            </w:r>
          </w:p>
        </w:tc>
        <w:tc>
          <w:tcPr>
            <w:tcW w:w="5500" w:type="dxa"/>
            <w:vAlign w:val="center"/>
          </w:tcPr>
          <w:p w:rsidR="00B00D41" w:rsidRPr="000C13CE" w:rsidRDefault="002F4ABA" w:rsidP="00B00D41">
            <w:pPr>
              <w:pStyle w:val="ad"/>
              <w:numPr>
                <w:ilvl w:val="12"/>
                <w:numId w:val="0"/>
              </w:numPr>
              <w:pBdr>
                <w:bottom w:val="none" w:sz="0" w:space="0" w:color="auto"/>
              </w:pBdr>
              <w:tabs>
                <w:tab w:val="clear" w:pos="4153"/>
                <w:tab w:val="clear" w:pos="8306"/>
              </w:tabs>
              <w:spacing w:line="300" w:lineRule="auto"/>
              <w:rPr>
                <w:rFonts w:asciiTheme="minorEastAsia" w:eastAsiaTheme="minorEastAsia" w:hAnsiTheme="minorEastAsia"/>
                <w:sz w:val="21"/>
                <w:szCs w:val="21"/>
              </w:rPr>
            </w:pPr>
            <w:r w:rsidRPr="000C13CE">
              <w:rPr>
                <w:rFonts w:asciiTheme="minorEastAsia" w:eastAsiaTheme="minorEastAsia" w:hAnsiTheme="minorEastAsia" w:hint="eastAsia"/>
                <w:sz w:val="21"/>
                <w:szCs w:val="21"/>
              </w:rPr>
              <w:t>7</w:t>
            </w:r>
          </w:p>
        </w:tc>
      </w:tr>
      <w:tr w:rsidR="000C13CE" w:rsidRPr="000C13CE" w:rsidTr="00FD24BF">
        <w:trPr>
          <w:trHeight w:val="16"/>
        </w:trPr>
        <w:tc>
          <w:tcPr>
            <w:tcW w:w="631" w:type="dxa"/>
            <w:vMerge w:val="restart"/>
            <w:vAlign w:val="center"/>
          </w:tcPr>
          <w:p w:rsidR="00B00D41" w:rsidRPr="000C13CE" w:rsidRDefault="00B00D41" w:rsidP="00B00D41">
            <w:pPr>
              <w:spacing w:line="240" w:lineRule="exact"/>
              <w:jc w:val="center"/>
              <w:rPr>
                <w:rFonts w:asciiTheme="minorEastAsia" w:eastAsiaTheme="minorEastAsia" w:hAnsiTheme="minorEastAsia"/>
                <w:szCs w:val="21"/>
              </w:rPr>
            </w:pPr>
          </w:p>
        </w:tc>
        <w:tc>
          <w:tcPr>
            <w:tcW w:w="483"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序号</w:t>
            </w:r>
          </w:p>
        </w:tc>
        <w:tc>
          <w:tcPr>
            <w:tcW w:w="1433"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评分因素</w:t>
            </w:r>
          </w:p>
        </w:tc>
        <w:tc>
          <w:tcPr>
            <w:tcW w:w="708"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权重</w:t>
            </w:r>
          </w:p>
        </w:tc>
        <w:tc>
          <w:tcPr>
            <w:tcW w:w="681"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评分方式</w:t>
            </w:r>
          </w:p>
        </w:tc>
        <w:tc>
          <w:tcPr>
            <w:tcW w:w="5500"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评分准则</w:t>
            </w:r>
          </w:p>
        </w:tc>
      </w:tr>
      <w:tr w:rsidR="000C13CE" w:rsidRPr="000C13CE" w:rsidTr="00FD24BF">
        <w:trPr>
          <w:trHeight w:val="16"/>
        </w:trPr>
        <w:tc>
          <w:tcPr>
            <w:tcW w:w="631" w:type="dxa"/>
            <w:vMerge/>
            <w:vAlign w:val="center"/>
          </w:tcPr>
          <w:p w:rsidR="00B00D41" w:rsidRPr="000C13CE" w:rsidRDefault="00B00D41" w:rsidP="00B00D41">
            <w:pPr>
              <w:keepNext/>
              <w:keepLines/>
              <w:spacing w:before="340" w:after="330" w:line="240" w:lineRule="exact"/>
              <w:jc w:val="center"/>
              <w:outlineLvl w:val="0"/>
              <w:rPr>
                <w:rFonts w:asciiTheme="minorEastAsia" w:eastAsiaTheme="minorEastAsia" w:hAnsiTheme="minorEastAsia"/>
                <w:szCs w:val="21"/>
              </w:rPr>
            </w:pPr>
          </w:p>
        </w:tc>
        <w:tc>
          <w:tcPr>
            <w:tcW w:w="483"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szCs w:val="21"/>
              </w:rPr>
              <w:t>1</w:t>
            </w:r>
          </w:p>
        </w:tc>
        <w:tc>
          <w:tcPr>
            <w:tcW w:w="1433"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诚信</w:t>
            </w:r>
          </w:p>
        </w:tc>
        <w:tc>
          <w:tcPr>
            <w:tcW w:w="708" w:type="dxa"/>
            <w:vAlign w:val="center"/>
          </w:tcPr>
          <w:p w:rsidR="00B00D41" w:rsidRPr="000C13CE" w:rsidRDefault="002F4ABA"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5</w:t>
            </w:r>
          </w:p>
        </w:tc>
        <w:tc>
          <w:tcPr>
            <w:tcW w:w="681"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专家评分</w:t>
            </w:r>
          </w:p>
        </w:tc>
        <w:tc>
          <w:tcPr>
            <w:tcW w:w="5500" w:type="dxa"/>
          </w:tcPr>
          <w:p w:rsidR="00B00D41" w:rsidRPr="000C13CE" w:rsidRDefault="00B00D41" w:rsidP="00B00D41">
            <w:pPr>
              <w:rPr>
                <w:rFonts w:asciiTheme="minorEastAsia" w:eastAsiaTheme="minorEastAsia" w:hAnsiTheme="minorEastAsia"/>
                <w:szCs w:val="21"/>
              </w:rPr>
            </w:pPr>
            <w:r w:rsidRPr="000C13CE">
              <w:rPr>
                <w:rFonts w:asciiTheme="minorEastAsia" w:eastAsiaTheme="minorEastAsia" w:hAnsiTheme="minorEastAsia" w:cs="宋体" w:hint="eastAsia"/>
                <w:szCs w:val="21"/>
              </w:rPr>
              <w:t>根据《深圳市财政委员会关于加强招投标评审环节诚信管理的通知》（深财购[2013]27号）的要求，投标人在参与政府采购活动中存在诚信相关问题且在主管部门相关处理措施实施期限内的，本项不得分，否则得满分。投标人无需提供任何证明材料，</w:t>
            </w:r>
            <w:r w:rsidRPr="000C13CE">
              <w:rPr>
                <w:rFonts w:asciiTheme="minorEastAsia" w:eastAsiaTheme="minorEastAsia" w:hAnsiTheme="minorEastAsia" w:cs="宋体" w:hint="eastAsia"/>
                <w:b/>
                <w:szCs w:val="21"/>
              </w:rPr>
              <w:t>由招标人向评审委员会提供相关信息。</w:t>
            </w:r>
          </w:p>
        </w:tc>
      </w:tr>
      <w:tr w:rsidR="000C13CE" w:rsidRPr="000C13CE" w:rsidTr="00686071">
        <w:trPr>
          <w:trHeight w:val="1266"/>
        </w:trPr>
        <w:tc>
          <w:tcPr>
            <w:tcW w:w="631" w:type="dxa"/>
            <w:vMerge/>
            <w:vAlign w:val="center"/>
          </w:tcPr>
          <w:p w:rsidR="00B00D41" w:rsidRPr="000C13CE" w:rsidRDefault="00B00D41" w:rsidP="00B00D41">
            <w:pPr>
              <w:keepNext/>
              <w:keepLines/>
              <w:spacing w:before="260" w:after="260" w:line="240" w:lineRule="exact"/>
              <w:jc w:val="center"/>
              <w:outlineLvl w:val="2"/>
              <w:rPr>
                <w:rFonts w:asciiTheme="minorEastAsia" w:eastAsiaTheme="minorEastAsia" w:hAnsiTheme="minorEastAsia"/>
                <w:szCs w:val="21"/>
              </w:rPr>
            </w:pPr>
          </w:p>
        </w:tc>
        <w:tc>
          <w:tcPr>
            <w:tcW w:w="483"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szCs w:val="21"/>
              </w:rPr>
              <w:t>2</w:t>
            </w:r>
          </w:p>
        </w:tc>
        <w:tc>
          <w:tcPr>
            <w:tcW w:w="1433"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履约</w:t>
            </w:r>
          </w:p>
        </w:tc>
        <w:tc>
          <w:tcPr>
            <w:tcW w:w="708"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szCs w:val="21"/>
              </w:rPr>
              <w:t>2</w:t>
            </w:r>
          </w:p>
        </w:tc>
        <w:tc>
          <w:tcPr>
            <w:tcW w:w="681" w:type="dxa"/>
            <w:vAlign w:val="center"/>
          </w:tcPr>
          <w:p w:rsidR="00B00D41" w:rsidRPr="000C13CE" w:rsidRDefault="00B00D41" w:rsidP="00B00D41">
            <w:pPr>
              <w:spacing w:line="24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专家打分</w:t>
            </w:r>
          </w:p>
        </w:tc>
        <w:tc>
          <w:tcPr>
            <w:tcW w:w="5500" w:type="dxa"/>
            <w:vAlign w:val="center"/>
          </w:tcPr>
          <w:p w:rsidR="00B00D41" w:rsidRPr="000C13CE" w:rsidRDefault="00B00D41" w:rsidP="00686071">
            <w:pPr>
              <w:pStyle w:val="ad"/>
              <w:numPr>
                <w:ilvl w:val="12"/>
                <w:numId w:val="0"/>
              </w:numPr>
              <w:pBdr>
                <w:bottom w:val="none" w:sz="0" w:space="0" w:color="auto"/>
              </w:pBdr>
              <w:tabs>
                <w:tab w:val="clear" w:pos="4153"/>
                <w:tab w:val="clear" w:pos="8306"/>
              </w:tabs>
              <w:spacing w:line="300" w:lineRule="auto"/>
              <w:jc w:val="both"/>
              <w:rPr>
                <w:rFonts w:asciiTheme="minorEastAsia" w:eastAsiaTheme="minorEastAsia" w:hAnsiTheme="minorEastAsia" w:cs="宋体"/>
                <w:sz w:val="21"/>
                <w:szCs w:val="21"/>
              </w:rPr>
            </w:pPr>
            <w:r w:rsidRPr="000C13CE">
              <w:rPr>
                <w:rFonts w:asciiTheme="minorEastAsia" w:eastAsiaTheme="minorEastAsia" w:hAnsiTheme="minorEastAsia" w:hint="eastAsia"/>
                <w:sz w:val="21"/>
                <w:szCs w:val="21"/>
              </w:rPr>
              <w:t>近三年（以投标截止日期为准）在市政府采购中心有履约评价为差的记录，本项不得分，否则得满分。</w:t>
            </w:r>
            <w:r w:rsidRPr="000C13CE">
              <w:rPr>
                <w:rFonts w:asciiTheme="minorEastAsia" w:eastAsiaTheme="minorEastAsia" w:hAnsiTheme="minorEastAsia" w:cs="宋体" w:hint="eastAsia"/>
                <w:sz w:val="21"/>
                <w:szCs w:val="21"/>
              </w:rPr>
              <w:t>投标人无需提供任何证明材料，</w:t>
            </w:r>
            <w:r w:rsidRPr="000C13CE">
              <w:rPr>
                <w:rFonts w:asciiTheme="minorEastAsia" w:eastAsiaTheme="minorEastAsia" w:hAnsiTheme="minorEastAsia" w:cs="宋体" w:hint="eastAsia"/>
                <w:b/>
                <w:sz w:val="21"/>
                <w:szCs w:val="21"/>
              </w:rPr>
              <w:t>由招标人向评审委员会提供相关信息。</w:t>
            </w:r>
          </w:p>
        </w:tc>
      </w:tr>
    </w:tbl>
    <w:p w:rsidR="00395C3C" w:rsidRPr="000C13CE" w:rsidRDefault="00395C3C">
      <w:pPr>
        <w:widowControl/>
        <w:jc w:val="left"/>
        <w:rPr>
          <w:rFonts w:asciiTheme="minorEastAsia" w:eastAsiaTheme="minorEastAsia" w:hAnsiTheme="minorEastAsia"/>
          <w:b/>
          <w:bCs/>
          <w:sz w:val="32"/>
          <w:szCs w:val="32"/>
        </w:rPr>
      </w:pPr>
      <w:bookmarkStart w:id="79" w:name="_Toc4843"/>
      <w:bookmarkStart w:id="80" w:name="_Toc28226"/>
      <w:bookmarkStart w:id="81" w:name="_Toc3049"/>
      <w:r w:rsidRPr="000C13CE">
        <w:rPr>
          <w:rFonts w:asciiTheme="minorEastAsia" w:eastAsiaTheme="minorEastAsia" w:hAnsiTheme="minorEastAsia"/>
        </w:rPr>
        <w:br w:type="page"/>
      </w:r>
    </w:p>
    <w:p w:rsidR="0035101D" w:rsidRPr="000C13CE" w:rsidRDefault="00D878D4" w:rsidP="00CD37BD">
      <w:pPr>
        <w:pStyle w:val="2"/>
        <w:spacing w:before="260" w:after="260" w:line="240" w:lineRule="exact"/>
        <w:rPr>
          <w:rFonts w:asciiTheme="minorEastAsia" w:eastAsiaTheme="minorEastAsia" w:hAnsiTheme="minorEastAsia"/>
        </w:rPr>
      </w:pPr>
      <w:bookmarkStart w:id="82" w:name="_Toc4570368"/>
      <w:r w:rsidRPr="000C13CE">
        <w:rPr>
          <w:rFonts w:asciiTheme="minorEastAsia" w:eastAsiaTheme="minorEastAsia" w:hAnsiTheme="minorEastAsia" w:hint="eastAsia"/>
        </w:rPr>
        <w:lastRenderedPageBreak/>
        <w:t>1. 资格审查</w:t>
      </w:r>
      <w:bookmarkEnd w:id="79"/>
      <w:bookmarkEnd w:id="80"/>
      <w:bookmarkEnd w:id="81"/>
      <w:bookmarkEnd w:id="82"/>
    </w:p>
    <w:p w:rsidR="0035101D" w:rsidRPr="000C13CE" w:rsidRDefault="00D878D4" w:rsidP="00CD37BD">
      <w:pPr>
        <w:pStyle w:val="3"/>
        <w:spacing w:line="400" w:lineRule="exact"/>
        <w:rPr>
          <w:rFonts w:asciiTheme="minorEastAsia" w:eastAsiaTheme="minorEastAsia" w:hAnsiTheme="minorEastAsia"/>
        </w:rPr>
      </w:pPr>
      <w:bookmarkStart w:id="83" w:name="_Toc30894"/>
      <w:bookmarkStart w:id="84" w:name="_Toc19878"/>
      <w:bookmarkStart w:id="85" w:name="_Toc32389"/>
      <w:bookmarkStart w:id="86" w:name="_Toc4570369"/>
      <w:r w:rsidRPr="000C13CE">
        <w:rPr>
          <w:rFonts w:asciiTheme="minorEastAsia" w:eastAsiaTheme="minorEastAsia" w:hAnsiTheme="minorEastAsia" w:hint="eastAsia"/>
        </w:rPr>
        <w:t>1.1 资格审查的主体</w:t>
      </w:r>
      <w:bookmarkEnd w:id="83"/>
      <w:bookmarkEnd w:id="84"/>
      <w:bookmarkEnd w:id="85"/>
      <w:bookmarkEnd w:id="86"/>
    </w:p>
    <w:p w:rsidR="0035101D" w:rsidRPr="000C13CE" w:rsidRDefault="00D878D4" w:rsidP="00CD37BD">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公开招标采购项目开标结束后，</w:t>
      </w:r>
      <w:r w:rsidR="00FF7343" w:rsidRPr="000C13CE">
        <w:rPr>
          <w:rFonts w:asciiTheme="minorEastAsia" w:eastAsiaTheme="minorEastAsia" w:hAnsiTheme="minorEastAsia" w:hint="eastAsia"/>
        </w:rPr>
        <w:t>采购单位</w:t>
      </w:r>
      <w:r w:rsidRPr="000C13CE">
        <w:rPr>
          <w:rFonts w:asciiTheme="minorEastAsia" w:eastAsiaTheme="minorEastAsia" w:hAnsiTheme="minorEastAsia" w:hint="eastAsia"/>
        </w:rPr>
        <w:t>对投标人的资格进行审查。</w:t>
      </w:r>
    </w:p>
    <w:p w:rsidR="0035101D" w:rsidRPr="000C13CE" w:rsidRDefault="00D878D4" w:rsidP="00CD37BD">
      <w:pPr>
        <w:pStyle w:val="3"/>
        <w:spacing w:before="260" w:after="260" w:line="240" w:lineRule="exact"/>
        <w:rPr>
          <w:rFonts w:asciiTheme="minorEastAsia" w:eastAsiaTheme="minorEastAsia" w:hAnsiTheme="minorEastAsia"/>
        </w:rPr>
      </w:pPr>
      <w:bookmarkStart w:id="87" w:name="_Toc23331"/>
      <w:bookmarkStart w:id="88" w:name="_Toc3402"/>
      <w:bookmarkStart w:id="89" w:name="_Toc27325"/>
      <w:bookmarkStart w:id="90" w:name="_Toc4570370"/>
      <w:r w:rsidRPr="000C13CE">
        <w:rPr>
          <w:rFonts w:asciiTheme="minorEastAsia" w:eastAsiaTheme="minorEastAsia" w:hAnsiTheme="minorEastAsia" w:hint="eastAsia"/>
        </w:rPr>
        <w:t>1.2资格审查表</w:t>
      </w:r>
      <w:bookmarkEnd w:id="87"/>
      <w:bookmarkEnd w:id="88"/>
      <w:bookmarkEnd w:id="89"/>
      <w:bookmarkEnd w:id="90"/>
    </w:p>
    <w:p w:rsidR="0035101D" w:rsidRPr="000C13CE" w:rsidRDefault="00D878D4" w:rsidP="00CD37BD">
      <w:pPr>
        <w:spacing w:line="400" w:lineRule="exact"/>
        <w:ind w:firstLineChars="171" w:firstLine="359"/>
        <w:rPr>
          <w:rFonts w:asciiTheme="minorEastAsia" w:eastAsiaTheme="minorEastAsia" w:hAnsiTheme="minorEastAsia"/>
        </w:rPr>
      </w:pPr>
      <w:r w:rsidRPr="000C13CE">
        <w:rPr>
          <w:rFonts w:asciiTheme="minorEastAsia" w:eastAsiaTheme="minorEastAsia" w:hAnsiTheme="minorEastAsia" w:hint="eastAsia"/>
        </w:rPr>
        <w:t>资格审查表见前附表（一）。资格审查表中任意一项内容不符合的，投标无效。</w:t>
      </w:r>
    </w:p>
    <w:p w:rsidR="0035101D" w:rsidRPr="000C13CE" w:rsidRDefault="00D878D4" w:rsidP="00CD37BD">
      <w:pPr>
        <w:pStyle w:val="3"/>
        <w:spacing w:before="260" w:after="260" w:line="240" w:lineRule="exact"/>
        <w:rPr>
          <w:rFonts w:asciiTheme="minorEastAsia" w:eastAsiaTheme="minorEastAsia" w:hAnsiTheme="minorEastAsia"/>
        </w:rPr>
      </w:pPr>
      <w:bookmarkStart w:id="91" w:name="_Toc8357"/>
      <w:bookmarkStart w:id="92" w:name="_Toc5407"/>
      <w:bookmarkStart w:id="93" w:name="_Toc11386"/>
      <w:bookmarkStart w:id="94" w:name="_Toc4570371"/>
      <w:r w:rsidRPr="000C13CE">
        <w:rPr>
          <w:rFonts w:asciiTheme="minorEastAsia" w:eastAsiaTheme="minorEastAsia" w:hAnsiTheme="minorEastAsia" w:hint="eastAsia"/>
        </w:rPr>
        <w:t>1.3合格投标人数量</w:t>
      </w:r>
      <w:bookmarkEnd w:id="91"/>
      <w:bookmarkEnd w:id="92"/>
      <w:bookmarkEnd w:id="93"/>
      <w:bookmarkEnd w:id="94"/>
    </w:p>
    <w:p w:rsidR="0035101D" w:rsidRPr="000C13CE" w:rsidRDefault="00D878D4" w:rsidP="00CD37BD">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通过资格审查的合格投标人不足3家的，不得评标。</w:t>
      </w:r>
    </w:p>
    <w:p w:rsidR="0035101D" w:rsidRPr="000C13CE" w:rsidRDefault="00D878D4" w:rsidP="00CD37BD">
      <w:pPr>
        <w:pStyle w:val="2"/>
        <w:spacing w:before="260" w:after="260" w:line="240" w:lineRule="exact"/>
        <w:rPr>
          <w:rFonts w:asciiTheme="minorEastAsia" w:eastAsiaTheme="minorEastAsia" w:hAnsiTheme="minorEastAsia"/>
        </w:rPr>
      </w:pPr>
      <w:bookmarkStart w:id="95" w:name="_Toc900"/>
      <w:bookmarkStart w:id="96" w:name="_Toc3457"/>
      <w:bookmarkStart w:id="97" w:name="_Toc30357"/>
      <w:bookmarkStart w:id="98" w:name="_Toc4570372"/>
      <w:r w:rsidRPr="000C13CE">
        <w:rPr>
          <w:rFonts w:asciiTheme="minorEastAsia" w:eastAsiaTheme="minorEastAsia" w:hAnsiTheme="minorEastAsia" w:hint="eastAsia"/>
        </w:rPr>
        <w:t>2. 符合性审查</w:t>
      </w:r>
      <w:bookmarkEnd w:id="95"/>
      <w:bookmarkEnd w:id="96"/>
      <w:bookmarkEnd w:id="97"/>
      <w:bookmarkEnd w:id="98"/>
    </w:p>
    <w:p w:rsidR="0035101D" w:rsidRPr="000C13CE" w:rsidRDefault="00D878D4" w:rsidP="00CD37BD">
      <w:pPr>
        <w:pStyle w:val="3"/>
        <w:spacing w:line="400" w:lineRule="exact"/>
        <w:rPr>
          <w:rFonts w:asciiTheme="minorEastAsia" w:eastAsiaTheme="minorEastAsia" w:hAnsiTheme="minorEastAsia"/>
        </w:rPr>
      </w:pPr>
      <w:bookmarkStart w:id="99" w:name="_Toc19595"/>
      <w:bookmarkStart w:id="100" w:name="_Toc16316"/>
      <w:bookmarkStart w:id="101" w:name="_Toc600"/>
      <w:bookmarkStart w:id="102" w:name="_Toc4570373"/>
      <w:r w:rsidRPr="000C13CE">
        <w:rPr>
          <w:rFonts w:asciiTheme="minorEastAsia" w:eastAsiaTheme="minorEastAsia" w:hAnsiTheme="minorEastAsia" w:hint="eastAsia"/>
        </w:rPr>
        <w:t>2.1符合性审查的原则</w:t>
      </w:r>
      <w:bookmarkEnd w:id="99"/>
      <w:bookmarkEnd w:id="100"/>
      <w:bookmarkEnd w:id="101"/>
      <w:bookmarkEnd w:id="102"/>
    </w:p>
    <w:p w:rsidR="00B105AB" w:rsidRPr="00B105AB" w:rsidRDefault="00B105AB" w:rsidP="00B105AB">
      <w:pPr>
        <w:spacing w:line="400" w:lineRule="exact"/>
        <w:ind w:firstLineChars="200" w:firstLine="420"/>
        <w:rPr>
          <w:rFonts w:asciiTheme="minorEastAsia" w:eastAsiaTheme="minorEastAsia" w:hAnsiTheme="minorEastAsia"/>
        </w:rPr>
      </w:pPr>
      <w:r w:rsidRPr="00B105AB">
        <w:rPr>
          <w:rFonts w:asciiTheme="minorEastAsia" w:eastAsiaTheme="minorEastAsia" w:hAnsiTheme="minorEastAsia" w:hint="eastAsia"/>
        </w:rPr>
        <w:t>2.1.1评标委员会对符合资格的投标人的投标文件进行符合性审查，以确定其是否满足招标文件的实质性要求。</w:t>
      </w:r>
    </w:p>
    <w:p w:rsidR="00B105AB" w:rsidRPr="00B105AB" w:rsidRDefault="00B105AB" w:rsidP="00B105AB">
      <w:pPr>
        <w:spacing w:line="400" w:lineRule="exact"/>
        <w:ind w:firstLineChars="200" w:firstLine="420"/>
        <w:rPr>
          <w:rFonts w:asciiTheme="minorEastAsia" w:eastAsiaTheme="minorEastAsia" w:hAnsiTheme="minorEastAsia"/>
        </w:rPr>
      </w:pPr>
      <w:r w:rsidRPr="00B105AB">
        <w:rPr>
          <w:rFonts w:asciiTheme="minorEastAsia" w:eastAsiaTheme="minorEastAsia" w:hAnsiTheme="minorEastAsia" w:hint="eastAsia"/>
        </w:rPr>
        <w:t>2.1.2评标委员会将审查投标文件是否完整、有无计算上的错误，总体编排是否有序、文件签署是否合格、投标人是否提交了投标保证金等（招标文件有约定不收取的除外）。</w:t>
      </w:r>
    </w:p>
    <w:p w:rsidR="00B105AB" w:rsidRPr="00B105AB" w:rsidRDefault="00B105AB" w:rsidP="00B105AB">
      <w:pPr>
        <w:spacing w:line="400" w:lineRule="exact"/>
        <w:ind w:firstLineChars="200" w:firstLine="420"/>
        <w:rPr>
          <w:rFonts w:asciiTheme="minorEastAsia" w:eastAsiaTheme="minorEastAsia" w:hAnsiTheme="minorEastAsia"/>
        </w:rPr>
      </w:pPr>
      <w:r w:rsidRPr="00B105AB">
        <w:rPr>
          <w:rFonts w:asciiTheme="minorEastAsia" w:eastAsiaTheme="minorEastAsia" w:hAnsiTheme="minorEastAsia" w:hint="eastAsia"/>
        </w:rPr>
        <w:t>2.1.3评标委员会将审查每份投标文件是否实质上响应了招标文件的要求。实质上响应的投标应该是与招标文件要求的实质性条款、条件和规格相符，没有重大偏离或保留的投标。所谓重大偏离或保留是指实质上影响合同的供货范围、质量和性能；或者实质上与招标文件不一致，而且限制了合同中买方的权利或卖方的义务。纠正这些偏离或保留将会对其他实质上响应要求的投标人的竞争地位产生不公正的影响。评标委员会决定投标文件的响应性只根据投标文件本身的内容，而不寻求外部的证据。</w:t>
      </w:r>
    </w:p>
    <w:p w:rsidR="0035101D" w:rsidRPr="000C13CE" w:rsidRDefault="00B105AB" w:rsidP="00B105AB">
      <w:pPr>
        <w:spacing w:line="400" w:lineRule="exact"/>
        <w:ind w:firstLineChars="200" w:firstLine="420"/>
        <w:rPr>
          <w:rFonts w:asciiTheme="minorEastAsia" w:eastAsiaTheme="minorEastAsia" w:hAnsiTheme="minorEastAsia"/>
        </w:rPr>
      </w:pPr>
      <w:r w:rsidRPr="00B105AB">
        <w:rPr>
          <w:rFonts w:asciiTheme="minorEastAsia" w:eastAsiaTheme="minorEastAsia" w:hAnsiTheme="minorEastAsia" w:hint="eastAsia"/>
        </w:rPr>
        <w:t>2.1.4如果投标文件实质上没有响应招标文件要求，其投标按无效投标处理。投标人不得通过修正或撤销不合要求的偏离或保留从而使其投标成为实质上响应的投标。</w:t>
      </w:r>
    </w:p>
    <w:p w:rsidR="0035101D" w:rsidRPr="000C13CE" w:rsidRDefault="00D878D4" w:rsidP="00CD37BD">
      <w:pPr>
        <w:pStyle w:val="3"/>
        <w:spacing w:before="260" w:after="260" w:line="240" w:lineRule="exact"/>
        <w:rPr>
          <w:rFonts w:asciiTheme="minorEastAsia" w:eastAsiaTheme="minorEastAsia" w:hAnsiTheme="minorEastAsia"/>
        </w:rPr>
      </w:pPr>
      <w:bookmarkStart w:id="103" w:name="_Toc15822"/>
      <w:bookmarkStart w:id="104" w:name="_Toc25091"/>
      <w:bookmarkStart w:id="105" w:name="_Toc29829"/>
      <w:bookmarkStart w:id="106" w:name="_Toc4570374"/>
      <w:r w:rsidRPr="000C13CE">
        <w:rPr>
          <w:rFonts w:asciiTheme="minorEastAsia" w:eastAsiaTheme="minorEastAsia" w:hAnsiTheme="minorEastAsia" w:hint="eastAsia"/>
        </w:rPr>
        <w:t>2.2澄清</w:t>
      </w:r>
      <w:r w:rsidRPr="000C13CE">
        <w:rPr>
          <w:rFonts w:asciiTheme="minorEastAsia" w:eastAsiaTheme="minorEastAsia" w:hAnsiTheme="minorEastAsia"/>
        </w:rPr>
        <w:t>、说明或者补正</w:t>
      </w:r>
      <w:bookmarkEnd w:id="103"/>
      <w:bookmarkEnd w:id="104"/>
      <w:bookmarkEnd w:id="105"/>
      <w:bookmarkEnd w:id="106"/>
    </w:p>
    <w:p w:rsidR="00B105AB" w:rsidRPr="00B105AB" w:rsidRDefault="00B105AB" w:rsidP="00B105AB">
      <w:pPr>
        <w:spacing w:line="400" w:lineRule="exact"/>
        <w:ind w:firstLineChars="171" w:firstLine="359"/>
        <w:rPr>
          <w:rFonts w:asciiTheme="minorEastAsia" w:eastAsiaTheme="minorEastAsia" w:hAnsiTheme="minorEastAsia"/>
        </w:rPr>
      </w:pPr>
      <w:r w:rsidRPr="00B105AB">
        <w:rPr>
          <w:rFonts w:asciiTheme="minorEastAsia" w:eastAsiaTheme="minorEastAsia" w:hAnsiTheme="minorEastAsia" w:hint="eastAsia"/>
        </w:rPr>
        <w:t>2.2.1对于投标文件中含义不明确、同类问题表述不一致或者有明显文字和计算错误的内容，评标委员会以书面形式要求投标人作出必要的澄清、说明或者补正。</w:t>
      </w:r>
    </w:p>
    <w:p w:rsidR="005E7943" w:rsidRPr="000C13CE" w:rsidRDefault="00B105AB" w:rsidP="00B105AB">
      <w:pPr>
        <w:spacing w:line="400" w:lineRule="exact"/>
        <w:ind w:firstLineChars="171" w:firstLine="359"/>
        <w:rPr>
          <w:rFonts w:asciiTheme="minorEastAsia" w:eastAsiaTheme="minorEastAsia" w:hAnsiTheme="minorEastAsia"/>
        </w:rPr>
      </w:pPr>
      <w:r w:rsidRPr="00B105AB">
        <w:rPr>
          <w:rFonts w:asciiTheme="minorEastAsia" w:eastAsiaTheme="minorEastAsia" w:hAnsiTheme="minorEastAsia" w:hint="eastAsia"/>
        </w:rPr>
        <w:t>2.2.2投标人的澄清、说明或者补正应当采用书面形式，并加盖公章，或者由法定代表人（单位负责人）或其授权的代表签字。投标人的澄清、说明或者补正不得超出投标文件的范围或者改变投标文件的实质性内容。</w:t>
      </w:r>
    </w:p>
    <w:p w:rsidR="0035101D" w:rsidRPr="000C13CE" w:rsidRDefault="00D878D4" w:rsidP="00CD37BD">
      <w:pPr>
        <w:pStyle w:val="3"/>
        <w:spacing w:before="260" w:after="260" w:line="240" w:lineRule="exact"/>
        <w:rPr>
          <w:rFonts w:asciiTheme="minorEastAsia" w:eastAsiaTheme="minorEastAsia" w:hAnsiTheme="minorEastAsia"/>
        </w:rPr>
      </w:pPr>
      <w:bookmarkStart w:id="107" w:name="_Toc676"/>
      <w:bookmarkStart w:id="108" w:name="_Toc3624"/>
      <w:bookmarkStart w:id="109" w:name="_Toc4893"/>
      <w:bookmarkStart w:id="110" w:name="_Toc4570375"/>
      <w:r w:rsidRPr="000C13CE">
        <w:rPr>
          <w:rFonts w:asciiTheme="minorEastAsia" w:eastAsiaTheme="minorEastAsia" w:hAnsiTheme="minorEastAsia" w:hint="eastAsia"/>
        </w:rPr>
        <w:t>2.3投标报价前后不一致的修正</w:t>
      </w:r>
      <w:bookmarkEnd w:id="107"/>
      <w:bookmarkEnd w:id="108"/>
      <w:bookmarkEnd w:id="109"/>
      <w:bookmarkEnd w:id="110"/>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2.3.1投标文件报价出现前后不一致的，按照下列规定修正：</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（一）投标文件中开标一览表内容与投标文件中相应内容不一致的，以开标一览表为准；</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lastRenderedPageBreak/>
        <w:t>（二）大写金额和小写金额不一致的，以大写金额为准；</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（三）单价金额小数点或者百分比有明显错位的，以开标一览表的总价为准，并修改单价；</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（四）总价金额与按单价汇总金额不一致的，以单价金额计算结果为准。</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2.3.2同时出现两种以上不一致的，按照上述顺序修正。修正后的报价经投标人确认后产生约束力，投标人不确认的，其投标无效。</w:t>
      </w:r>
    </w:p>
    <w:p w:rsidR="0035101D" w:rsidRPr="000C13CE" w:rsidRDefault="00D878D4" w:rsidP="005E7943">
      <w:pPr>
        <w:pStyle w:val="3"/>
        <w:spacing w:before="260" w:after="260" w:line="240" w:lineRule="exact"/>
        <w:rPr>
          <w:rFonts w:asciiTheme="minorEastAsia" w:eastAsiaTheme="minorEastAsia" w:hAnsiTheme="minorEastAsia"/>
        </w:rPr>
      </w:pPr>
      <w:bookmarkStart w:id="111" w:name="_Toc9620"/>
      <w:bookmarkStart w:id="112" w:name="_Toc25306"/>
      <w:bookmarkStart w:id="113" w:name="_Toc30577"/>
      <w:bookmarkStart w:id="114" w:name="_Toc4570376"/>
      <w:r w:rsidRPr="000C13CE">
        <w:rPr>
          <w:rFonts w:asciiTheme="minorEastAsia" w:eastAsiaTheme="minorEastAsia" w:hAnsiTheme="minorEastAsia" w:hint="eastAsia"/>
        </w:rPr>
        <w:t>2.4投标报价缺漏项的修正</w:t>
      </w:r>
      <w:bookmarkEnd w:id="111"/>
      <w:bookmarkEnd w:id="112"/>
      <w:bookmarkEnd w:id="113"/>
      <w:bookmarkEnd w:id="114"/>
    </w:p>
    <w:p w:rsidR="0035101D" w:rsidRPr="000C13CE" w:rsidRDefault="00D878D4">
      <w:pPr>
        <w:numPr>
          <w:ilvl w:val="255"/>
          <w:numId w:val="0"/>
        </w:num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投标报价缺漏项将按以下方法修正：</w:t>
      </w:r>
    </w:p>
    <w:p w:rsidR="0035101D" w:rsidRPr="000C13CE" w:rsidRDefault="00D878D4">
      <w:pPr>
        <w:numPr>
          <w:ilvl w:val="255"/>
          <w:numId w:val="0"/>
        </w:num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2.4.1以除该投标人之外的，所有有效投标中缺漏项内容最高报价为基数计算缺漏项金额，金额大于或等于该投标人投标总价的1%时，视为严重投标缺漏项，该投标无效。</w:t>
      </w:r>
    </w:p>
    <w:p w:rsidR="0035101D" w:rsidRPr="000C13CE" w:rsidRDefault="00D878D4">
      <w:pPr>
        <w:numPr>
          <w:ilvl w:val="255"/>
          <w:numId w:val="0"/>
        </w:num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2.4.2缺漏项金额小于该投标人投标总价的1%时：</w:t>
      </w:r>
    </w:p>
    <w:p w:rsidR="0035101D" w:rsidRPr="000C13CE" w:rsidRDefault="00D878D4">
      <w:pPr>
        <w:numPr>
          <w:ilvl w:val="255"/>
          <w:numId w:val="0"/>
        </w:num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评标时，该投标人评标价按如下方法计算：</w:t>
      </w:r>
    </w:p>
    <w:p w:rsidR="0035101D" w:rsidRPr="000C13CE" w:rsidRDefault="00D878D4">
      <w:pPr>
        <w:numPr>
          <w:ilvl w:val="255"/>
          <w:numId w:val="0"/>
        </w:num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评标价=该投标人投标价+所有有效投标中缺漏项内容最高报价</w:t>
      </w:r>
    </w:p>
    <w:p w:rsidR="0035101D" w:rsidRPr="000C13CE" w:rsidRDefault="00D878D4">
      <w:pPr>
        <w:numPr>
          <w:ilvl w:val="255"/>
          <w:numId w:val="0"/>
        </w:num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以修正过的评标价作为其价格分计算基础。</w:t>
      </w:r>
    </w:p>
    <w:p w:rsidR="0035101D" w:rsidRPr="000C13CE" w:rsidRDefault="00D878D4">
      <w:pPr>
        <w:numPr>
          <w:ilvl w:val="255"/>
          <w:numId w:val="0"/>
        </w:num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若该供应商中标，合同价格按其投标价格，视为其投标总价已包括缺漏项内容，不得增加。如果投标人不接受以上修正方法，投标无效。</w:t>
      </w:r>
    </w:p>
    <w:p w:rsidR="0035101D" w:rsidRPr="000C13CE" w:rsidRDefault="00D878D4">
      <w:pPr>
        <w:numPr>
          <w:ilvl w:val="255"/>
          <w:numId w:val="0"/>
        </w:num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2.4.3缺漏项修正后，如该投标人符合政府采购政策的，不影响其享受评审中价格扣除。</w:t>
      </w:r>
    </w:p>
    <w:p w:rsidR="0035101D" w:rsidRPr="000C13CE" w:rsidRDefault="00D878D4" w:rsidP="005E7943">
      <w:pPr>
        <w:pStyle w:val="3"/>
        <w:spacing w:before="260" w:after="260" w:line="240" w:lineRule="exact"/>
        <w:rPr>
          <w:rFonts w:asciiTheme="minorEastAsia" w:eastAsiaTheme="minorEastAsia" w:hAnsiTheme="minorEastAsia"/>
        </w:rPr>
      </w:pPr>
      <w:bookmarkStart w:id="115" w:name="_Toc27061"/>
      <w:bookmarkStart w:id="116" w:name="_Toc30329"/>
      <w:bookmarkStart w:id="117" w:name="_Toc25934"/>
      <w:bookmarkStart w:id="118" w:name="_Toc4570377"/>
      <w:r w:rsidRPr="000C13CE">
        <w:rPr>
          <w:rFonts w:asciiTheme="minorEastAsia" w:eastAsiaTheme="minorEastAsia" w:hAnsiTheme="minorEastAsia" w:hint="eastAsia"/>
        </w:rPr>
        <w:t>2.5异常低价</w:t>
      </w:r>
      <w:bookmarkEnd w:id="115"/>
      <w:bookmarkEnd w:id="116"/>
      <w:bookmarkEnd w:id="117"/>
      <w:bookmarkEnd w:id="118"/>
    </w:p>
    <w:p w:rsidR="0035101D" w:rsidRPr="000C13CE" w:rsidRDefault="00BA655C">
      <w:pPr>
        <w:spacing w:line="400" w:lineRule="exact"/>
        <w:ind w:firstLineChars="200" w:firstLine="420"/>
        <w:rPr>
          <w:rFonts w:asciiTheme="minorEastAsia" w:eastAsiaTheme="minorEastAsia" w:hAnsiTheme="minorEastAsia"/>
        </w:rPr>
      </w:pPr>
      <w:r w:rsidRPr="00BA655C">
        <w:rPr>
          <w:rFonts w:asciiTheme="minorEastAsia" w:eastAsiaTheme="minorEastAsia" w:hAnsiTheme="minorEastAsia" w:hint="eastAsia"/>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r w:rsidR="00D878D4" w:rsidRPr="000C13CE">
        <w:rPr>
          <w:rFonts w:asciiTheme="minorEastAsia" w:eastAsiaTheme="minorEastAsia" w:hAnsiTheme="minorEastAsia" w:hint="eastAsia"/>
        </w:rPr>
        <w:t>。</w:t>
      </w:r>
    </w:p>
    <w:p w:rsidR="0035101D" w:rsidRPr="000C13CE" w:rsidRDefault="00D878D4" w:rsidP="005E7943">
      <w:pPr>
        <w:pStyle w:val="3"/>
        <w:spacing w:before="260" w:after="260" w:line="240" w:lineRule="exact"/>
        <w:rPr>
          <w:rFonts w:asciiTheme="minorEastAsia" w:eastAsiaTheme="minorEastAsia" w:hAnsiTheme="minorEastAsia"/>
        </w:rPr>
      </w:pPr>
      <w:bookmarkStart w:id="119" w:name="_Toc962"/>
      <w:bookmarkStart w:id="120" w:name="_Toc31131"/>
      <w:bookmarkStart w:id="121" w:name="_Toc15903"/>
      <w:bookmarkStart w:id="122" w:name="_Toc4570378"/>
      <w:r w:rsidRPr="000C13CE">
        <w:rPr>
          <w:rFonts w:asciiTheme="minorEastAsia" w:eastAsiaTheme="minorEastAsia" w:hAnsiTheme="minorEastAsia" w:hint="eastAsia"/>
        </w:rPr>
        <w:t>2.6以下情形将导致投标无效</w:t>
      </w:r>
      <w:bookmarkEnd w:id="119"/>
      <w:bookmarkEnd w:id="120"/>
      <w:bookmarkEnd w:id="121"/>
      <w:bookmarkEnd w:id="122"/>
    </w:p>
    <w:p w:rsidR="007408F8" w:rsidRPr="000C13CE" w:rsidRDefault="007408F8" w:rsidP="007408F8">
      <w:pPr>
        <w:spacing w:line="400" w:lineRule="exact"/>
        <w:ind w:firstLineChars="200" w:firstLine="482"/>
      </w:pPr>
      <w:bookmarkStart w:id="123" w:name="_Toc22452"/>
      <w:bookmarkStart w:id="124" w:name="_Toc24025"/>
      <w:bookmarkStart w:id="125" w:name="_Toc16856"/>
      <w:r w:rsidRPr="000C13CE">
        <w:rPr>
          <w:rFonts w:hint="eastAsia"/>
          <w:b/>
          <w:sz w:val="24"/>
        </w:rPr>
        <w:t>2.6.1</w:t>
      </w:r>
      <w:r w:rsidRPr="000C13CE">
        <w:rPr>
          <w:rFonts w:hint="eastAsia"/>
          <w:b/>
          <w:sz w:val="24"/>
        </w:rPr>
        <w:t>投标文件的有效性、完整性，包括但不限于：</w:t>
      </w:r>
    </w:p>
    <w:p w:rsidR="007408F8" w:rsidRPr="000C13CE" w:rsidRDefault="007408F8" w:rsidP="007408F8">
      <w:pPr>
        <w:numPr>
          <w:ilvl w:val="0"/>
          <w:numId w:val="22"/>
        </w:numPr>
        <w:spacing w:line="400" w:lineRule="exact"/>
      </w:pPr>
      <w:r w:rsidRPr="000C13CE">
        <w:rPr>
          <w:rFonts w:hint="eastAsia"/>
        </w:rPr>
        <w:t>未按招标文件所提供的样式填写投标函，或未按招标文件对投标文件组成的要求提供投标文件的（投标文件组成不完整）；</w:t>
      </w:r>
    </w:p>
    <w:p w:rsidR="007408F8" w:rsidRPr="000C13CE" w:rsidRDefault="007408F8" w:rsidP="007408F8">
      <w:pPr>
        <w:numPr>
          <w:ilvl w:val="0"/>
          <w:numId w:val="22"/>
        </w:numPr>
        <w:spacing w:line="400" w:lineRule="exact"/>
      </w:pPr>
      <w:r w:rsidRPr="000C13CE">
        <w:rPr>
          <w:rFonts w:hint="eastAsia"/>
        </w:rPr>
        <w:t>投标文件无法定代表人或其授权代表签字，或签字人无法定代表人有效授权；</w:t>
      </w:r>
    </w:p>
    <w:p w:rsidR="007408F8" w:rsidRPr="000C13CE" w:rsidRDefault="007408F8" w:rsidP="007408F8">
      <w:pPr>
        <w:numPr>
          <w:ilvl w:val="0"/>
          <w:numId w:val="22"/>
        </w:numPr>
        <w:spacing w:line="400" w:lineRule="exact"/>
      </w:pPr>
      <w:r w:rsidRPr="000C13CE">
        <w:rPr>
          <w:rFonts w:hint="eastAsia"/>
        </w:rPr>
        <w:t>签字盖章不符合招标文件要求；</w:t>
      </w:r>
    </w:p>
    <w:p w:rsidR="007408F8" w:rsidRPr="000C13CE" w:rsidRDefault="007408F8" w:rsidP="007408F8">
      <w:pPr>
        <w:numPr>
          <w:ilvl w:val="0"/>
          <w:numId w:val="22"/>
        </w:numPr>
        <w:spacing w:line="400" w:lineRule="exact"/>
      </w:pPr>
      <w:r w:rsidRPr="000C13CE">
        <w:rPr>
          <w:rFonts w:hint="eastAsia"/>
        </w:rPr>
        <w:t>投标内容有严重缺漏项；</w:t>
      </w:r>
    </w:p>
    <w:p w:rsidR="007408F8" w:rsidRPr="000C13CE" w:rsidRDefault="007408F8" w:rsidP="007408F8">
      <w:pPr>
        <w:numPr>
          <w:ilvl w:val="0"/>
          <w:numId w:val="22"/>
        </w:numPr>
        <w:spacing w:line="400" w:lineRule="exact"/>
      </w:pPr>
      <w:r w:rsidRPr="000C13CE">
        <w:rPr>
          <w:rFonts w:hint="eastAsia"/>
        </w:rPr>
        <w:t>投标报价有严重缺漏项；</w:t>
      </w:r>
    </w:p>
    <w:p w:rsidR="007408F8" w:rsidRPr="000C13CE" w:rsidRDefault="007408F8" w:rsidP="007408F8">
      <w:pPr>
        <w:numPr>
          <w:ilvl w:val="0"/>
          <w:numId w:val="22"/>
        </w:numPr>
        <w:spacing w:line="400" w:lineRule="exact"/>
      </w:pPr>
      <w:r w:rsidRPr="000C13CE">
        <w:rPr>
          <w:rFonts w:hint="eastAsia"/>
        </w:rPr>
        <w:t>将一个包或一个标段的内容拆开投标。</w:t>
      </w:r>
    </w:p>
    <w:p w:rsidR="007408F8" w:rsidRPr="000C13CE" w:rsidRDefault="007408F8" w:rsidP="007408F8">
      <w:pPr>
        <w:spacing w:line="400" w:lineRule="exact"/>
        <w:ind w:firstLineChars="200" w:firstLine="482"/>
      </w:pPr>
      <w:r w:rsidRPr="000C13CE">
        <w:rPr>
          <w:rFonts w:hint="eastAsia"/>
          <w:b/>
          <w:sz w:val="24"/>
        </w:rPr>
        <w:t>2.6.2</w:t>
      </w:r>
      <w:r w:rsidRPr="000C13CE">
        <w:rPr>
          <w:rFonts w:hint="eastAsia"/>
          <w:b/>
          <w:sz w:val="24"/>
        </w:rPr>
        <w:t>技术响应，包括但不限于：</w:t>
      </w:r>
    </w:p>
    <w:p w:rsidR="007408F8" w:rsidRPr="000C13CE" w:rsidRDefault="007408F8" w:rsidP="007408F8">
      <w:pPr>
        <w:numPr>
          <w:ilvl w:val="0"/>
          <w:numId w:val="23"/>
        </w:numPr>
        <w:spacing w:line="400" w:lineRule="exact"/>
      </w:pPr>
      <w:r w:rsidRPr="000C13CE">
        <w:rPr>
          <w:rFonts w:hint="eastAsia"/>
        </w:rPr>
        <w:t>投标文件不满足招标文件中加注星号（★）的主要参数要求或加注星号的主要参数无技术资料支持；</w:t>
      </w:r>
    </w:p>
    <w:p w:rsidR="007408F8" w:rsidRPr="000C13CE" w:rsidRDefault="007408F8" w:rsidP="007408F8">
      <w:pPr>
        <w:numPr>
          <w:ilvl w:val="0"/>
          <w:numId w:val="23"/>
        </w:numPr>
        <w:spacing w:line="400" w:lineRule="exact"/>
      </w:pPr>
      <w:r w:rsidRPr="000C13CE">
        <w:rPr>
          <w:rFonts w:hint="eastAsia"/>
        </w:rPr>
        <w:lastRenderedPageBreak/>
        <w:t>所投产品、工程、服务在质量、技术、方案等方面没有实质性满足招标文件要求（是否实质性满足由评标委员会评判）；</w:t>
      </w:r>
    </w:p>
    <w:p w:rsidR="007408F8" w:rsidRPr="000C13CE" w:rsidRDefault="007408F8" w:rsidP="007408F8">
      <w:pPr>
        <w:numPr>
          <w:ilvl w:val="0"/>
          <w:numId w:val="23"/>
        </w:numPr>
        <w:spacing w:line="400" w:lineRule="exact"/>
      </w:pPr>
      <w:r w:rsidRPr="000C13CE">
        <w:rPr>
          <w:rFonts w:hint="eastAsia"/>
        </w:rPr>
        <w:t>投标文件技术响应与事实不符或虚假投标；</w:t>
      </w:r>
    </w:p>
    <w:p w:rsidR="007408F8" w:rsidRPr="000C13CE" w:rsidRDefault="007408F8" w:rsidP="007408F8">
      <w:pPr>
        <w:numPr>
          <w:ilvl w:val="0"/>
          <w:numId w:val="23"/>
        </w:numPr>
        <w:spacing w:line="400" w:lineRule="exact"/>
      </w:pPr>
      <w:r w:rsidRPr="000C13CE">
        <w:rPr>
          <w:rFonts w:hint="eastAsia"/>
        </w:rPr>
        <w:t>“技术规格偏离表”填写不明或不实；</w:t>
      </w:r>
    </w:p>
    <w:p w:rsidR="007408F8" w:rsidRPr="000C13CE" w:rsidRDefault="007408F8" w:rsidP="007408F8">
      <w:pPr>
        <w:spacing w:line="400" w:lineRule="exact"/>
        <w:ind w:firstLineChars="200" w:firstLine="482"/>
        <w:rPr>
          <w:b/>
          <w:sz w:val="24"/>
        </w:rPr>
      </w:pPr>
      <w:r w:rsidRPr="000C13CE">
        <w:rPr>
          <w:rFonts w:hint="eastAsia"/>
          <w:b/>
          <w:sz w:val="24"/>
        </w:rPr>
        <w:t>2.6.3</w:t>
      </w:r>
      <w:r w:rsidRPr="000C13CE">
        <w:rPr>
          <w:rFonts w:hint="eastAsia"/>
          <w:b/>
          <w:sz w:val="24"/>
        </w:rPr>
        <w:t>商务响应，包括但不限于：</w:t>
      </w:r>
    </w:p>
    <w:p w:rsidR="007408F8" w:rsidRPr="000C13CE" w:rsidRDefault="007408F8" w:rsidP="007408F8">
      <w:pPr>
        <w:numPr>
          <w:ilvl w:val="0"/>
          <w:numId w:val="24"/>
        </w:numPr>
        <w:spacing w:line="400" w:lineRule="exact"/>
      </w:pPr>
      <w:r w:rsidRPr="000C13CE">
        <w:rPr>
          <w:rFonts w:hint="eastAsia"/>
        </w:rPr>
        <w:t>招标文件加注星号（★）的商务要求负偏离</w:t>
      </w:r>
    </w:p>
    <w:p w:rsidR="007408F8" w:rsidRPr="000C13CE" w:rsidRDefault="007408F8" w:rsidP="007408F8">
      <w:pPr>
        <w:numPr>
          <w:ilvl w:val="0"/>
          <w:numId w:val="24"/>
        </w:numPr>
        <w:spacing w:line="400" w:lineRule="exact"/>
      </w:pPr>
      <w:r w:rsidRPr="000C13CE">
        <w:rPr>
          <w:rFonts w:hint="eastAsia"/>
        </w:rPr>
        <w:t>“商务条款偏离表”填写不明或不实</w:t>
      </w:r>
    </w:p>
    <w:p w:rsidR="007408F8" w:rsidRPr="000C13CE" w:rsidRDefault="007408F8" w:rsidP="007408F8">
      <w:pPr>
        <w:numPr>
          <w:ilvl w:val="0"/>
          <w:numId w:val="24"/>
        </w:numPr>
        <w:spacing w:line="400" w:lineRule="exact"/>
      </w:pPr>
      <w:r w:rsidRPr="000C13CE">
        <w:rPr>
          <w:rFonts w:hint="eastAsia"/>
        </w:rPr>
        <w:t>投标文件附有招标人不能接受的条件</w:t>
      </w:r>
    </w:p>
    <w:p w:rsidR="007408F8" w:rsidRPr="000C13CE" w:rsidRDefault="007408F8" w:rsidP="007408F8">
      <w:pPr>
        <w:numPr>
          <w:ilvl w:val="0"/>
          <w:numId w:val="24"/>
        </w:numPr>
        <w:spacing w:line="400" w:lineRule="exact"/>
      </w:pPr>
      <w:r w:rsidRPr="000C13CE">
        <w:rPr>
          <w:rFonts w:hint="eastAsia"/>
        </w:rPr>
        <w:t>投标人未按照招标文件要求方式提交投标保证金，投标保证金投标有效期不符合招标文件要求</w:t>
      </w:r>
      <w:r w:rsidRPr="005907BD">
        <w:rPr>
          <w:rFonts w:hint="eastAsia"/>
          <w:b/>
          <w:color w:val="FF0000"/>
        </w:rPr>
        <w:t>（本项目不收取投标保证金）</w:t>
      </w:r>
      <w:r w:rsidRPr="000C13CE">
        <w:rPr>
          <w:rFonts w:hint="eastAsia"/>
        </w:rPr>
        <w:t>。</w:t>
      </w:r>
    </w:p>
    <w:p w:rsidR="007408F8" w:rsidRPr="000C13CE" w:rsidRDefault="007408F8" w:rsidP="007408F8">
      <w:pPr>
        <w:spacing w:line="400" w:lineRule="exact"/>
        <w:ind w:firstLineChars="200" w:firstLine="482"/>
        <w:rPr>
          <w:b/>
          <w:sz w:val="24"/>
        </w:rPr>
      </w:pPr>
      <w:r w:rsidRPr="000C13CE">
        <w:rPr>
          <w:rFonts w:hint="eastAsia"/>
          <w:b/>
          <w:sz w:val="24"/>
        </w:rPr>
        <w:t>2.6.4</w:t>
      </w:r>
      <w:r w:rsidRPr="000C13CE">
        <w:rPr>
          <w:rFonts w:hint="eastAsia"/>
          <w:b/>
          <w:sz w:val="24"/>
        </w:rPr>
        <w:t>投标报价，包括但不限于：</w:t>
      </w:r>
    </w:p>
    <w:p w:rsidR="007408F8" w:rsidRPr="000C13CE" w:rsidRDefault="007408F8" w:rsidP="007408F8">
      <w:pPr>
        <w:numPr>
          <w:ilvl w:val="0"/>
          <w:numId w:val="25"/>
        </w:numPr>
        <w:spacing w:line="400" w:lineRule="exact"/>
      </w:pPr>
      <w:r w:rsidRPr="000C13CE">
        <w:rPr>
          <w:rFonts w:hint="eastAsia"/>
        </w:rPr>
        <w:t>投标报价超出预算控制金额上限，或超过招标文件规定的最高投标限价</w:t>
      </w:r>
    </w:p>
    <w:p w:rsidR="007408F8" w:rsidRPr="000C13CE" w:rsidRDefault="007408F8" w:rsidP="007408F8">
      <w:pPr>
        <w:numPr>
          <w:ilvl w:val="0"/>
          <w:numId w:val="25"/>
        </w:numPr>
        <w:spacing w:line="400" w:lineRule="exact"/>
      </w:pPr>
      <w:r w:rsidRPr="000C13CE">
        <w:rPr>
          <w:rFonts w:hint="eastAsia"/>
        </w:rPr>
        <w:t>投标报价有严重缺漏项目或对招标文件规定的服务清单项目及数量进行修改；</w:t>
      </w:r>
    </w:p>
    <w:p w:rsidR="007408F8" w:rsidRPr="000C13CE" w:rsidRDefault="007408F8" w:rsidP="007408F8">
      <w:pPr>
        <w:numPr>
          <w:ilvl w:val="0"/>
          <w:numId w:val="25"/>
        </w:numPr>
        <w:spacing w:line="400" w:lineRule="exact"/>
      </w:pPr>
      <w:r w:rsidRPr="000C13CE">
        <w:rPr>
          <w:rFonts w:hint="eastAsia"/>
        </w:rPr>
        <w:t>招标文件未规定允许有替代方案时，提供两套以上的投标方案；</w:t>
      </w:r>
    </w:p>
    <w:p w:rsidR="007408F8" w:rsidRPr="000C13CE" w:rsidRDefault="007408F8" w:rsidP="007408F8">
      <w:pPr>
        <w:numPr>
          <w:ilvl w:val="0"/>
          <w:numId w:val="25"/>
        </w:numPr>
        <w:spacing w:line="400" w:lineRule="exact"/>
      </w:pPr>
      <w:r w:rsidRPr="000C13CE">
        <w:rPr>
          <w:rFonts w:hint="eastAsia"/>
        </w:rPr>
        <w:t>同一项目出现两个以上报价；</w:t>
      </w:r>
    </w:p>
    <w:p w:rsidR="007408F8" w:rsidRPr="000C13CE" w:rsidRDefault="007408F8" w:rsidP="007408F8">
      <w:pPr>
        <w:numPr>
          <w:ilvl w:val="0"/>
          <w:numId w:val="25"/>
        </w:numPr>
        <w:spacing w:line="400" w:lineRule="exact"/>
      </w:pPr>
      <w:r w:rsidRPr="000C13CE">
        <w:rPr>
          <w:rFonts w:hint="eastAsia"/>
        </w:rPr>
        <w:t>报价明显低于其他通过符合性审查投标人的报价，有可能影响产品质量或者不能诚信履约，投标人不能证明其报价合理性</w:t>
      </w:r>
      <w:r w:rsidR="005907BD">
        <w:rPr>
          <w:rFonts w:hint="eastAsia"/>
        </w:rPr>
        <w:t>。</w:t>
      </w:r>
    </w:p>
    <w:p w:rsidR="007408F8" w:rsidRPr="000C13CE" w:rsidRDefault="007408F8" w:rsidP="007408F8">
      <w:pPr>
        <w:spacing w:line="400" w:lineRule="exact"/>
        <w:ind w:firstLineChars="200" w:firstLine="482"/>
        <w:rPr>
          <w:b/>
          <w:sz w:val="24"/>
        </w:rPr>
      </w:pPr>
      <w:r w:rsidRPr="000C13CE">
        <w:rPr>
          <w:rFonts w:hint="eastAsia"/>
          <w:b/>
          <w:sz w:val="24"/>
        </w:rPr>
        <w:t>2.6.5</w:t>
      </w:r>
      <w:r w:rsidRPr="000C13CE">
        <w:rPr>
          <w:rFonts w:hint="eastAsia"/>
          <w:b/>
          <w:sz w:val="24"/>
        </w:rPr>
        <w:t>违规行为，包括但不限于：</w:t>
      </w:r>
    </w:p>
    <w:p w:rsidR="007408F8" w:rsidRPr="000C13CE" w:rsidRDefault="007408F8" w:rsidP="007408F8">
      <w:pPr>
        <w:numPr>
          <w:ilvl w:val="0"/>
          <w:numId w:val="26"/>
        </w:numPr>
        <w:spacing w:line="400" w:lineRule="exact"/>
      </w:pPr>
      <w:r w:rsidRPr="000C13CE">
        <w:rPr>
          <w:rFonts w:hint="eastAsia"/>
        </w:rPr>
        <w:t>以他人的名义投标、串通投标、以行贿手段谋取中标或者以其他弄虚作假方式投标</w:t>
      </w:r>
      <w:r w:rsidR="005907BD">
        <w:rPr>
          <w:rFonts w:hint="eastAsia"/>
        </w:rPr>
        <w:t>；</w:t>
      </w:r>
    </w:p>
    <w:p w:rsidR="007408F8" w:rsidRDefault="007408F8" w:rsidP="005907BD">
      <w:pPr>
        <w:numPr>
          <w:ilvl w:val="0"/>
          <w:numId w:val="26"/>
        </w:numPr>
        <w:spacing w:line="400" w:lineRule="exact"/>
      </w:pPr>
      <w:r w:rsidRPr="000C13CE">
        <w:rPr>
          <w:rFonts w:hint="eastAsia"/>
        </w:rPr>
        <w:t>扰乱开标、评标秩序，干扰招标工作正常进行</w:t>
      </w:r>
      <w:r w:rsidR="005907BD">
        <w:rPr>
          <w:rFonts w:hint="eastAsia"/>
        </w:rPr>
        <w:t>。</w:t>
      </w:r>
    </w:p>
    <w:p w:rsidR="005907BD" w:rsidRPr="005907BD" w:rsidRDefault="005907BD" w:rsidP="005907BD">
      <w:pPr>
        <w:spacing w:line="400" w:lineRule="exact"/>
        <w:ind w:firstLineChars="200" w:firstLine="482"/>
        <w:rPr>
          <w:b/>
          <w:sz w:val="24"/>
        </w:rPr>
      </w:pPr>
      <w:r w:rsidRPr="000C13CE">
        <w:rPr>
          <w:rFonts w:hint="eastAsia"/>
          <w:b/>
          <w:sz w:val="24"/>
        </w:rPr>
        <w:t>2.6.</w:t>
      </w:r>
      <w:r>
        <w:rPr>
          <w:rFonts w:hint="eastAsia"/>
          <w:b/>
          <w:sz w:val="24"/>
        </w:rPr>
        <w:t>6</w:t>
      </w:r>
      <w:r w:rsidRPr="005907BD">
        <w:rPr>
          <w:rFonts w:hint="eastAsia"/>
          <w:b/>
          <w:sz w:val="24"/>
        </w:rPr>
        <w:t>法律法规及招标文件规定的其它情形</w:t>
      </w:r>
    </w:p>
    <w:p w:rsidR="0035101D" w:rsidRPr="000C13CE" w:rsidRDefault="00D878D4" w:rsidP="005E7943">
      <w:pPr>
        <w:pStyle w:val="3"/>
        <w:spacing w:before="260" w:after="260" w:line="240" w:lineRule="exact"/>
        <w:rPr>
          <w:rFonts w:asciiTheme="minorEastAsia" w:eastAsiaTheme="minorEastAsia" w:hAnsiTheme="minorEastAsia"/>
        </w:rPr>
      </w:pPr>
      <w:bookmarkStart w:id="126" w:name="_Toc4570379"/>
      <w:r w:rsidRPr="000C13CE">
        <w:rPr>
          <w:rFonts w:asciiTheme="minorEastAsia" w:eastAsiaTheme="minorEastAsia" w:hAnsiTheme="minorEastAsia" w:hint="eastAsia"/>
        </w:rPr>
        <w:t>2.7符合性审查表</w:t>
      </w:r>
      <w:bookmarkEnd w:id="123"/>
      <w:bookmarkEnd w:id="124"/>
      <w:bookmarkEnd w:id="125"/>
      <w:bookmarkEnd w:id="126"/>
    </w:p>
    <w:p w:rsidR="0035101D" w:rsidRPr="000C13CE" w:rsidRDefault="00D878D4">
      <w:pPr>
        <w:spacing w:line="400" w:lineRule="exact"/>
        <w:ind w:firstLine="420"/>
        <w:rPr>
          <w:rFonts w:asciiTheme="minorEastAsia" w:eastAsiaTheme="minorEastAsia" w:hAnsiTheme="minorEastAsia"/>
        </w:rPr>
      </w:pPr>
      <w:r w:rsidRPr="000C13CE">
        <w:rPr>
          <w:rFonts w:asciiTheme="minorEastAsia" w:eastAsiaTheme="minorEastAsia" w:hAnsiTheme="minorEastAsia" w:hint="eastAsia"/>
        </w:rPr>
        <w:t>符合性审查表见前附表（二）。符合性审查表中任意一项内容不符合的，投标无效。</w:t>
      </w:r>
    </w:p>
    <w:p w:rsidR="0035101D" w:rsidRPr="000C13CE" w:rsidRDefault="00D878D4" w:rsidP="00CD37BD">
      <w:pPr>
        <w:pStyle w:val="2"/>
        <w:spacing w:before="260" w:after="260" w:line="240" w:lineRule="exact"/>
        <w:rPr>
          <w:rFonts w:asciiTheme="minorEastAsia" w:eastAsiaTheme="minorEastAsia" w:hAnsiTheme="minorEastAsia"/>
        </w:rPr>
      </w:pPr>
      <w:bookmarkStart w:id="127" w:name="_Toc18842"/>
      <w:bookmarkStart w:id="128" w:name="_Toc3674"/>
      <w:bookmarkStart w:id="129" w:name="_Toc32125"/>
      <w:bookmarkStart w:id="130" w:name="_Toc4570380"/>
      <w:r w:rsidRPr="000C13CE">
        <w:rPr>
          <w:rFonts w:asciiTheme="minorEastAsia" w:eastAsiaTheme="minorEastAsia" w:hAnsiTheme="minorEastAsia" w:hint="eastAsia"/>
        </w:rPr>
        <w:t>3. 比较与评价</w:t>
      </w:r>
      <w:bookmarkEnd w:id="127"/>
      <w:bookmarkEnd w:id="128"/>
      <w:bookmarkEnd w:id="129"/>
      <w:bookmarkEnd w:id="130"/>
    </w:p>
    <w:p w:rsidR="007408F8" w:rsidRPr="000C13CE" w:rsidRDefault="007408F8" w:rsidP="004F01D4">
      <w:pPr>
        <w:pStyle w:val="3"/>
        <w:spacing w:before="260" w:after="260" w:line="240" w:lineRule="exact"/>
        <w:rPr>
          <w:rFonts w:asciiTheme="minorEastAsia" w:eastAsiaTheme="minorEastAsia" w:hAnsiTheme="minorEastAsia"/>
        </w:rPr>
      </w:pPr>
      <w:bookmarkStart w:id="131" w:name="_Toc8284"/>
      <w:bookmarkStart w:id="132" w:name="_Toc20673"/>
      <w:bookmarkStart w:id="133" w:name="_Toc20935"/>
      <w:bookmarkStart w:id="134" w:name="_Toc4570381"/>
      <w:r w:rsidRPr="000C13CE">
        <w:rPr>
          <w:rFonts w:asciiTheme="minorEastAsia" w:eastAsiaTheme="minorEastAsia" w:hAnsiTheme="minorEastAsia" w:hint="eastAsia"/>
        </w:rPr>
        <w:t>3.1评审依据</w:t>
      </w:r>
      <w:bookmarkEnd w:id="131"/>
      <w:bookmarkEnd w:id="132"/>
      <w:bookmarkEnd w:id="133"/>
      <w:bookmarkEnd w:id="134"/>
    </w:p>
    <w:p w:rsidR="007408F8" w:rsidRPr="000C13CE" w:rsidRDefault="007408F8" w:rsidP="007408F8">
      <w:pPr>
        <w:spacing w:line="400" w:lineRule="exact"/>
        <w:ind w:firstLineChars="200" w:firstLine="420"/>
      </w:pPr>
      <w:r w:rsidRPr="000C13CE">
        <w:rPr>
          <w:rFonts w:hint="eastAsia"/>
        </w:rPr>
        <w:t>评标委员会按照招标文件中规定的评标方法和标准，对符合性审查合格的投标文件进行商务和技术评估，综合比较与评价，并推荐中标候选人。除法律法规另有规定外，招标文件没有规定的方法、评审因素和标准，不作为评标依据。</w:t>
      </w:r>
    </w:p>
    <w:p w:rsidR="007408F8" w:rsidRPr="000C13CE" w:rsidRDefault="007408F8" w:rsidP="004F01D4">
      <w:pPr>
        <w:pStyle w:val="3"/>
        <w:spacing w:before="260" w:after="260" w:line="240" w:lineRule="exact"/>
        <w:rPr>
          <w:b w:val="0"/>
          <w:bCs w:val="0"/>
        </w:rPr>
      </w:pPr>
      <w:bookmarkStart w:id="135" w:name="_Toc22281"/>
      <w:bookmarkStart w:id="136" w:name="_Toc12414"/>
      <w:bookmarkStart w:id="137" w:name="_Toc10575"/>
      <w:bookmarkStart w:id="138" w:name="_Toc4570382"/>
      <w:r w:rsidRPr="000C13CE">
        <w:rPr>
          <w:rFonts w:asciiTheme="minorEastAsia" w:eastAsiaTheme="minorEastAsia" w:hAnsiTheme="minorEastAsia" w:hint="eastAsia"/>
        </w:rPr>
        <w:t>3.2其他政府采购政策</w:t>
      </w:r>
      <w:bookmarkEnd w:id="135"/>
      <w:bookmarkEnd w:id="136"/>
      <w:bookmarkEnd w:id="137"/>
      <w:bookmarkEnd w:id="138"/>
    </w:p>
    <w:p w:rsidR="007408F8" w:rsidRPr="000C13CE" w:rsidRDefault="007408F8" w:rsidP="007408F8">
      <w:pPr>
        <w:spacing w:line="400" w:lineRule="exact"/>
        <w:ind w:firstLineChars="200" w:firstLine="420"/>
      </w:pPr>
      <w:r w:rsidRPr="000C13CE">
        <w:rPr>
          <w:rFonts w:hint="eastAsia"/>
        </w:rPr>
        <w:t>其他政府采购政策，依据法律法规的规定和招标文件的约定执行。</w:t>
      </w:r>
    </w:p>
    <w:p w:rsidR="007408F8" w:rsidRPr="000C13CE" w:rsidRDefault="007408F8" w:rsidP="004F01D4">
      <w:pPr>
        <w:pStyle w:val="3"/>
        <w:spacing w:before="260" w:after="260" w:line="240" w:lineRule="exact"/>
        <w:rPr>
          <w:b w:val="0"/>
          <w:bCs w:val="0"/>
        </w:rPr>
      </w:pPr>
      <w:bookmarkStart w:id="139" w:name="_Toc17882"/>
      <w:bookmarkStart w:id="140" w:name="_Toc8924"/>
      <w:bookmarkStart w:id="141" w:name="_Toc28957"/>
      <w:bookmarkStart w:id="142" w:name="_Toc4570383"/>
      <w:r w:rsidRPr="000C13CE">
        <w:rPr>
          <w:rFonts w:asciiTheme="minorEastAsia" w:eastAsiaTheme="minorEastAsia" w:hAnsiTheme="minorEastAsia" w:hint="eastAsia"/>
        </w:rPr>
        <w:lastRenderedPageBreak/>
        <w:t>3.3不同投标人提供相同品牌产品</w:t>
      </w:r>
      <w:bookmarkEnd w:id="139"/>
      <w:bookmarkEnd w:id="140"/>
      <w:bookmarkEnd w:id="141"/>
      <w:bookmarkEnd w:id="142"/>
    </w:p>
    <w:p w:rsidR="007408F8" w:rsidRPr="000C13CE" w:rsidRDefault="007408F8" w:rsidP="007408F8">
      <w:pPr>
        <w:spacing w:line="400" w:lineRule="exact"/>
        <w:ind w:firstLineChars="200" w:firstLine="420"/>
      </w:pPr>
      <w:r w:rsidRPr="000C13CE">
        <w:rPr>
          <w:rFonts w:hint="eastAsia"/>
        </w:rPr>
        <w:t>3.3.1</w:t>
      </w:r>
      <w:r w:rsidRPr="000C13CE">
        <w:rPr>
          <w:rFonts w:hint="eastAsia"/>
        </w:rPr>
        <w:t>采用最低价法的采购项目，提供相同品牌产品的不同投标人参加同一合同项下投标的，以其中通过资格审查、符合性审查且报价最低的参加评标；报价相同的，由</w:t>
      </w:r>
      <w:r w:rsidR="00046C7C" w:rsidRPr="000C13CE">
        <w:rPr>
          <w:rFonts w:hint="eastAsia"/>
        </w:rPr>
        <w:t>招标</w:t>
      </w:r>
      <w:r w:rsidRPr="000C13CE">
        <w:rPr>
          <w:rFonts w:hint="eastAsia"/>
        </w:rPr>
        <w:t>人或者采购人委托评标委员会按照招标文件规定的方式确定一个参加评标的投标人，招标文件未规定的采取随机抽取方式确定，其他投标无效。</w:t>
      </w:r>
    </w:p>
    <w:p w:rsidR="007408F8" w:rsidRPr="000C13CE" w:rsidRDefault="007408F8" w:rsidP="007408F8">
      <w:pPr>
        <w:spacing w:line="400" w:lineRule="exact"/>
        <w:ind w:firstLineChars="200" w:firstLine="420"/>
      </w:pPr>
      <w:r w:rsidRPr="000C13CE">
        <w:rPr>
          <w:rFonts w:hint="eastAsia"/>
        </w:rPr>
        <w:t>3.3.2</w:t>
      </w:r>
      <w:r w:rsidRPr="000C13CE">
        <w:rPr>
          <w:rFonts w:hint="eastAsia"/>
        </w:rPr>
        <w:t>使用综合评分法的采购项目，提供相同品牌产品且通过资格审查、符合性审查的不同投标人参加同一合同项下投标的，按一家投标人计算，评审后得分最高的同品牌投标人获得中标人推荐资格；评审得分相同的，由</w:t>
      </w:r>
      <w:r w:rsidR="00046C7C" w:rsidRPr="000C13CE">
        <w:rPr>
          <w:rFonts w:hint="eastAsia"/>
        </w:rPr>
        <w:t>招标</w:t>
      </w:r>
      <w:r w:rsidRPr="000C13CE">
        <w:rPr>
          <w:rFonts w:hint="eastAsia"/>
        </w:rPr>
        <w:t>人或者采购人委托评标委员会按照招标文件规定的方式确定一个投标人获得中标人推荐资格，招标文件未规定的采取随机抽取方式确定，其他同品牌投标人不作为中标候选人。</w:t>
      </w:r>
    </w:p>
    <w:p w:rsidR="007408F8" w:rsidRPr="000C13CE" w:rsidRDefault="007408F8" w:rsidP="007408F8">
      <w:pPr>
        <w:spacing w:line="400" w:lineRule="exact"/>
        <w:ind w:firstLineChars="200" w:firstLine="420"/>
      </w:pPr>
      <w:r w:rsidRPr="000C13CE">
        <w:rPr>
          <w:rFonts w:hint="eastAsia"/>
        </w:rPr>
        <w:t>3.3.3</w:t>
      </w:r>
      <w:r w:rsidRPr="000C13CE">
        <w:rPr>
          <w:rFonts w:hint="eastAsia"/>
        </w:rPr>
        <w:t>非单一产品采购项目，采购人应当根据采购项目技术构成、产品价格比重等合理确定核心产品，核心产品见</w:t>
      </w:r>
      <w:r w:rsidRPr="000C13CE">
        <w:rPr>
          <w:rFonts w:eastAsia="黑体" w:hint="eastAsia"/>
        </w:rPr>
        <w:t>前附表（三）</w:t>
      </w:r>
      <w:r w:rsidRPr="000C13CE">
        <w:rPr>
          <w:rFonts w:hint="eastAsia"/>
        </w:rPr>
        <w:t>。多家投标人提供的核心产品品牌完全相同的，按本条规定处理。</w:t>
      </w:r>
    </w:p>
    <w:p w:rsidR="0035101D" w:rsidRPr="00F06B29" w:rsidRDefault="00D878D4" w:rsidP="00F06B29">
      <w:pPr>
        <w:pStyle w:val="2"/>
        <w:spacing w:before="260" w:after="260" w:line="240" w:lineRule="exact"/>
        <w:rPr>
          <w:rFonts w:asciiTheme="minorEastAsia" w:eastAsiaTheme="minorEastAsia" w:hAnsiTheme="minorEastAsia"/>
        </w:rPr>
      </w:pPr>
      <w:bookmarkStart w:id="143" w:name="_Toc4570384"/>
      <w:r w:rsidRPr="00F06B29">
        <w:rPr>
          <w:rFonts w:asciiTheme="minorEastAsia" w:eastAsiaTheme="minorEastAsia" w:hAnsiTheme="minorEastAsia" w:hint="eastAsia"/>
        </w:rPr>
        <w:t>4.评标方法</w:t>
      </w:r>
      <w:bookmarkEnd w:id="143"/>
    </w:p>
    <w:p w:rsidR="0035101D" w:rsidRPr="000C13CE" w:rsidRDefault="00D878D4">
      <w:pPr>
        <w:pStyle w:val="3"/>
        <w:spacing w:line="400" w:lineRule="exact"/>
        <w:rPr>
          <w:rFonts w:asciiTheme="minorEastAsia" w:eastAsiaTheme="minorEastAsia" w:hAnsiTheme="minorEastAsia"/>
        </w:rPr>
      </w:pPr>
      <w:bookmarkStart w:id="144" w:name="_Toc4570385"/>
      <w:r w:rsidRPr="000C13CE">
        <w:rPr>
          <w:rFonts w:asciiTheme="minorEastAsia" w:eastAsiaTheme="minorEastAsia" w:hAnsiTheme="minorEastAsia" w:hint="eastAsia"/>
        </w:rPr>
        <w:t>4.1 评标方法的分类</w:t>
      </w:r>
      <w:bookmarkEnd w:id="144"/>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4.1.1依据《深圳经济特区政府采购条例实施细则》，评标委员会应当按照以下方法对投标文件进行评审：</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（一）综合评分法。</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（二）定性评审法。</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（三）最低价法。</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（四）法律、法规规定的其他评审方法。</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4.1.2本项目采用的评标方法见前附表（三），投标人应按前附表规定的评标方法，选取本节中对应内容理解本招标项目，前附表中未选取的评标方法，本章节中与该评标方法对应的条款对项目不具有约束力。</w:t>
      </w:r>
    </w:p>
    <w:p w:rsidR="0035101D" w:rsidRPr="00F06B29" w:rsidRDefault="00D878D4" w:rsidP="00F06B29">
      <w:pPr>
        <w:pStyle w:val="2"/>
        <w:spacing w:before="260" w:after="260" w:line="240" w:lineRule="exact"/>
        <w:rPr>
          <w:rFonts w:asciiTheme="minorEastAsia" w:eastAsiaTheme="minorEastAsia" w:hAnsiTheme="minorEastAsia"/>
        </w:rPr>
      </w:pPr>
      <w:bookmarkStart w:id="145" w:name="_Toc18840"/>
      <w:bookmarkStart w:id="146" w:name="_Toc17570"/>
      <w:bookmarkStart w:id="147" w:name="_Toc551"/>
      <w:bookmarkStart w:id="148" w:name="_Toc4570386"/>
      <w:r w:rsidRPr="00F06B29">
        <w:rPr>
          <w:rFonts w:asciiTheme="minorEastAsia" w:eastAsiaTheme="minorEastAsia" w:hAnsiTheme="minorEastAsia" w:hint="eastAsia"/>
        </w:rPr>
        <w:t>5.综合评分</w:t>
      </w:r>
      <w:bookmarkEnd w:id="145"/>
      <w:bookmarkEnd w:id="146"/>
      <w:bookmarkEnd w:id="147"/>
      <w:r w:rsidRPr="00F06B29">
        <w:rPr>
          <w:rFonts w:asciiTheme="minorEastAsia" w:eastAsiaTheme="minorEastAsia" w:hAnsiTheme="minorEastAsia" w:hint="eastAsia"/>
        </w:rPr>
        <w:t>法</w:t>
      </w:r>
      <w:bookmarkEnd w:id="148"/>
    </w:p>
    <w:p w:rsidR="0035101D" w:rsidRPr="000C13CE" w:rsidRDefault="00D878D4">
      <w:pPr>
        <w:pStyle w:val="3"/>
        <w:rPr>
          <w:rFonts w:asciiTheme="minorEastAsia" w:eastAsiaTheme="minorEastAsia" w:hAnsiTheme="minorEastAsia"/>
        </w:rPr>
      </w:pPr>
      <w:bookmarkStart w:id="149" w:name="_Toc4570387"/>
      <w:r w:rsidRPr="000C13CE">
        <w:rPr>
          <w:rFonts w:asciiTheme="minorEastAsia" w:eastAsiaTheme="minorEastAsia" w:hAnsiTheme="minorEastAsia" w:hint="eastAsia"/>
        </w:rPr>
        <w:t>5.1综合评分法的定义</w:t>
      </w:r>
      <w:bookmarkEnd w:id="149"/>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综合评分法。在指最大限度地满足招标文件实质性要求的前提下，按照招标文件中规定的各项因素进行综合评审，评标总得分排名前列的投标人，作为推荐的中标候选人。</w:t>
      </w:r>
    </w:p>
    <w:p w:rsidR="0035101D" w:rsidRPr="000C13CE" w:rsidRDefault="00D878D4" w:rsidP="005E7943">
      <w:pPr>
        <w:pStyle w:val="3"/>
        <w:spacing w:before="260" w:after="260" w:line="240" w:lineRule="exact"/>
        <w:rPr>
          <w:rFonts w:asciiTheme="minorEastAsia" w:eastAsiaTheme="minorEastAsia" w:hAnsiTheme="minorEastAsia"/>
        </w:rPr>
      </w:pPr>
      <w:bookmarkStart w:id="150" w:name="_Toc4570388"/>
      <w:r w:rsidRPr="000C13CE">
        <w:rPr>
          <w:rFonts w:asciiTheme="minorEastAsia" w:eastAsiaTheme="minorEastAsia" w:hAnsiTheme="minorEastAsia" w:hint="eastAsia"/>
        </w:rPr>
        <w:t>5.2综合评分法的评审规则</w:t>
      </w:r>
      <w:bookmarkEnd w:id="150"/>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5.2.1评标时，评标委员会各成员应当独立对每个投标人的投标文件进行评价，并汇总每个投标人的得分。</w:t>
      </w:r>
    </w:p>
    <w:p w:rsidR="00A02991"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lastRenderedPageBreak/>
        <w:t>5.2.2价格分的计算公式见</w:t>
      </w:r>
      <w:r w:rsidRPr="000C13CE">
        <w:rPr>
          <w:rFonts w:asciiTheme="minorEastAsia" w:eastAsiaTheme="minorEastAsia" w:hAnsiTheme="minorEastAsia" w:cs="黑体" w:hint="eastAsia"/>
        </w:rPr>
        <w:t>前附表（四）</w:t>
      </w:r>
      <w:r w:rsidRPr="000C13CE">
        <w:rPr>
          <w:rFonts w:asciiTheme="minorEastAsia" w:eastAsiaTheme="minorEastAsia" w:hAnsiTheme="minorEastAsia" w:hint="eastAsia"/>
        </w:rPr>
        <w:t>，因落实政府采购政策进行价格调整的，以调整后的价格计算评标基准价和投标报价。</w:t>
      </w:r>
    </w:p>
    <w:p w:rsidR="00A02991" w:rsidRPr="000C13CE" w:rsidRDefault="00A02991">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本项目采用综合评分法中的价格分统一采用低价优先法计算，即满足招标文件要求且投标价格最低的投标报价为评标基准价，其价格分为满分。其他投标人的价格分统一按照下列公式计算：投标报价得分=(评标基准价／投标报价)</w:t>
      </w:r>
      <w:r w:rsidR="00C36A0E" w:rsidRPr="000C13CE">
        <w:rPr>
          <w:rFonts w:asciiTheme="minorEastAsia" w:eastAsiaTheme="minorEastAsia" w:hAnsiTheme="minorEastAsia" w:hint="eastAsia"/>
        </w:rPr>
        <w:t>×</w:t>
      </w:r>
      <w:r w:rsidR="00C36A0E">
        <w:rPr>
          <w:rFonts w:asciiTheme="minorEastAsia" w:eastAsiaTheme="minorEastAsia" w:hAnsiTheme="minorEastAsia" w:hint="eastAsia"/>
        </w:rPr>
        <w:t>100</w:t>
      </w:r>
      <w:r w:rsidRPr="000C13CE">
        <w:rPr>
          <w:rFonts w:asciiTheme="minorEastAsia" w:eastAsiaTheme="minorEastAsia" w:hAnsiTheme="minorEastAsia" w:hint="eastAsia"/>
        </w:rPr>
        <w:t>。</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5.2.3评标总得分＝F1×A1＋F2×A2＋……＋Fn×An</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F1、F2……Fn分别为各项评审因素的得分；</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A1、A2、……An 分别为各项评审因素所占的权重(A1＋A2＋……＋An＝1)。</w:t>
      </w:r>
    </w:p>
    <w:p w:rsidR="0035101D" w:rsidRPr="00096E09"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5.2.4评标委员会成员按照前附表（四）规定的量化因素和分值标准对投标文件打分。打分保留一位</w:t>
      </w:r>
      <w:r w:rsidRPr="00096E09">
        <w:rPr>
          <w:rFonts w:asciiTheme="minorEastAsia" w:eastAsiaTheme="minorEastAsia" w:hAnsiTheme="minorEastAsia" w:hint="eastAsia"/>
        </w:rPr>
        <w:t>小数。每个投标人的总得分应以</w:t>
      </w:r>
      <w:r w:rsidR="00F2654C" w:rsidRPr="00096E09">
        <w:rPr>
          <w:rFonts w:asciiTheme="minorEastAsia" w:eastAsiaTheme="minorEastAsia" w:hAnsiTheme="minorEastAsia" w:hint="eastAsia"/>
        </w:rPr>
        <w:t>全部</w:t>
      </w:r>
      <w:r w:rsidRPr="00096E09">
        <w:rPr>
          <w:rFonts w:asciiTheme="minorEastAsia" w:eastAsiaTheme="minorEastAsia" w:hAnsiTheme="minorEastAsia" w:hint="eastAsia"/>
        </w:rPr>
        <w:t>评委评分的汇总分平均后确定。计算平均分保留两位小数，小数点后第三位四舍五入。</w:t>
      </w:r>
    </w:p>
    <w:p w:rsidR="0035101D" w:rsidRPr="00096E09" w:rsidRDefault="00D878D4">
      <w:pPr>
        <w:spacing w:line="400" w:lineRule="exact"/>
        <w:ind w:firstLineChars="200" w:firstLine="420"/>
        <w:rPr>
          <w:rFonts w:asciiTheme="minorEastAsia" w:eastAsiaTheme="minorEastAsia" w:hAnsiTheme="minorEastAsia"/>
        </w:rPr>
      </w:pPr>
      <w:r w:rsidRPr="00096E09">
        <w:rPr>
          <w:rFonts w:asciiTheme="minorEastAsia" w:eastAsiaTheme="minorEastAsia" w:hAnsiTheme="minorEastAsia" w:hint="eastAsia"/>
        </w:rPr>
        <w:t>5.2.5综合评分法评分因素和权重分值</w:t>
      </w:r>
      <w:r w:rsidRPr="00096E09">
        <w:rPr>
          <w:rFonts w:asciiTheme="minorEastAsia" w:eastAsiaTheme="minorEastAsia" w:hAnsiTheme="minorEastAsia"/>
        </w:rPr>
        <w:t>表见</w:t>
      </w:r>
      <w:r w:rsidRPr="00096E09">
        <w:rPr>
          <w:rFonts w:asciiTheme="minorEastAsia" w:eastAsiaTheme="minorEastAsia" w:hAnsiTheme="minorEastAsia" w:hint="eastAsia"/>
        </w:rPr>
        <w:t>前附表（四）</w:t>
      </w:r>
      <w:r w:rsidRPr="00096E09">
        <w:rPr>
          <w:rFonts w:asciiTheme="minorEastAsia" w:eastAsiaTheme="minorEastAsia" w:hAnsiTheme="minorEastAsia"/>
        </w:rPr>
        <w:t>。</w:t>
      </w:r>
    </w:p>
    <w:p w:rsidR="0035101D" w:rsidRPr="00096E09" w:rsidRDefault="00D878D4" w:rsidP="005E7943">
      <w:pPr>
        <w:pStyle w:val="3"/>
        <w:spacing w:before="260" w:after="260" w:line="240" w:lineRule="exact"/>
        <w:rPr>
          <w:rFonts w:asciiTheme="minorEastAsia" w:eastAsiaTheme="minorEastAsia" w:hAnsiTheme="minorEastAsia"/>
        </w:rPr>
      </w:pPr>
      <w:bookmarkStart w:id="151" w:name="_Toc22194"/>
      <w:bookmarkStart w:id="152" w:name="_Toc29214"/>
      <w:bookmarkStart w:id="153" w:name="_Toc14056"/>
      <w:bookmarkStart w:id="154" w:name="_Toc4570389"/>
      <w:r w:rsidRPr="00096E09">
        <w:rPr>
          <w:rFonts w:asciiTheme="minorEastAsia" w:eastAsiaTheme="minorEastAsia" w:hAnsiTheme="minorEastAsia" w:hint="eastAsia"/>
        </w:rPr>
        <w:t>5</w:t>
      </w:r>
      <w:r w:rsidRPr="00096E09">
        <w:rPr>
          <w:rFonts w:asciiTheme="minorEastAsia" w:eastAsiaTheme="minorEastAsia" w:hAnsiTheme="minorEastAsia"/>
        </w:rPr>
        <w:t>.</w:t>
      </w:r>
      <w:r w:rsidRPr="00096E09">
        <w:rPr>
          <w:rFonts w:asciiTheme="minorEastAsia" w:eastAsiaTheme="minorEastAsia" w:hAnsiTheme="minorEastAsia" w:hint="eastAsia"/>
        </w:rPr>
        <w:t>3推荐中标候选人</w:t>
      </w:r>
      <w:bookmarkEnd w:id="151"/>
      <w:bookmarkEnd w:id="152"/>
      <w:bookmarkEnd w:id="153"/>
      <w:bookmarkEnd w:id="154"/>
    </w:p>
    <w:p w:rsidR="00961D4F" w:rsidRPr="000C13CE" w:rsidRDefault="00961D4F" w:rsidP="00961D4F">
      <w:pPr>
        <w:tabs>
          <w:tab w:val="left" w:pos="360"/>
        </w:tabs>
        <w:spacing w:line="400" w:lineRule="exact"/>
        <w:ind w:firstLineChars="200" w:firstLine="420"/>
        <w:rPr>
          <w:rFonts w:asciiTheme="minorEastAsia" w:eastAsiaTheme="minorEastAsia" w:hAnsiTheme="minorEastAsia"/>
        </w:rPr>
      </w:pPr>
      <w:r w:rsidRPr="00096E09">
        <w:rPr>
          <w:rFonts w:asciiTheme="minorEastAsia" w:eastAsiaTheme="minorEastAsia" w:hAnsiTheme="minorEastAsia" w:hint="eastAsia"/>
        </w:rPr>
        <w:t>5.3.1评标专家根据评标规定以记名方式对投标人的投标进行综合评估，</w:t>
      </w:r>
      <w:r w:rsidR="00266D36" w:rsidRPr="00096E09">
        <w:rPr>
          <w:rFonts w:asciiTheme="minorEastAsia" w:eastAsiaTheme="minorEastAsia" w:hAnsiTheme="minorEastAsia" w:hint="eastAsia"/>
        </w:rPr>
        <w:t>计算投标方的最终得分取算术平均数</w:t>
      </w:r>
      <w:r w:rsidRPr="00096E09">
        <w:rPr>
          <w:rFonts w:asciiTheme="minorEastAsia" w:eastAsiaTheme="minorEastAsia" w:hAnsiTheme="minorEastAsia" w:hint="eastAsia"/>
        </w:rPr>
        <w:t>。评标结果按评审后得分由高到低顺序排列。得分相同的，按投标报价由低到高顺序排列。得分且投标报价相同的</w:t>
      </w:r>
      <w:r w:rsidRPr="000C13CE">
        <w:rPr>
          <w:rFonts w:asciiTheme="minorEastAsia" w:eastAsiaTheme="minorEastAsia" w:hAnsiTheme="minorEastAsia" w:hint="eastAsia"/>
        </w:rPr>
        <w:t>并列。投标文件满足招标文件全部实质性要求，且按照评审因素的量化指标评审得分最高的投标人为排名第一的中标候选人。</w:t>
      </w:r>
    </w:p>
    <w:p w:rsidR="00961D4F" w:rsidRPr="000C13CE" w:rsidRDefault="00961D4F" w:rsidP="00961D4F">
      <w:pPr>
        <w:tabs>
          <w:tab w:val="left" w:pos="360"/>
        </w:tabs>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5.3.2评标专家小组根据最终评审的结果，推荐1至3名中标候选人经招标方授权评标专家小组直接确定中标人（得分最高者）。</w:t>
      </w:r>
    </w:p>
    <w:p w:rsidR="00961D4F" w:rsidRPr="000C13CE" w:rsidRDefault="00961D4F" w:rsidP="00961D4F">
      <w:pPr>
        <w:tabs>
          <w:tab w:val="left" w:pos="360"/>
        </w:tabs>
        <w:spacing w:line="400" w:lineRule="exact"/>
        <w:ind w:firstLineChars="200" w:firstLine="420"/>
        <w:rPr>
          <w:rFonts w:asciiTheme="minorEastAsia" w:eastAsiaTheme="minorEastAsia" w:hAnsiTheme="minorEastAsia"/>
          <w:b/>
          <w:sz w:val="24"/>
        </w:rPr>
      </w:pPr>
      <w:r w:rsidRPr="000C13CE">
        <w:rPr>
          <w:rFonts w:asciiTheme="minorEastAsia" w:eastAsiaTheme="minorEastAsia" w:hAnsiTheme="minorEastAsia" w:hint="eastAsia"/>
        </w:rPr>
        <w:t>5.3.3拟中标结果于评标工作结束后将在</w:t>
      </w:r>
      <w:r w:rsidRPr="000C13CE">
        <w:rPr>
          <w:rFonts w:asciiTheme="minorEastAsia" w:eastAsiaTheme="minorEastAsia" w:hAnsiTheme="minorEastAsia"/>
        </w:rPr>
        <w:t>http://www.sziit.</w:t>
      </w:r>
      <w:r w:rsidR="002B7632" w:rsidRPr="000C13CE">
        <w:rPr>
          <w:rFonts w:asciiTheme="minorEastAsia" w:eastAsiaTheme="minorEastAsia" w:hAnsiTheme="minorEastAsia" w:hint="eastAsia"/>
        </w:rPr>
        <w:t>edu</w:t>
      </w:r>
      <w:r w:rsidRPr="000C13CE">
        <w:rPr>
          <w:rFonts w:asciiTheme="minorEastAsia" w:eastAsiaTheme="minorEastAsia" w:hAnsiTheme="minorEastAsia"/>
        </w:rPr>
        <w:t>.cn/</w:t>
      </w:r>
      <w:r w:rsidRPr="000C13CE">
        <w:rPr>
          <w:rFonts w:asciiTheme="minorEastAsia" w:eastAsiaTheme="minorEastAsia" w:hAnsiTheme="minorEastAsia" w:hint="eastAsia"/>
        </w:rPr>
        <w:t>进行公示，公示期三天。各投标人对评标结果如有异议，须在规定期限内以书面形式由法定代表人或投标人代表签字并加盖单位公章，并附相关有效</w:t>
      </w:r>
      <w:r w:rsidRPr="000C13CE">
        <w:rPr>
          <w:rFonts w:asciiTheme="minorEastAsia" w:eastAsiaTheme="minorEastAsia" w:hAnsiTheme="minorEastAsia" w:hint="eastAsia"/>
          <w:szCs w:val="21"/>
        </w:rPr>
        <w:t>证明材料，</w:t>
      </w:r>
      <w:r w:rsidR="00266D36" w:rsidRPr="00266D36">
        <w:rPr>
          <w:rFonts w:asciiTheme="minorEastAsia" w:eastAsiaTheme="minorEastAsia" w:hAnsiTheme="minorEastAsia" w:hint="eastAsia"/>
          <w:b/>
          <w:szCs w:val="21"/>
        </w:rPr>
        <w:t>深圳信息职业技术学院纪检监察办公室反映（纪检监察办公室联系电话：0755－89226299/89226297）</w:t>
      </w:r>
      <w:r w:rsidRPr="000C13CE">
        <w:rPr>
          <w:rFonts w:asciiTheme="minorEastAsia" w:eastAsiaTheme="minorEastAsia" w:hAnsiTheme="minorEastAsia" w:hint="eastAsia"/>
          <w:b/>
          <w:szCs w:val="21"/>
        </w:rPr>
        <w:t>。</w:t>
      </w:r>
    </w:p>
    <w:p w:rsidR="00961D4F" w:rsidRPr="000C13CE" w:rsidRDefault="00961D4F">
      <w:pPr>
        <w:spacing w:line="400" w:lineRule="exact"/>
        <w:ind w:firstLineChars="200" w:firstLine="420"/>
        <w:rPr>
          <w:rFonts w:asciiTheme="minorEastAsia" w:eastAsiaTheme="minorEastAsia" w:hAnsiTheme="minorEastAsia"/>
        </w:rPr>
      </w:pPr>
    </w:p>
    <w:p w:rsidR="0035101D" w:rsidRPr="000C13CE" w:rsidRDefault="00D878D4" w:rsidP="00F06B29">
      <w:pPr>
        <w:pStyle w:val="2"/>
        <w:spacing w:before="260" w:after="260" w:line="240" w:lineRule="exact"/>
        <w:rPr>
          <w:rFonts w:asciiTheme="minorEastAsia" w:eastAsiaTheme="minorEastAsia" w:hAnsiTheme="minorEastAsia"/>
        </w:rPr>
      </w:pPr>
      <w:bookmarkStart w:id="155" w:name="_Toc4570390"/>
      <w:r w:rsidRPr="000C13CE">
        <w:rPr>
          <w:rFonts w:asciiTheme="minorEastAsia" w:eastAsiaTheme="minorEastAsia" w:hAnsiTheme="minorEastAsia" w:hint="eastAsia"/>
        </w:rPr>
        <w:t>6.定性评审法</w:t>
      </w:r>
      <w:bookmarkEnd w:id="155"/>
    </w:p>
    <w:p w:rsidR="0035101D" w:rsidRPr="000C13CE" w:rsidRDefault="00D878D4">
      <w:pPr>
        <w:pStyle w:val="3"/>
        <w:rPr>
          <w:rFonts w:asciiTheme="minorEastAsia" w:eastAsiaTheme="minorEastAsia" w:hAnsiTheme="minorEastAsia"/>
        </w:rPr>
      </w:pPr>
      <w:bookmarkStart w:id="156" w:name="_Toc4570391"/>
      <w:r w:rsidRPr="000C13CE">
        <w:rPr>
          <w:rFonts w:asciiTheme="minorEastAsia" w:eastAsiaTheme="minorEastAsia" w:hAnsiTheme="minorEastAsia" w:hint="eastAsia"/>
        </w:rPr>
        <w:t>6.1定性评审法的定义</w:t>
      </w:r>
      <w:bookmarkEnd w:id="156"/>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rPr>
        <w:t>定性评审法，是指</w:t>
      </w:r>
      <w:r w:rsidRPr="000C13CE">
        <w:rPr>
          <w:rFonts w:asciiTheme="minorEastAsia" w:eastAsiaTheme="minorEastAsia" w:hAnsiTheme="minorEastAsia" w:hint="eastAsia"/>
        </w:rPr>
        <w:t>评标委员会</w:t>
      </w:r>
      <w:r w:rsidRPr="000C13CE">
        <w:rPr>
          <w:rFonts w:asciiTheme="minorEastAsia" w:eastAsiaTheme="minorEastAsia" w:hAnsiTheme="minorEastAsia"/>
        </w:rPr>
        <w:t>按照招标文件规定的各项因素进行技术商务性评审，对各投标文件是否满足招标文件实质性要求提出评审意见，并形成评审报告。</w:t>
      </w:r>
      <w:r w:rsidRPr="000C13CE">
        <w:rPr>
          <w:rFonts w:asciiTheme="minorEastAsia" w:eastAsiaTheme="minorEastAsia" w:hAnsiTheme="minorEastAsia" w:hint="eastAsia"/>
        </w:rPr>
        <w:t>定性评审法仅适用于评标定标分离的政府采购项目。</w:t>
      </w:r>
    </w:p>
    <w:p w:rsidR="0035101D" w:rsidRPr="000C13CE" w:rsidRDefault="00D878D4" w:rsidP="005E7943">
      <w:pPr>
        <w:pStyle w:val="3"/>
        <w:spacing w:before="260" w:after="260" w:line="240" w:lineRule="exact"/>
        <w:rPr>
          <w:rFonts w:asciiTheme="minorEastAsia" w:eastAsiaTheme="minorEastAsia" w:hAnsiTheme="minorEastAsia"/>
        </w:rPr>
      </w:pPr>
      <w:bookmarkStart w:id="157" w:name="_Toc4570392"/>
      <w:r w:rsidRPr="000C13CE">
        <w:rPr>
          <w:rFonts w:asciiTheme="minorEastAsia" w:eastAsiaTheme="minorEastAsia" w:hAnsiTheme="minorEastAsia" w:hint="eastAsia"/>
        </w:rPr>
        <w:t>6.2定性评审的对象和方法</w:t>
      </w:r>
      <w:bookmarkEnd w:id="157"/>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评标委员会应对所有</w:t>
      </w:r>
      <w:r w:rsidRPr="000C13CE">
        <w:rPr>
          <w:rFonts w:asciiTheme="minorEastAsia" w:eastAsiaTheme="minorEastAsia" w:hAnsiTheme="minorEastAsia"/>
        </w:rPr>
        <w:t>满足招标文件实质性要求</w:t>
      </w:r>
      <w:r w:rsidRPr="000C13CE">
        <w:rPr>
          <w:rFonts w:asciiTheme="minorEastAsia" w:eastAsiaTheme="minorEastAsia" w:hAnsiTheme="minorEastAsia" w:hint="eastAsia"/>
        </w:rPr>
        <w:t>的投标文件进行定性评审，指出投标文件的</w:t>
      </w:r>
      <w:r w:rsidRPr="000C13CE">
        <w:rPr>
          <w:rFonts w:asciiTheme="minorEastAsia" w:eastAsiaTheme="minorEastAsia" w:hAnsiTheme="minorEastAsia" w:hint="eastAsia"/>
        </w:rPr>
        <w:lastRenderedPageBreak/>
        <w:t>优点、缺陷、问题以及签订合同前应注意和澄清的事项，并形成评审报告。</w:t>
      </w:r>
    </w:p>
    <w:p w:rsidR="0035101D" w:rsidRPr="000C13CE" w:rsidRDefault="00D878D4" w:rsidP="005E7943">
      <w:pPr>
        <w:pStyle w:val="3"/>
        <w:spacing w:before="260" w:after="260" w:line="240" w:lineRule="exact"/>
        <w:rPr>
          <w:rFonts w:asciiTheme="minorEastAsia" w:eastAsiaTheme="minorEastAsia" w:hAnsiTheme="minorEastAsia"/>
        </w:rPr>
      </w:pPr>
      <w:bookmarkStart w:id="158" w:name="_Toc4570393"/>
      <w:r w:rsidRPr="000C13CE">
        <w:rPr>
          <w:rFonts w:asciiTheme="minorEastAsia" w:eastAsiaTheme="minorEastAsia" w:hAnsiTheme="minorEastAsia" w:hint="eastAsia"/>
        </w:rPr>
        <w:t>6.3推荐中标候选人</w:t>
      </w:r>
      <w:bookmarkEnd w:id="158"/>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所有递交的投标文件不被判定为废标或者无效标的投标人，均推荐为中标候选人。</w:t>
      </w:r>
    </w:p>
    <w:p w:rsidR="0035101D" w:rsidRPr="000C13CE" w:rsidRDefault="00D878D4" w:rsidP="00F06B29">
      <w:pPr>
        <w:pStyle w:val="2"/>
        <w:spacing w:before="260" w:after="260" w:line="240" w:lineRule="exact"/>
        <w:rPr>
          <w:rFonts w:asciiTheme="minorEastAsia" w:eastAsiaTheme="minorEastAsia" w:hAnsiTheme="minorEastAsia"/>
        </w:rPr>
      </w:pPr>
      <w:bookmarkStart w:id="159" w:name="_Toc4570394"/>
      <w:r w:rsidRPr="000C13CE">
        <w:rPr>
          <w:rFonts w:asciiTheme="minorEastAsia" w:eastAsiaTheme="minorEastAsia" w:hAnsiTheme="minorEastAsia" w:hint="eastAsia"/>
        </w:rPr>
        <w:t>7.最低价法</w:t>
      </w:r>
      <w:bookmarkEnd w:id="159"/>
    </w:p>
    <w:p w:rsidR="0035101D" w:rsidRPr="000C13CE" w:rsidRDefault="00D878D4">
      <w:pPr>
        <w:pStyle w:val="3"/>
        <w:rPr>
          <w:rFonts w:asciiTheme="minorEastAsia" w:eastAsiaTheme="minorEastAsia" w:hAnsiTheme="minorEastAsia"/>
        </w:rPr>
      </w:pPr>
      <w:bookmarkStart w:id="160" w:name="_Toc4570395"/>
      <w:r w:rsidRPr="000C13CE">
        <w:rPr>
          <w:rFonts w:asciiTheme="minorEastAsia" w:eastAsiaTheme="minorEastAsia" w:hAnsiTheme="minorEastAsia" w:hint="eastAsia"/>
        </w:rPr>
        <w:t>7.1最低价法的定义</w:t>
      </w:r>
      <w:bookmarkEnd w:id="160"/>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最低价法，是指投标文件满足招标文件全部实质性要求，按照报价由低到高的顺序，依据招标文件中规定的数量或者比例推荐中标候选人的评标方法。</w:t>
      </w:r>
    </w:p>
    <w:p w:rsidR="0035101D" w:rsidRPr="000C13CE" w:rsidRDefault="00D878D4" w:rsidP="005E7943">
      <w:pPr>
        <w:pStyle w:val="3"/>
        <w:spacing w:before="260" w:after="260" w:line="240" w:lineRule="exact"/>
        <w:rPr>
          <w:rFonts w:asciiTheme="minorEastAsia" w:eastAsiaTheme="minorEastAsia" w:hAnsiTheme="minorEastAsia"/>
        </w:rPr>
      </w:pPr>
      <w:bookmarkStart w:id="161" w:name="_Toc4570396"/>
      <w:r w:rsidRPr="000C13CE">
        <w:rPr>
          <w:rFonts w:asciiTheme="minorEastAsia" w:eastAsiaTheme="minorEastAsia" w:hAnsiTheme="minorEastAsia" w:hint="eastAsia"/>
        </w:rPr>
        <w:t>7.2最低价法的评审规则</w:t>
      </w:r>
      <w:bookmarkEnd w:id="161"/>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采用最低评标价法评标时，除了算术修正和落实政府采购政策需进行的价格扣除外，不能对投标人的投标价格进行任何调整。</w:t>
      </w:r>
    </w:p>
    <w:p w:rsidR="0035101D" w:rsidRPr="000C13CE" w:rsidRDefault="00D878D4" w:rsidP="005E7943">
      <w:pPr>
        <w:pStyle w:val="3"/>
        <w:spacing w:before="260" w:after="260" w:line="240" w:lineRule="exact"/>
        <w:rPr>
          <w:rFonts w:asciiTheme="minorEastAsia" w:eastAsiaTheme="minorEastAsia" w:hAnsiTheme="minorEastAsia"/>
        </w:rPr>
      </w:pPr>
      <w:bookmarkStart w:id="162" w:name="_Toc4570397"/>
      <w:r w:rsidRPr="000C13CE">
        <w:rPr>
          <w:rFonts w:asciiTheme="minorEastAsia" w:eastAsiaTheme="minorEastAsia" w:hAnsiTheme="minorEastAsia" w:hint="eastAsia"/>
        </w:rPr>
        <w:t>7.3推荐中标候选人</w:t>
      </w:r>
      <w:bookmarkEnd w:id="162"/>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7.3.1采用最低评标价法的，评标结果按投标报价由低到高顺序排列。投标报价相同的并列。投标文件满足招标文件全部实质性要求且投标报价最低的投标人为排名第一的中标候选人。</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7.3.2中标候选人数量按“N+2”标准推荐，N为实际所需数量的中标人数量，实际所需中标人数量为1时，推荐中标候选人数量为“1+2”，即3名中标候选人。当有效供应商少于“N+2”时，全部推荐。</w:t>
      </w:r>
    </w:p>
    <w:p w:rsidR="0035101D" w:rsidRPr="000C13CE" w:rsidRDefault="00D878D4" w:rsidP="00F06B29">
      <w:pPr>
        <w:pStyle w:val="2"/>
        <w:spacing w:before="260" w:after="260" w:line="240" w:lineRule="exact"/>
        <w:rPr>
          <w:rFonts w:asciiTheme="minorEastAsia" w:eastAsiaTheme="minorEastAsia" w:hAnsiTheme="minorEastAsia"/>
        </w:rPr>
      </w:pPr>
      <w:bookmarkStart w:id="163" w:name="_Toc14613"/>
      <w:bookmarkStart w:id="164" w:name="_Toc4089"/>
      <w:bookmarkStart w:id="165" w:name="_Toc30960"/>
      <w:bookmarkStart w:id="166" w:name="_Toc4570398"/>
      <w:r w:rsidRPr="000C13CE">
        <w:rPr>
          <w:rFonts w:asciiTheme="minorEastAsia" w:eastAsiaTheme="minorEastAsia" w:hAnsiTheme="minorEastAsia" w:hint="eastAsia"/>
        </w:rPr>
        <w:t>8.编写评标报告</w:t>
      </w:r>
      <w:bookmarkEnd w:id="163"/>
      <w:bookmarkEnd w:id="164"/>
      <w:bookmarkEnd w:id="165"/>
      <w:bookmarkEnd w:id="166"/>
    </w:p>
    <w:p w:rsidR="0035101D" w:rsidRPr="000C13CE" w:rsidRDefault="00D878D4">
      <w:pPr>
        <w:pStyle w:val="3"/>
        <w:spacing w:line="400" w:lineRule="exact"/>
        <w:rPr>
          <w:rFonts w:asciiTheme="minorEastAsia" w:eastAsiaTheme="minorEastAsia" w:hAnsiTheme="minorEastAsia"/>
        </w:rPr>
      </w:pPr>
      <w:bookmarkStart w:id="167" w:name="_Toc8089"/>
      <w:bookmarkStart w:id="168" w:name="_Toc15559"/>
      <w:bookmarkStart w:id="169" w:name="_Toc20989"/>
      <w:bookmarkStart w:id="170" w:name="_Toc4570399"/>
      <w:r w:rsidRPr="000C13CE">
        <w:rPr>
          <w:rFonts w:asciiTheme="minorEastAsia" w:eastAsiaTheme="minorEastAsia" w:hAnsiTheme="minorEastAsia" w:hint="eastAsia"/>
        </w:rPr>
        <w:t>8.1评标报告内容</w:t>
      </w:r>
      <w:bookmarkEnd w:id="167"/>
      <w:bookmarkEnd w:id="168"/>
      <w:bookmarkEnd w:id="169"/>
      <w:bookmarkEnd w:id="170"/>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评标委员会根据全体评标成员签字的原始评标记录和评标结果编写评标报告。评标报告包括以下内容：</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（一）招标公告刊登的媒体名称、开标日期和地点；</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（二）投标人名单和评标委员会成员名单；</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（三）评标方法和标准；</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（四）开标记录和评标情况及说明，包括无效投标人名单及原因；</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（五）评标结果，确定的中标候选人名单或者经采购人委托直接确定的中标人；</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（六）其他需要说明的情况，包括评标过程中投标人根据评标委员会要求进行的澄清、说明或者补正，评标委员会成员的更换等；</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（七）采用定性评审时，评标报告应指出各投标文件中的优点和存在的缺陷，签订合同前应注意和澄清的事项等；</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lastRenderedPageBreak/>
        <w:t>（八）定标方法采用自定法的项目，评标报告应包括各中标候选人的总体评价，包括但不限于投标人对招标文件的响应程度、技术（服务）方案优劣对比、报价合理性等。</w:t>
      </w:r>
    </w:p>
    <w:p w:rsidR="0035101D" w:rsidRPr="000C13CE" w:rsidRDefault="00D878D4" w:rsidP="005E7943">
      <w:pPr>
        <w:pStyle w:val="3"/>
        <w:spacing w:before="260" w:after="260" w:line="240" w:lineRule="exact"/>
        <w:rPr>
          <w:rFonts w:asciiTheme="minorEastAsia" w:eastAsiaTheme="minorEastAsia" w:hAnsiTheme="minorEastAsia"/>
        </w:rPr>
      </w:pPr>
      <w:bookmarkStart w:id="171" w:name="_Toc32624"/>
      <w:bookmarkStart w:id="172" w:name="_Toc19131"/>
      <w:bookmarkStart w:id="173" w:name="_Toc6477"/>
      <w:bookmarkStart w:id="174" w:name="_Toc4570400"/>
      <w:r w:rsidRPr="000C13CE">
        <w:rPr>
          <w:rFonts w:asciiTheme="minorEastAsia" w:eastAsiaTheme="minorEastAsia" w:hAnsiTheme="minorEastAsia" w:hint="eastAsia"/>
        </w:rPr>
        <w:t>8.2评标委员会成员争议事项的认定</w:t>
      </w:r>
      <w:bookmarkEnd w:id="171"/>
      <w:bookmarkEnd w:id="172"/>
      <w:bookmarkEnd w:id="173"/>
      <w:bookmarkEnd w:id="174"/>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评标委员会成员对需要共同认定的事项存在争议的，应当按照少数服从多数的原则作出结论。持不同意见的评标委员会成员应当在评标报告上签署不同意见及理由，否则视为同意评标报告。</w:t>
      </w:r>
    </w:p>
    <w:p w:rsidR="0035101D" w:rsidRPr="000C13CE" w:rsidRDefault="00D878D4" w:rsidP="00F06B29">
      <w:pPr>
        <w:pStyle w:val="2"/>
        <w:spacing w:before="260" w:after="260" w:line="240" w:lineRule="exact"/>
        <w:rPr>
          <w:rFonts w:asciiTheme="minorEastAsia" w:eastAsiaTheme="minorEastAsia" w:hAnsiTheme="minorEastAsia"/>
        </w:rPr>
      </w:pPr>
      <w:bookmarkStart w:id="175" w:name="_Toc4570401"/>
      <w:r w:rsidRPr="000C13CE">
        <w:rPr>
          <w:rFonts w:asciiTheme="minorEastAsia" w:eastAsiaTheme="minorEastAsia" w:hAnsiTheme="minorEastAsia" w:hint="eastAsia"/>
        </w:rPr>
        <w:t>9.确定中标人</w:t>
      </w:r>
      <w:bookmarkEnd w:id="175"/>
    </w:p>
    <w:p w:rsidR="0035101D" w:rsidRPr="000C13CE" w:rsidRDefault="00D878D4" w:rsidP="005E7943">
      <w:pPr>
        <w:pStyle w:val="3"/>
        <w:spacing w:before="260" w:after="260" w:line="240" w:lineRule="exact"/>
        <w:rPr>
          <w:rFonts w:asciiTheme="minorEastAsia" w:eastAsiaTheme="minorEastAsia" w:hAnsiTheme="minorEastAsia"/>
        </w:rPr>
      </w:pPr>
      <w:bookmarkStart w:id="176" w:name="_Toc4570402"/>
      <w:r w:rsidRPr="000C13CE">
        <w:rPr>
          <w:rFonts w:asciiTheme="minorEastAsia" w:eastAsiaTheme="minorEastAsia" w:hAnsiTheme="minorEastAsia" w:hint="eastAsia"/>
        </w:rPr>
        <w:t>9.1是否评标定标分离</w:t>
      </w:r>
      <w:bookmarkEnd w:id="176"/>
    </w:p>
    <w:p w:rsidR="0035101D" w:rsidRPr="000C13CE" w:rsidRDefault="00D878D4">
      <w:pPr>
        <w:spacing w:line="400" w:lineRule="atLeast"/>
        <w:ind w:firstLineChars="200" w:firstLine="420"/>
        <w:rPr>
          <w:rFonts w:asciiTheme="minorEastAsia" w:eastAsiaTheme="minorEastAsia" w:hAnsiTheme="minorEastAsia"/>
        </w:rPr>
      </w:pPr>
      <w:r w:rsidRPr="000C13CE">
        <w:rPr>
          <w:rFonts w:asciiTheme="minorEastAsia" w:eastAsiaTheme="minorEastAsia" w:hAnsiTheme="minorEastAsia" w:hint="eastAsia"/>
        </w:rPr>
        <w:t>确定中标人分两种方式：（1）评定分离：采购人根据评标定标分离的原则在评标委员会推荐的中标候选人范围内确定中标人；（2）不适用评定分离：采购人授权评审委员会确定中标供应商，对评审委员会根据授权确定的中标供应商，采购人应当予以确认。本项目确定中标人的方式见前附表（三）。</w:t>
      </w:r>
    </w:p>
    <w:p w:rsidR="0035101D" w:rsidRPr="000C13CE" w:rsidRDefault="00D878D4">
      <w:pPr>
        <w:pStyle w:val="3"/>
        <w:spacing w:line="400" w:lineRule="atLeast"/>
        <w:rPr>
          <w:rFonts w:asciiTheme="minorEastAsia" w:eastAsiaTheme="minorEastAsia" w:hAnsiTheme="minorEastAsia"/>
        </w:rPr>
      </w:pPr>
      <w:bookmarkStart w:id="177" w:name="_Toc4570403"/>
      <w:r w:rsidRPr="000C13CE">
        <w:rPr>
          <w:rFonts w:asciiTheme="minorEastAsia" w:eastAsiaTheme="minorEastAsia" w:hAnsiTheme="minorEastAsia" w:hint="eastAsia"/>
        </w:rPr>
        <w:t>9.2不适用评定分离时的定标方法</w:t>
      </w:r>
      <w:bookmarkEnd w:id="177"/>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9.2.1不适用评标定标分离时，本项目即视为采购人授权评标委员会确定中标人，采购人对评审结果应当予以确认。</w:t>
      </w:r>
    </w:p>
    <w:p w:rsidR="0035101D" w:rsidRPr="000C13CE" w:rsidRDefault="00D878D4">
      <w:pPr>
        <w:spacing w:line="400" w:lineRule="atLeast"/>
        <w:ind w:firstLineChars="200" w:firstLine="420"/>
        <w:rPr>
          <w:rFonts w:asciiTheme="minorEastAsia" w:eastAsiaTheme="minorEastAsia" w:hAnsiTheme="minorEastAsia"/>
        </w:rPr>
      </w:pPr>
      <w:r w:rsidRPr="000C13CE">
        <w:rPr>
          <w:rFonts w:asciiTheme="minorEastAsia" w:eastAsiaTheme="minorEastAsia" w:hAnsiTheme="minorEastAsia" w:hint="eastAsia"/>
        </w:rPr>
        <w:t>9.2.2采用综合评分法和最低价法评审时，评标委员会按中标候选人排序确定中标人，第一中标候选人并列的，采取随机抽取的方式确定。</w:t>
      </w:r>
    </w:p>
    <w:p w:rsidR="0035101D" w:rsidRPr="000C13CE" w:rsidRDefault="00D878D4">
      <w:pPr>
        <w:pStyle w:val="3"/>
        <w:spacing w:line="400" w:lineRule="atLeast"/>
        <w:rPr>
          <w:rFonts w:asciiTheme="minorEastAsia" w:eastAsiaTheme="minorEastAsia" w:hAnsiTheme="minorEastAsia"/>
        </w:rPr>
      </w:pPr>
      <w:bookmarkStart w:id="178" w:name="_Toc4570404"/>
      <w:r w:rsidRPr="000C13CE">
        <w:rPr>
          <w:rFonts w:asciiTheme="minorEastAsia" w:eastAsiaTheme="minorEastAsia" w:hAnsiTheme="minorEastAsia" w:hint="eastAsia"/>
        </w:rPr>
        <w:t>9.3评定分离时的定标方法</w:t>
      </w:r>
      <w:bookmarkEnd w:id="178"/>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9.3.1依据《深圳经济特区政府采购条例实施细则》，项目适用评定分离时，采购人应当按照以下方法确定中标人：（一）自定法；（二）抽签法；（三）竞价法。</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9.3.2本项目定标方法见前附表（三）。投标人应按前附表规定的定标方法，选取本节中对应内容理解本招标项目，前附表中未选取的定标方法，本章节中与该定标方法对应的条款对项目不具有约束力。</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9.3.3自定法，是指采购人的定标机构召开</w:t>
      </w:r>
      <w:r w:rsidR="005D4A9E" w:rsidRPr="000C13CE">
        <w:rPr>
          <w:rFonts w:asciiTheme="minorEastAsia" w:eastAsiaTheme="minorEastAsia" w:hAnsiTheme="minorEastAsia" w:hint="eastAsia"/>
        </w:rPr>
        <w:t>定标会</w:t>
      </w:r>
      <w:r w:rsidRPr="000C13CE">
        <w:rPr>
          <w:rFonts w:asciiTheme="minorEastAsia" w:eastAsiaTheme="minorEastAsia" w:hAnsiTheme="minorEastAsia" w:hint="eastAsia"/>
        </w:rPr>
        <w:t>按议事规则在中标候选人中确定中标人。</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9.3.4抽签法，是指中标候选人产生后，由采购人委托采购代理机构按照随机抽签的方式在中标候选人中确定中标人。</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（1）编号。抽签小组按中标候选人投标报名时间先后确定抽签编号，如A公司投标报名时间最早，则抽签编号为1，以此类推。</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（2）抽签。按抽签编号的数量在摇号机放入相应数量及编号的号码球，抽签小组成员随机抽取一个号码球。</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（3）定签。按抽中的号码球编号与事先确定的抽签编号对应确定中标人。</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lastRenderedPageBreak/>
        <w:t>（4）确认结果。抽签小组成员及项目评审负责人签字确认抽签结果。</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9.3.5竞价法，是指中标候选人产生后，由采购人委托采购代理机构组织中标候选人进行二次竞价，最终报价最低的为中标人。未竞价报价、或未在指定时间内到达现场的中标候选人，最终报价以其投标文件的投标报价为准。中标候选人的下一轮报价不能高于上一轮投标报价。如有两家或以上中标候选人最终报价相同且同为最低报价时，抽签确定中标人。</w:t>
      </w:r>
      <w:r w:rsidRPr="000C13CE">
        <w:rPr>
          <w:rFonts w:asciiTheme="minorEastAsia" w:eastAsiaTheme="minorEastAsia" w:hAnsiTheme="minorEastAsia" w:hint="eastAsia"/>
        </w:rPr>
        <w:br w:type="page"/>
      </w: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rsidP="00BD45A5">
      <w:pPr>
        <w:pStyle w:val="1"/>
        <w:spacing w:before="340" w:after="340" w:line="400" w:lineRule="exact"/>
        <w:jc w:val="center"/>
        <w:rPr>
          <w:rFonts w:asciiTheme="minorEastAsia" w:eastAsiaTheme="minorEastAsia" w:hAnsiTheme="minorEastAsia"/>
        </w:rPr>
      </w:pPr>
      <w:bookmarkStart w:id="179" w:name="_Toc5350"/>
      <w:bookmarkStart w:id="180" w:name="_Toc28879"/>
      <w:bookmarkStart w:id="181" w:name="_Toc21593"/>
      <w:bookmarkStart w:id="182" w:name="_Toc4570405"/>
      <w:r w:rsidRPr="000C13CE">
        <w:rPr>
          <w:rFonts w:asciiTheme="minorEastAsia" w:eastAsiaTheme="minorEastAsia" w:hAnsiTheme="minorEastAsia" w:hint="eastAsia"/>
        </w:rPr>
        <w:t>第四章 投标资料表</w:t>
      </w:r>
      <w:bookmarkEnd w:id="179"/>
      <w:bookmarkEnd w:id="180"/>
      <w:bookmarkEnd w:id="181"/>
      <w:bookmarkEnd w:id="182"/>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lastRenderedPageBreak/>
        <w:t>投标资料表是关于本招标项目的具体资料，是对招标文件第七章“投标人须知”的具体补充和修改，投标人须知和投标资料表不一致之处，应以投标资料表为准。投标资料表的条款号与投标人须知条款号是一一对应的关系。</w:t>
      </w:r>
    </w:p>
    <w:p w:rsidR="0035101D" w:rsidRPr="000C13CE" w:rsidRDefault="00D878D4">
      <w:pPr>
        <w:spacing w:line="400" w:lineRule="exact"/>
        <w:ind w:firstLineChars="200" w:firstLine="420"/>
        <w:rPr>
          <w:rFonts w:asciiTheme="minorEastAsia" w:eastAsiaTheme="minorEastAsia" w:hAnsiTheme="minorEastAsia" w:cstheme="minorBidi"/>
          <w:szCs w:val="21"/>
        </w:rPr>
      </w:pPr>
      <w:r w:rsidRPr="000C13CE">
        <w:rPr>
          <w:rFonts w:asciiTheme="minorEastAsia" w:eastAsiaTheme="minorEastAsia" w:hAnsiTheme="minorEastAsia" w:hint="eastAsia"/>
        </w:rPr>
        <w:t>下表中“■”表明本项目选择该符号后所列内容，“</w:t>
      </w:r>
      <w:r w:rsidRPr="000C13CE">
        <w:rPr>
          <w:rFonts w:asciiTheme="minorEastAsia" w:eastAsiaTheme="minorEastAsia" w:hAnsiTheme="minorEastAsia" w:cstheme="minorBidi" w:hint="eastAsia"/>
          <w:szCs w:val="21"/>
        </w:rPr>
        <w:t>□”表明未选择该符号后所列内容。</w:t>
      </w:r>
    </w:p>
    <w:tbl>
      <w:tblPr>
        <w:tblW w:w="0" w:type="auto"/>
        <w:tblLayout w:type="fixed"/>
        <w:tblLook w:val="0000" w:firstRow="0" w:lastRow="0" w:firstColumn="0" w:lastColumn="0" w:noHBand="0" w:noVBand="0"/>
      </w:tblPr>
      <w:tblGrid>
        <w:gridCol w:w="1008"/>
        <w:gridCol w:w="2731"/>
        <w:gridCol w:w="4783"/>
      </w:tblGrid>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rFonts w:ascii="黑体" w:eastAsia="黑体" w:hAnsi="黑体" w:cs="黑体"/>
                <w:b/>
                <w:szCs w:val="21"/>
              </w:rPr>
            </w:pPr>
            <w:bookmarkStart w:id="183" w:name="_Toc23306"/>
            <w:bookmarkStart w:id="184" w:name="_Toc10138"/>
            <w:bookmarkStart w:id="185" w:name="_Toc25665"/>
            <w:r w:rsidRPr="000C13CE">
              <w:rPr>
                <w:rFonts w:ascii="黑体" w:eastAsia="黑体" w:hAnsi="黑体" w:cs="黑体" w:hint="eastAsia"/>
                <w:b/>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rFonts w:ascii="黑体" w:eastAsia="黑体" w:hAnsi="黑体" w:cs="黑体"/>
                <w:b/>
                <w:szCs w:val="21"/>
              </w:rPr>
            </w:pPr>
            <w:r w:rsidRPr="000C13CE">
              <w:rPr>
                <w:rFonts w:ascii="黑体" w:eastAsia="黑体" w:hAnsi="黑体" w:cs="黑体" w:hint="eastAsia"/>
                <w:b/>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rFonts w:ascii="黑体" w:eastAsia="黑体" w:hAnsi="黑体" w:cs="黑体"/>
                <w:b/>
                <w:szCs w:val="21"/>
              </w:rPr>
            </w:pPr>
            <w:r w:rsidRPr="000C13CE">
              <w:rPr>
                <w:rFonts w:ascii="黑体" w:eastAsia="黑体" w:hAnsi="黑体" w:cs="黑体" w:hint="eastAsia"/>
                <w:b/>
                <w:szCs w:val="21"/>
              </w:rPr>
              <w:t>内  容</w:t>
            </w:r>
          </w:p>
        </w:tc>
      </w:tr>
      <w:tr w:rsidR="000C13CE" w:rsidRPr="000C13CE" w:rsidTr="00232606">
        <w:trPr>
          <w:trHeight w:val="612"/>
        </w:trPr>
        <w:tc>
          <w:tcPr>
            <w:tcW w:w="8522" w:type="dxa"/>
            <w:gridSpan w:val="3"/>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b/>
                <w:szCs w:val="21"/>
              </w:rPr>
            </w:pPr>
            <w:r w:rsidRPr="000C13CE">
              <w:rPr>
                <w:rFonts w:ascii="黑体" w:eastAsia="黑体" w:hAnsi="黑体" w:cs="黑体" w:hint="eastAsia"/>
                <w:b/>
                <w:sz w:val="24"/>
              </w:rPr>
              <w:t>1.总则</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招标方式</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rPr>
                <w:szCs w:val="21"/>
              </w:rPr>
            </w:pPr>
            <w:r w:rsidRPr="000C13CE">
              <w:rPr>
                <w:rFonts w:hint="eastAsia"/>
                <w:szCs w:val="21"/>
              </w:rPr>
              <w:t>公开招标</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1.1.2</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A01098" w:rsidP="00232606">
            <w:pPr>
              <w:spacing w:line="400" w:lineRule="exact"/>
              <w:jc w:val="center"/>
              <w:rPr>
                <w:szCs w:val="21"/>
              </w:rPr>
            </w:pPr>
            <w:r w:rsidRPr="000C13CE">
              <w:rPr>
                <w:rFonts w:hint="eastAsia"/>
                <w:szCs w:val="21"/>
              </w:rPr>
              <w:t>招标</w:t>
            </w:r>
            <w:r w:rsidR="006907F7" w:rsidRPr="000C13CE">
              <w:rPr>
                <w:rFonts w:hint="eastAsia"/>
                <w:szCs w:val="21"/>
              </w:rPr>
              <w:t>人</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rPr>
                <w:szCs w:val="21"/>
              </w:rPr>
            </w:pPr>
            <w:r w:rsidRPr="000C13CE">
              <w:rPr>
                <w:szCs w:val="21"/>
              </w:rPr>
              <w:t>名称：</w:t>
            </w:r>
            <w:r w:rsidRPr="000C13CE">
              <w:rPr>
                <w:rFonts w:hint="eastAsia"/>
                <w:szCs w:val="21"/>
              </w:rPr>
              <w:t>深圳信息职业技术学院</w:t>
            </w:r>
          </w:p>
          <w:p w:rsidR="006907F7" w:rsidRPr="000C13CE" w:rsidRDefault="006907F7" w:rsidP="00232606">
            <w:pPr>
              <w:spacing w:line="400" w:lineRule="exact"/>
              <w:rPr>
                <w:szCs w:val="21"/>
              </w:rPr>
            </w:pPr>
            <w:r w:rsidRPr="000C13CE">
              <w:rPr>
                <w:szCs w:val="21"/>
              </w:rPr>
              <w:t>地址：</w:t>
            </w:r>
            <w:r w:rsidRPr="000C13CE">
              <w:rPr>
                <w:rFonts w:hint="eastAsia"/>
              </w:rPr>
              <w:t>广东省深圳市龙岗区龙翔大道</w:t>
            </w:r>
            <w:r w:rsidRPr="000C13CE">
              <w:rPr>
                <w:rFonts w:hint="eastAsia"/>
              </w:rPr>
              <w:t>2188</w:t>
            </w:r>
            <w:r w:rsidRPr="000C13CE">
              <w:rPr>
                <w:rFonts w:hint="eastAsia"/>
              </w:rPr>
              <w:t>号</w:t>
            </w:r>
          </w:p>
          <w:p w:rsidR="006907F7" w:rsidRPr="000C13CE" w:rsidRDefault="006907F7" w:rsidP="00232606">
            <w:pPr>
              <w:spacing w:line="400" w:lineRule="exact"/>
              <w:rPr>
                <w:szCs w:val="21"/>
              </w:rPr>
            </w:pPr>
            <w:r w:rsidRPr="000C13CE">
              <w:rPr>
                <w:rFonts w:hint="eastAsia"/>
                <w:szCs w:val="21"/>
              </w:rPr>
              <w:t>联系人：</w:t>
            </w:r>
            <w:r w:rsidR="001A0170" w:rsidRPr="000C13CE">
              <w:rPr>
                <w:rFonts w:hint="eastAsia"/>
                <w:szCs w:val="21"/>
              </w:rPr>
              <w:t>崇</w:t>
            </w:r>
            <w:r w:rsidRPr="000C13CE">
              <w:rPr>
                <w:rFonts w:hint="eastAsia"/>
                <w:szCs w:val="21"/>
              </w:rPr>
              <w:t>老师</w:t>
            </w:r>
            <w:r w:rsidR="00266D36">
              <w:rPr>
                <w:rFonts w:hint="eastAsia"/>
                <w:szCs w:val="21"/>
              </w:rPr>
              <w:t>、毛老师</w:t>
            </w:r>
          </w:p>
          <w:p w:rsidR="006907F7" w:rsidRPr="000C13CE" w:rsidRDefault="006907F7" w:rsidP="00F5070F">
            <w:pPr>
              <w:spacing w:line="400" w:lineRule="exact"/>
              <w:rPr>
                <w:szCs w:val="21"/>
              </w:rPr>
            </w:pPr>
            <w:r w:rsidRPr="000C13CE">
              <w:rPr>
                <w:rFonts w:hint="eastAsia"/>
                <w:szCs w:val="21"/>
              </w:rPr>
              <w:t>联系方式：</w:t>
            </w:r>
            <w:r w:rsidRPr="000C13CE">
              <w:rPr>
                <w:rFonts w:hint="eastAsia"/>
                <w:szCs w:val="21"/>
              </w:rPr>
              <w:t>0755-</w:t>
            </w:r>
            <w:r w:rsidR="001A0170" w:rsidRPr="000C13CE">
              <w:rPr>
                <w:rFonts w:hint="eastAsia"/>
                <w:szCs w:val="21"/>
              </w:rPr>
              <w:t>89226811</w:t>
            </w:r>
            <w:r w:rsidR="00266D36">
              <w:rPr>
                <w:rFonts w:hint="eastAsia"/>
              </w:rPr>
              <w:t>、</w:t>
            </w:r>
            <w:r w:rsidR="00266D36">
              <w:rPr>
                <w:rFonts w:hint="eastAsia"/>
              </w:rPr>
              <w:t>89226095</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1.1.4</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项目名称</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5276CF" w:rsidP="00232606">
            <w:pPr>
              <w:spacing w:line="400" w:lineRule="exact"/>
              <w:rPr>
                <w:szCs w:val="21"/>
                <w:u w:val="single"/>
              </w:rPr>
            </w:pPr>
            <w:r w:rsidRPr="005276CF">
              <w:rPr>
                <w:rFonts w:hint="eastAsia"/>
                <w:szCs w:val="21"/>
                <w:u w:val="single"/>
              </w:rPr>
              <w:t>大型仪器设备实时管理系统</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1.1.5</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实施</w:t>
            </w:r>
            <w:r w:rsidRPr="000C13CE">
              <w:rPr>
                <w:szCs w:val="21"/>
              </w:rPr>
              <w:t>地点</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0C408B" w:rsidP="00232606">
            <w:pPr>
              <w:spacing w:line="400" w:lineRule="exact"/>
              <w:rPr>
                <w:szCs w:val="21"/>
              </w:rPr>
            </w:pPr>
            <w:r>
              <w:rPr>
                <w:rFonts w:hint="eastAsia"/>
                <w:szCs w:val="21"/>
              </w:rPr>
              <w:t>深圳信息职业技术学院内</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1.1.6</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信息发布媒体</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B7632">
            <w:pPr>
              <w:spacing w:line="400" w:lineRule="exact"/>
              <w:rPr>
                <w:szCs w:val="21"/>
              </w:rPr>
            </w:pPr>
            <w:r w:rsidRPr="000C13CE">
              <w:rPr>
                <w:rFonts w:hint="eastAsia"/>
                <w:szCs w:val="21"/>
              </w:rPr>
              <w:t>深圳信息职业技术学院</w:t>
            </w:r>
            <w:r w:rsidRPr="000C13CE">
              <w:rPr>
                <w:szCs w:val="21"/>
              </w:rPr>
              <w:t>http://www.sziit.</w:t>
            </w:r>
            <w:r w:rsidR="002B7632" w:rsidRPr="000C13CE">
              <w:rPr>
                <w:rFonts w:hint="eastAsia"/>
                <w:szCs w:val="21"/>
              </w:rPr>
              <w:t>edu</w:t>
            </w:r>
            <w:r w:rsidRPr="000C13CE">
              <w:rPr>
                <w:szCs w:val="21"/>
              </w:rPr>
              <w:t>.cn/</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1.2.1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资金来源</w:t>
            </w:r>
            <w:r w:rsidRPr="000C13CE">
              <w:rPr>
                <w:rFonts w:hint="eastAsia"/>
                <w:szCs w:val="21"/>
              </w:rPr>
              <w:t>及比例</w:t>
            </w:r>
          </w:p>
        </w:tc>
        <w:tc>
          <w:tcPr>
            <w:tcW w:w="4783" w:type="dxa"/>
            <w:tcBorders>
              <w:top w:val="single" w:sz="4" w:space="0" w:color="auto"/>
              <w:left w:val="single" w:sz="4" w:space="0" w:color="auto"/>
              <w:bottom w:val="single" w:sz="4" w:space="0" w:color="auto"/>
              <w:right w:val="single" w:sz="4" w:space="0" w:color="auto"/>
            </w:tcBorders>
          </w:tcPr>
          <w:p w:rsidR="006907F7" w:rsidRPr="000C13CE" w:rsidRDefault="006907F7" w:rsidP="00232606">
            <w:r w:rsidRPr="000C13CE">
              <w:rPr>
                <w:rFonts w:hint="eastAsia"/>
              </w:rPr>
              <w:t>100%</w:t>
            </w:r>
            <w:r w:rsidRPr="000C13CE">
              <w:rPr>
                <w:rFonts w:hint="eastAsia"/>
              </w:rPr>
              <w:t>财政性资金</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1.2.2</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资金</w:t>
            </w:r>
            <w:r w:rsidRPr="000C13CE">
              <w:rPr>
                <w:szCs w:val="21"/>
              </w:rPr>
              <w:t>落实情况</w:t>
            </w:r>
          </w:p>
        </w:tc>
        <w:tc>
          <w:tcPr>
            <w:tcW w:w="4783" w:type="dxa"/>
            <w:tcBorders>
              <w:top w:val="single" w:sz="4" w:space="0" w:color="auto"/>
              <w:left w:val="single" w:sz="4" w:space="0" w:color="auto"/>
              <w:bottom w:val="single" w:sz="4" w:space="0" w:color="auto"/>
              <w:right w:val="single" w:sz="4" w:space="0" w:color="auto"/>
            </w:tcBorders>
          </w:tcPr>
          <w:p w:rsidR="006907F7" w:rsidRPr="000C13CE" w:rsidRDefault="006907F7" w:rsidP="00232606">
            <w:r w:rsidRPr="000C13CE">
              <w:rPr>
                <w:rFonts w:hint="eastAsia"/>
              </w:rPr>
              <w:t>已落实</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1.</w:t>
            </w:r>
            <w:r w:rsidRPr="000C13CE">
              <w:rPr>
                <w:rFonts w:hint="eastAsia"/>
                <w:szCs w:val="21"/>
              </w:rPr>
              <w:t>3</w:t>
            </w:r>
            <w:r w:rsidRPr="000C13CE">
              <w:rPr>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投标人的特定资格条件</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rPr>
                <w:szCs w:val="21"/>
              </w:rPr>
            </w:pPr>
            <w:r w:rsidRPr="000C13CE">
              <w:rPr>
                <w:rFonts w:hint="eastAsia"/>
                <w:szCs w:val="21"/>
              </w:rPr>
              <w:t>与招标公告一致。</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1.5</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进口产品采购</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0C408B" w:rsidP="00232606">
            <w:pPr>
              <w:pStyle w:val="310"/>
              <w:spacing w:line="400" w:lineRule="exact"/>
              <w:rPr>
                <w:rFonts w:ascii="Times New Roman"/>
                <w:sz w:val="21"/>
                <w:szCs w:val="21"/>
              </w:rPr>
            </w:pPr>
            <w:r w:rsidRPr="000C13CE">
              <w:rPr>
                <w:rFonts w:ascii="仿宋" w:eastAsia="仿宋" w:hAnsi="仿宋" w:cs="仿宋" w:hint="eastAsia"/>
              </w:rPr>
              <w:t>■</w:t>
            </w:r>
            <w:r w:rsidR="006907F7" w:rsidRPr="000C13CE">
              <w:rPr>
                <w:rFonts w:ascii="Times New Roman" w:hint="eastAsia"/>
                <w:sz w:val="21"/>
                <w:szCs w:val="21"/>
              </w:rPr>
              <w:t>不允许</w:t>
            </w:r>
          </w:p>
          <w:p w:rsidR="006907F7" w:rsidRPr="000C13CE" w:rsidRDefault="000C408B" w:rsidP="00232606">
            <w:pPr>
              <w:spacing w:line="400" w:lineRule="exact"/>
              <w:rPr>
                <w:szCs w:val="21"/>
              </w:rPr>
            </w:pPr>
            <w:r w:rsidRPr="000C13CE">
              <w:rPr>
                <w:rFonts w:hAnsi="Calibri" w:hint="eastAsia"/>
                <w:szCs w:val="21"/>
              </w:rPr>
              <w:t>□</w:t>
            </w:r>
            <w:r w:rsidR="006907F7" w:rsidRPr="000C13CE">
              <w:rPr>
                <w:rFonts w:hAnsi="Calibri" w:hint="eastAsia"/>
                <w:szCs w:val="21"/>
              </w:rPr>
              <w:t>允许</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1.</w:t>
            </w:r>
            <w:r w:rsidRPr="000C13CE">
              <w:rPr>
                <w:rFonts w:hint="eastAsia"/>
                <w:szCs w:val="21"/>
              </w:rPr>
              <w:t>10</w:t>
            </w:r>
            <w:r w:rsidRPr="000C13CE">
              <w:rPr>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踏勘现场</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pStyle w:val="310"/>
              <w:spacing w:line="400" w:lineRule="exact"/>
              <w:rPr>
                <w:rFonts w:ascii="Times New Roman"/>
                <w:sz w:val="21"/>
                <w:szCs w:val="21"/>
              </w:rPr>
            </w:pPr>
            <w:r w:rsidRPr="000C13CE">
              <w:rPr>
                <w:rFonts w:ascii="仿宋" w:eastAsia="仿宋" w:hAnsi="仿宋" w:cs="仿宋" w:hint="eastAsia"/>
              </w:rPr>
              <w:t>■</w:t>
            </w:r>
            <w:r w:rsidRPr="000C13CE">
              <w:rPr>
                <w:rFonts w:ascii="Times New Roman" w:hint="eastAsia"/>
                <w:sz w:val="21"/>
                <w:szCs w:val="21"/>
              </w:rPr>
              <w:t>不组织</w:t>
            </w:r>
          </w:p>
          <w:p w:rsidR="006907F7" w:rsidRPr="000C13CE" w:rsidRDefault="006907F7" w:rsidP="00232606">
            <w:pPr>
              <w:spacing w:line="400" w:lineRule="exact"/>
              <w:rPr>
                <w:szCs w:val="21"/>
              </w:rPr>
            </w:pPr>
            <w:r w:rsidRPr="000C13CE">
              <w:rPr>
                <w:sz w:val="32"/>
                <w:szCs w:val="32"/>
              </w:rPr>
              <w:t>□</w:t>
            </w:r>
            <w:r w:rsidRPr="000C13CE">
              <w:rPr>
                <w:rFonts w:hint="eastAsia"/>
                <w:szCs w:val="21"/>
              </w:rPr>
              <w:t>组织，踏勘时间：</w:t>
            </w:r>
          </w:p>
          <w:p w:rsidR="006907F7" w:rsidRPr="000C13CE" w:rsidRDefault="006907F7" w:rsidP="00232606">
            <w:pPr>
              <w:spacing w:line="400" w:lineRule="exact"/>
              <w:rPr>
                <w:szCs w:val="21"/>
              </w:rPr>
            </w:pPr>
            <w:r w:rsidRPr="000C13CE">
              <w:rPr>
                <w:rFonts w:hint="eastAsia"/>
                <w:szCs w:val="21"/>
              </w:rPr>
              <w:t>踏勘集中地点：</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1.</w:t>
            </w:r>
            <w:r w:rsidRPr="000C13CE">
              <w:rPr>
                <w:rFonts w:hint="eastAsia"/>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投标预备会</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pStyle w:val="310"/>
              <w:spacing w:line="400" w:lineRule="exact"/>
              <w:rPr>
                <w:rFonts w:ascii="Times New Roman"/>
                <w:sz w:val="21"/>
                <w:szCs w:val="21"/>
              </w:rPr>
            </w:pPr>
            <w:r w:rsidRPr="000C13CE">
              <w:rPr>
                <w:rFonts w:ascii="仿宋" w:eastAsia="仿宋" w:hAnsi="仿宋" w:cs="仿宋" w:hint="eastAsia"/>
              </w:rPr>
              <w:t>■</w:t>
            </w:r>
            <w:r w:rsidRPr="000C13CE">
              <w:rPr>
                <w:rFonts w:ascii="Times New Roman" w:hint="eastAsia"/>
                <w:sz w:val="21"/>
                <w:szCs w:val="21"/>
              </w:rPr>
              <w:t>不召开</w:t>
            </w:r>
          </w:p>
          <w:p w:rsidR="006907F7" w:rsidRPr="000C13CE" w:rsidRDefault="006907F7" w:rsidP="00232606">
            <w:pPr>
              <w:spacing w:line="400" w:lineRule="exact"/>
              <w:rPr>
                <w:szCs w:val="21"/>
              </w:rPr>
            </w:pPr>
            <w:r w:rsidRPr="000C13CE">
              <w:rPr>
                <w:sz w:val="32"/>
                <w:szCs w:val="32"/>
              </w:rPr>
              <w:t>□</w:t>
            </w:r>
            <w:r w:rsidRPr="000C13CE">
              <w:rPr>
                <w:rFonts w:hint="eastAsia"/>
                <w:szCs w:val="21"/>
              </w:rPr>
              <w:t>召开，召开时间：</w:t>
            </w:r>
          </w:p>
          <w:p w:rsidR="006907F7" w:rsidRPr="000C13CE" w:rsidRDefault="006907F7" w:rsidP="00232606">
            <w:pPr>
              <w:pStyle w:val="310"/>
              <w:spacing w:line="400" w:lineRule="exact"/>
              <w:rPr>
                <w:rFonts w:ascii="Times New Roman"/>
                <w:sz w:val="32"/>
                <w:szCs w:val="32"/>
              </w:rPr>
            </w:pPr>
            <w:r w:rsidRPr="001A3E64">
              <w:rPr>
                <w:rFonts w:ascii="Times New Roman" w:hint="eastAsia"/>
                <w:sz w:val="21"/>
                <w:szCs w:val="21"/>
              </w:rPr>
              <w:t>召开地点：</w:t>
            </w:r>
          </w:p>
        </w:tc>
      </w:tr>
      <w:tr w:rsidR="000C13CE" w:rsidRPr="000C13CE" w:rsidTr="00232606">
        <w:trPr>
          <w:trHeight w:val="586"/>
        </w:trPr>
        <w:tc>
          <w:tcPr>
            <w:tcW w:w="8522" w:type="dxa"/>
            <w:gridSpan w:val="3"/>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ascii="黑体" w:eastAsia="黑体" w:hAnsi="黑体" w:cs="黑体" w:hint="eastAsia"/>
                <w:b/>
                <w:sz w:val="24"/>
              </w:rPr>
              <w:t>2.招标文件</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2.2.1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投标人要求澄清招标文件的</w:t>
            </w:r>
            <w:r w:rsidRPr="000C13CE">
              <w:rPr>
                <w:rFonts w:hint="eastAsia"/>
                <w:szCs w:val="21"/>
              </w:rPr>
              <w:t>时间和形式</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9F684D" w:rsidRDefault="006907F7" w:rsidP="00232606">
            <w:pPr>
              <w:spacing w:line="400" w:lineRule="exact"/>
              <w:rPr>
                <w:szCs w:val="21"/>
              </w:rPr>
            </w:pPr>
            <w:r w:rsidRPr="000C13CE">
              <w:rPr>
                <w:szCs w:val="21"/>
              </w:rPr>
              <w:t>投</w:t>
            </w:r>
            <w:r w:rsidRPr="009F684D">
              <w:rPr>
                <w:szCs w:val="21"/>
              </w:rPr>
              <w:t>标人要求澄清招标文件的</w:t>
            </w:r>
            <w:r w:rsidRPr="009F684D">
              <w:rPr>
                <w:rFonts w:hint="eastAsia"/>
                <w:szCs w:val="21"/>
              </w:rPr>
              <w:t>截止时间：</w:t>
            </w:r>
          </w:p>
          <w:p w:rsidR="006907F7" w:rsidRPr="000C13CE" w:rsidRDefault="006907F7" w:rsidP="00232606">
            <w:pPr>
              <w:spacing w:line="400" w:lineRule="exact"/>
              <w:rPr>
                <w:szCs w:val="21"/>
              </w:rPr>
            </w:pPr>
            <w:r w:rsidRPr="00F769AE">
              <w:rPr>
                <w:rFonts w:hint="eastAsia"/>
                <w:szCs w:val="21"/>
              </w:rPr>
              <w:t>201</w:t>
            </w:r>
            <w:r w:rsidR="00B551E1" w:rsidRPr="00F769AE">
              <w:rPr>
                <w:rFonts w:hint="eastAsia"/>
                <w:szCs w:val="21"/>
              </w:rPr>
              <w:t>9</w:t>
            </w:r>
            <w:r w:rsidRPr="00F769AE">
              <w:rPr>
                <w:rFonts w:hint="eastAsia"/>
                <w:szCs w:val="21"/>
              </w:rPr>
              <w:t>年</w:t>
            </w:r>
            <w:r w:rsidR="00AD6649" w:rsidRPr="00AD6649">
              <w:rPr>
                <w:rFonts w:hint="eastAsia"/>
                <w:szCs w:val="21"/>
              </w:rPr>
              <w:t>4</w:t>
            </w:r>
            <w:r w:rsidRPr="00AD6649">
              <w:rPr>
                <w:rFonts w:hint="eastAsia"/>
                <w:szCs w:val="21"/>
              </w:rPr>
              <w:t>月</w:t>
            </w:r>
            <w:r w:rsidR="00AD6649" w:rsidRPr="00AD6649">
              <w:rPr>
                <w:rFonts w:hint="eastAsia"/>
                <w:szCs w:val="21"/>
              </w:rPr>
              <w:t>3</w:t>
            </w:r>
            <w:r w:rsidRPr="00AD6649">
              <w:rPr>
                <w:rFonts w:hint="eastAsia"/>
                <w:szCs w:val="21"/>
              </w:rPr>
              <w:t>日</w:t>
            </w:r>
            <w:r w:rsidRPr="00AD6649">
              <w:rPr>
                <w:rFonts w:hint="eastAsia"/>
                <w:szCs w:val="21"/>
              </w:rPr>
              <w:t>16</w:t>
            </w:r>
            <w:r w:rsidRPr="00AD6649">
              <w:rPr>
                <w:rFonts w:hint="eastAsia"/>
                <w:szCs w:val="21"/>
              </w:rPr>
              <w:t>时</w:t>
            </w:r>
            <w:r w:rsidRPr="00AD6649">
              <w:rPr>
                <w:rFonts w:hint="eastAsia"/>
                <w:szCs w:val="21"/>
              </w:rPr>
              <w:t>0</w:t>
            </w:r>
            <w:r w:rsidRPr="00F769AE">
              <w:rPr>
                <w:rFonts w:hint="eastAsia"/>
                <w:szCs w:val="21"/>
              </w:rPr>
              <w:t>0</w:t>
            </w:r>
            <w:r w:rsidRPr="00F769AE">
              <w:rPr>
                <w:rFonts w:hint="eastAsia"/>
                <w:szCs w:val="21"/>
              </w:rPr>
              <w:t>分</w:t>
            </w:r>
            <w:r w:rsidRPr="009F684D">
              <w:rPr>
                <w:rFonts w:hint="eastAsia"/>
                <w:szCs w:val="21"/>
              </w:rPr>
              <w:t>。</w:t>
            </w:r>
          </w:p>
          <w:p w:rsidR="006907F7" w:rsidRPr="000C13CE" w:rsidRDefault="006907F7" w:rsidP="00232606">
            <w:pPr>
              <w:spacing w:line="400" w:lineRule="exact"/>
              <w:rPr>
                <w:szCs w:val="21"/>
              </w:rPr>
            </w:pPr>
            <w:r w:rsidRPr="000C13CE">
              <w:rPr>
                <w:rFonts w:hint="eastAsia"/>
                <w:szCs w:val="21"/>
              </w:rPr>
              <w:t>要求澄清的形式：书面方式，包括信函、传真等可以有形地表现所载内容的形式。</w:t>
            </w:r>
          </w:p>
        </w:tc>
      </w:tr>
      <w:tr w:rsidR="000C13CE" w:rsidRPr="000C13CE" w:rsidTr="00232606">
        <w:trPr>
          <w:trHeight w:val="586"/>
        </w:trPr>
        <w:tc>
          <w:tcPr>
            <w:tcW w:w="8522" w:type="dxa"/>
            <w:gridSpan w:val="3"/>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u w:val="single"/>
              </w:rPr>
            </w:pPr>
            <w:r w:rsidRPr="000C13CE">
              <w:rPr>
                <w:rFonts w:ascii="黑体" w:eastAsia="黑体" w:hAnsi="黑体" w:cs="黑体" w:hint="eastAsia"/>
                <w:b/>
                <w:sz w:val="24"/>
              </w:rPr>
              <w:t>3.投标文件</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3.1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rPr>
              <w:t>投标文件的组成</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pPr>
            <w:r w:rsidRPr="000C13CE">
              <w:rPr>
                <w:rFonts w:ascii="黑体" w:eastAsia="黑体" w:hAnsi="黑体" w:cs="黑体" w:hint="eastAsia"/>
              </w:rPr>
              <w:t>第一部分 投标函</w:t>
            </w:r>
          </w:p>
          <w:p w:rsidR="006907F7" w:rsidRPr="000C13CE" w:rsidRDefault="006907F7" w:rsidP="00232606">
            <w:pPr>
              <w:spacing w:line="400" w:lineRule="exact"/>
              <w:ind w:firstLineChars="200" w:firstLine="420"/>
            </w:pPr>
            <w:r w:rsidRPr="000C13CE">
              <w:rPr>
                <w:rFonts w:hint="eastAsia"/>
              </w:rPr>
              <w:lastRenderedPageBreak/>
              <w:t>一、投标函</w:t>
            </w:r>
          </w:p>
          <w:p w:rsidR="006907F7" w:rsidRPr="000C13CE" w:rsidRDefault="006907F7" w:rsidP="00232606">
            <w:pPr>
              <w:spacing w:line="400" w:lineRule="exact"/>
              <w:ind w:firstLineChars="200" w:firstLine="420"/>
            </w:pPr>
            <w:r w:rsidRPr="000C13CE">
              <w:rPr>
                <w:rFonts w:hint="eastAsia"/>
              </w:rPr>
              <w:t>二、法定代表人（单位负责人）证明书</w:t>
            </w:r>
          </w:p>
          <w:p w:rsidR="006907F7" w:rsidRPr="000C13CE" w:rsidRDefault="006907F7" w:rsidP="00232606">
            <w:pPr>
              <w:spacing w:line="400" w:lineRule="exact"/>
              <w:ind w:firstLineChars="200" w:firstLine="420"/>
            </w:pPr>
            <w:r w:rsidRPr="000C13CE">
              <w:rPr>
                <w:rFonts w:hint="eastAsia"/>
              </w:rPr>
              <w:t>三、授权委托书</w:t>
            </w:r>
          </w:p>
          <w:p w:rsidR="006907F7" w:rsidRPr="000C13CE" w:rsidRDefault="006907F7" w:rsidP="00232606">
            <w:pPr>
              <w:tabs>
                <w:tab w:val="left" w:pos="939"/>
                <w:tab w:val="left" w:pos="1328"/>
              </w:tabs>
              <w:spacing w:line="400" w:lineRule="exact"/>
              <w:rPr>
                <w:rFonts w:ascii="黑体" w:eastAsia="黑体" w:hAnsi="黑体" w:cs="黑体"/>
              </w:rPr>
            </w:pPr>
            <w:r w:rsidRPr="000C13CE">
              <w:rPr>
                <w:rFonts w:ascii="黑体" w:eastAsia="黑体" w:hAnsi="黑体" w:cs="黑体" w:hint="eastAsia"/>
              </w:rPr>
              <w:t>第二部分 资格文件</w:t>
            </w:r>
          </w:p>
          <w:p w:rsidR="006907F7" w:rsidRPr="000C13CE" w:rsidRDefault="006907F7" w:rsidP="00232606">
            <w:pPr>
              <w:spacing w:line="400" w:lineRule="exact"/>
              <w:ind w:firstLineChars="200" w:firstLine="420"/>
            </w:pPr>
            <w:r w:rsidRPr="000C13CE">
              <w:rPr>
                <w:rFonts w:hint="eastAsia"/>
              </w:rPr>
              <w:t>一、资格条款偏离表</w:t>
            </w:r>
          </w:p>
          <w:p w:rsidR="006907F7" w:rsidRPr="000C13CE" w:rsidRDefault="006907F7" w:rsidP="00232606">
            <w:pPr>
              <w:spacing w:line="400" w:lineRule="exact"/>
              <w:ind w:firstLineChars="200" w:firstLine="420"/>
            </w:pPr>
            <w:r w:rsidRPr="000C13CE">
              <w:rPr>
                <w:rFonts w:hint="eastAsia"/>
              </w:rPr>
              <w:t>二、法人或者其他组织的营业执照等证明文件</w:t>
            </w:r>
          </w:p>
          <w:p w:rsidR="006907F7" w:rsidRPr="000C13CE" w:rsidRDefault="006907F7" w:rsidP="00232606">
            <w:pPr>
              <w:spacing w:line="400" w:lineRule="exact"/>
              <w:ind w:firstLineChars="200" w:firstLine="420"/>
              <w:rPr>
                <w:b/>
                <w:bCs/>
              </w:rPr>
            </w:pPr>
            <w:r w:rsidRPr="000C13CE">
              <w:rPr>
                <w:rFonts w:hint="eastAsia"/>
              </w:rPr>
              <w:t>三、符合政府采购法第</w:t>
            </w:r>
            <w:r w:rsidRPr="000C13CE">
              <w:rPr>
                <w:rFonts w:hint="eastAsia"/>
              </w:rPr>
              <w:t>22</w:t>
            </w:r>
            <w:r w:rsidRPr="000C13CE">
              <w:rPr>
                <w:rFonts w:hint="eastAsia"/>
              </w:rPr>
              <w:t>条第</w:t>
            </w:r>
            <w:r w:rsidRPr="000C13CE">
              <w:rPr>
                <w:rFonts w:hint="eastAsia"/>
              </w:rPr>
              <w:t>1</w:t>
            </w:r>
            <w:r w:rsidRPr="000C13CE">
              <w:rPr>
                <w:rFonts w:hint="eastAsia"/>
              </w:rPr>
              <w:t>款规定条件的声明</w:t>
            </w:r>
          </w:p>
          <w:p w:rsidR="006907F7" w:rsidRPr="000C13CE" w:rsidRDefault="006907F7" w:rsidP="00232606">
            <w:pPr>
              <w:spacing w:line="400" w:lineRule="exact"/>
              <w:ind w:firstLineChars="200" w:firstLine="420"/>
            </w:pPr>
            <w:r w:rsidRPr="000C13CE">
              <w:rPr>
                <w:rFonts w:ascii="Calibri" w:hAnsi="Calibri" w:hint="eastAsia"/>
              </w:rPr>
              <w:t>四、</w:t>
            </w:r>
            <w:r w:rsidRPr="000C13CE">
              <w:rPr>
                <w:rFonts w:hint="eastAsia"/>
              </w:rPr>
              <w:t>无不良信用记录的声明函</w:t>
            </w:r>
          </w:p>
          <w:p w:rsidR="006907F7" w:rsidRPr="000C13CE" w:rsidRDefault="006907F7" w:rsidP="00232606">
            <w:pPr>
              <w:spacing w:line="400" w:lineRule="exact"/>
              <w:ind w:firstLineChars="200" w:firstLine="420"/>
            </w:pPr>
            <w:r w:rsidRPr="000C13CE">
              <w:rPr>
                <w:rFonts w:hint="eastAsia"/>
              </w:rPr>
              <w:t>五、无行贿犯罪记录承诺函</w:t>
            </w:r>
          </w:p>
          <w:p w:rsidR="006907F7" w:rsidRPr="000C13CE" w:rsidRDefault="006907F7" w:rsidP="00232606">
            <w:pPr>
              <w:spacing w:line="400" w:lineRule="exact"/>
              <w:ind w:firstLineChars="200" w:firstLine="420"/>
              <w:rPr>
                <w:b/>
                <w:bCs/>
              </w:rPr>
            </w:pPr>
            <w:r w:rsidRPr="000C13CE">
              <w:rPr>
                <w:rFonts w:hint="eastAsia"/>
              </w:rPr>
              <w:t>六、诚信投标承诺书</w:t>
            </w:r>
          </w:p>
          <w:p w:rsidR="006907F7" w:rsidRPr="000C13CE" w:rsidRDefault="006907F7" w:rsidP="00232606">
            <w:pPr>
              <w:spacing w:line="400" w:lineRule="exact"/>
              <w:rPr>
                <w:rFonts w:ascii="黑体" w:eastAsia="黑体" w:hAnsi="黑体" w:cs="黑体"/>
              </w:rPr>
            </w:pPr>
            <w:r w:rsidRPr="000C13CE">
              <w:rPr>
                <w:rFonts w:ascii="黑体" w:eastAsia="黑体" w:hAnsi="黑体" w:cs="黑体" w:hint="eastAsia"/>
              </w:rPr>
              <w:t>第三部分 价格部分</w:t>
            </w:r>
          </w:p>
          <w:p w:rsidR="006907F7" w:rsidRPr="000C13CE" w:rsidRDefault="006907F7" w:rsidP="00232606">
            <w:pPr>
              <w:spacing w:line="400" w:lineRule="exact"/>
              <w:ind w:firstLineChars="200" w:firstLine="420"/>
            </w:pPr>
            <w:r w:rsidRPr="000C13CE">
              <w:rPr>
                <w:rFonts w:hint="eastAsia"/>
              </w:rPr>
              <w:t>一、开标一览表</w:t>
            </w:r>
          </w:p>
          <w:p w:rsidR="006907F7" w:rsidRPr="00096E09" w:rsidRDefault="006907F7" w:rsidP="00232606">
            <w:pPr>
              <w:spacing w:line="400" w:lineRule="exact"/>
              <w:ind w:firstLineChars="200" w:firstLine="420"/>
            </w:pPr>
            <w:r w:rsidRPr="000C13CE">
              <w:rPr>
                <w:rFonts w:hint="eastAsia"/>
              </w:rPr>
              <w:t>二、投标分</w:t>
            </w:r>
            <w:r w:rsidRPr="00096E09">
              <w:rPr>
                <w:rFonts w:hint="eastAsia"/>
              </w:rPr>
              <w:t>项报价表</w:t>
            </w:r>
          </w:p>
          <w:p w:rsidR="006907F7" w:rsidRPr="00096E09" w:rsidRDefault="006907F7" w:rsidP="00232606">
            <w:pPr>
              <w:spacing w:line="400" w:lineRule="exact"/>
              <w:rPr>
                <w:rFonts w:ascii="黑体" w:eastAsia="黑体" w:hAnsi="黑体" w:cs="黑体"/>
              </w:rPr>
            </w:pPr>
            <w:r w:rsidRPr="00096E09">
              <w:rPr>
                <w:rFonts w:ascii="黑体" w:eastAsia="黑体" w:hAnsi="黑体" w:cs="黑体" w:hint="eastAsia"/>
              </w:rPr>
              <w:t>第四部分 技术部分</w:t>
            </w:r>
          </w:p>
          <w:p w:rsidR="006907F7" w:rsidRPr="00096E09" w:rsidRDefault="006907F7" w:rsidP="00232606">
            <w:pPr>
              <w:spacing w:line="400" w:lineRule="exact"/>
              <w:ind w:firstLineChars="200" w:firstLine="420"/>
            </w:pPr>
            <w:r w:rsidRPr="00096E09">
              <w:rPr>
                <w:rFonts w:hint="eastAsia"/>
              </w:rPr>
              <w:t>一、技术规格偏离表</w:t>
            </w:r>
          </w:p>
          <w:p w:rsidR="006907F7" w:rsidRPr="00096E09" w:rsidRDefault="006907F7" w:rsidP="00232606">
            <w:pPr>
              <w:spacing w:line="400" w:lineRule="exact"/>
              <w:ind w:firstLineChars="200" w:firstLine="420"/>
            </w:pPr>
            <w:r w:rsidRPr="00096E09">
              <w:rPr>
                <w:rFonts w:hint="eastAsia"/>
              </w:rPr>
              <w:t>二、技术</w:t>
            </w:r>
            <w:r w:rsidR="00B551E1" w:rsidRPr="00096E09">
              <w:rPr>
                <w:rFonts w:hint="eastAsia"/>
              </w:rPr>
              <w:t>方案</w:t>
            </w:r>
          </w:p>
          <w:p w:rsidR="006907F7" w:rsidRPr="00096E09" w:rsidRDefault="006907F7" w:rsidP="00232606">
            <w:pPr>
              <w:spacing w:line="400" w:lineRule="exact"/>
              <w:rPr>
                <w:rFonts w:ascii="黑体" w:eastAsia="黑体" w:hAnsi="黑体" w:cs="黑体"/>
              </w:rPr>
            </w:pPr>
            <w:r w:rsidRPr="00096E09">
              <w:rPr>
                <w:rFonts w:ascii="黑体" w:eastAsia="黑体" w:hAnsi="黑体" w:cs="黑体" w:hint="eastAsia"/>
              </w:rPr>
              <w:t>第五部分 商务部分</w:t>
            </w:r>
          </w:p>
          <w:p w:rsidR="006907F7" w:rsidRPr="00096E09" w:rsidRDefault="006907F7" w:rsidP="006907F7">
            <w:pPr>
              <w:numPr>
                <w:ilvl w:val="0"/>
                <w:numId w:val="28"/>
              </w:numPr>
              <w:tabs>
                <w:tab w:val="left" w:pos="372"/>
                <w:tab w:val="left" w:pos="656"/>
              </w:tabs>
              <w:spacing w:line="400" w:lineRule="exact"/>
              <w:ind w:left="656" w:hanging="426"/>
            </w:pPr>
            <w:r w:rsidRPr="00096E09">
              <w:rPr>
                <w:rFonts w:hint="eastAsia"/>
              </w:rPr>
              <w:t>商务条款偏离表</w:t>
            </w:r>
          </w:p>
          <w:p w:rsidR="006907F7" w:rsidRPr="000C13CE" w:rsidRDefault="006907F7" w:rsidP="006907F7">
            <w:pPr>
              <w:numPr>
                <w:ilvl w:val="0"/>
                <w:numId w:val="28"/>
              </w:numPr>
              <w:tabs>
                <w:tab w:val="left" w:pos="372"/>
                <w:tab w:val="left" w:pos="656"/>
              </w:tabs>
              <w:spacing w:line="400" w:lineRule="exact"/>
              <w:ind w:left="656" w:hanging="426"/>
            </w:pPr>
            <w:r w:rsidRPr="000C13CE">
              <w:rPr>
                <w:rFonts w:hint="eastAsia"/>
              </w:rPr>
              <w:t>投标人综合概况简表</w:t>
            </w:r>
          </w:p>
          <w:p w:rsidR="006907F7" w:rsidRPr="000C13CE" w:rsidRDefault="006907F7" w:rsidP="006907F7">
            <w:pPr>
              <w:numPr>
                <w:ilvl w:val="0"/>
                <w:numId w:val="28"/>
              </w:numPr>
              <w:tabs>
                <w:tab w:val="left" w:pos="372"/>
                <w:tab w:val="left" w:pos="656"/>
              </w:tabs>
              <w:spacing w:line="400" w:lineRule="exact"/>
              <w:ind w:left="656" w:hanging="426"/>
            </w:pPr>
            <w:r w:rsidRPr="000C13CE">
              <w:rPr>
                <w:rFonts w:hint="eastAsia"/>
              </w:rPr>
              <w:t>履约进度计划表</w:t>
            </w:r>
          </w:p>
          <w:p w:rsidR="006907F7" w:rsidRPr="000C13CE" w:rsidRDefault="006907F7" w:rsidP="006907F7">
            <w:pPr>
              <w:numPr>
                <w:ilvl w:val="0"/>
                <w:numId w:val="28"/>
              </w:numPr>
              <w:tabs>
                <w:tab w:val="left" w:pos="372"/>
                <w:tab w:val="left" w:pos="656"/>
              </w:tabs>
              <w:spacing w:line="400" w:lineRule="exact"/>
              <w:ind w:left="656" w:hanging="426"/>
            </w:pPr>
            <w:r w:rsidRPr="000C13CE">
              <w:rPr>
                <w:rFonts w:hint="eastAsia"/>
              </w:rPr>
              <w:t>售后服务方案</w:t>
            </w:r>
          </w:p>
          <w:p w:rsidR="006907F7" w:rsidRPr="000C13CE" w:rsidRDefault="006907F7" w:rsidP="006907F7">
            <w:pPr>
              <w:numPr>
                <w:ilvl w:val="0"/>
                <w:numId w:val="28"/>
              </w:numPr>
              <w:tabs>
                <w:tab w:val="left" w:pos="372"/>
                <w:tab w:val="left" w:pos="656"/>
              </w:tabs>
              <w:spacing w:line="400" w:lineRule="exact"/>
              <w:ind w:left="656" w:hanging="426"/>
            </w:pPr>
            <w:r w:rsidRPr="000C13CE">
              <w:rPr>
                <w:rFonts w:hint="eastAsia"/>
              </w:rPr>
              <w:t>近三年经营业绩一览表</w:t>
            </w:r>
          </w:p>
          <w:p w:rsidR="006907F7" w:rsidRPr="000C13CE" w:rsidRDefault="006907F7" w:rsidP="006907F7">
            <w:pPr>
              <w:numPr>
                <w:ilvl w:val="0"/>
                <w:numId w:val="28"/>
              </w:numPr>
              <w:tabs>
                <w:tab w:val="left" w:pos="372"/>
                <w:tab w:val="left" w:pos="656"/>
              </w:tabs>
              <w:spacing w:line="400" w:lineRule="exact"/>
              <w:ind w:left="656" w:hanging="426"/>
            </w:pPr>
            <w:r w:rsidRPr="000C13CE">
              <w:rPr>
                <w:rFonts w:hint="eastAsia"/>
              </w:rPr>
              <w:t>评分表中要求提供的证明资料及其它事项</w:t>
            </w:r>
          </w:p>
          <w:p w:rsidR="006907F7" w:rsidRPr="000C13CE" w:rsidRDefault="006907F7" w:rsidP="00232606">
            <w:pPr>
              <w:spacing w:line="400" w:lineRule="exact"/>
            </w:pPr>
            <w:r w:rsidRPr="000C13CE">
              <w:rPr>
                <w:rFonts w:hint="eastAsia"/>
              </w:rPr>
              <w:t>说明或承诺（自行编写材料）</w:t>
            </w:r>
          </w:p>
          <w:p w:rsidR="006907F7" w:rsidRPr="000C13CE" w:rsidRDefault="006907F7" w:rsidP="00232606">
            <w:pPr>
              <w:spacing w:line="400" w:lineRule="exact"/>
            </w:pPr>
          </w:p>
          <w:p w:rsidR="006907F7" w:rsidRPr="000C13CE" w:rsidRDefault="006907F7" w:rsidP="00B551E1">
            <w:pPr>
              <w:spacing w:line="400" w:lineRule="exact"/>
            </w:pPr>
            <w:r w:rsidRPr="000C13CE">
              <w:rPr>
                <w:rFonts w:hint="eastAsia"/>
              </w:rPr>
              <w:t>上述文件须按顺序装订成册，并编制投标文件目录。投标文件中，如无特殊说明，证照、业绩材料等资料可以是加盖公章的复印件。</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lastRenderedPageBreak/>
              <w:t>3.</w:t>
            </w:r>
            <w:r w:rsidRPr="000C13CE">
              <w:rPr>
                <w:rFonts w:hint="eastAsia"/>
                <w:szCs w:val="21"/>
              </w:rPr>
              <w:t>5.1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投标有效期</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rPr>
                <w:szCs w:val="21"/>
              </w:rPr>
            </w:pPr>
            <w:r w:rsidRPr="000C13CE">
              <w:rPr>
                <w:rFonts w:ascii="宋体" w:hAnsi="宋体" w:hint="eastAsia"/>
                <w:u w:val="single"/>
              </w:rPr>
              <w:t>120</w:t>
            </w:r>
            <w:r w:rsidRPr="000C13CE">
              <w:rPr>
                <w:rFonts w:ascii="宋体" w:hAnsi="宋体"/>
                <w:u w:val="single"/>
              </w:rPr>
              <w:t>日历天</w:t>
            </w:r>
            <w:r w:rsidRPr="000C13CE">
              <w:rPr>
                <w:rFonts w:ascii="宋体" w:hAnsi="宋体"/>
              </w:rPr>
              <w:t>（从投标截止之日算起）</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3.</w:t>
            </w:r>
            <w:r w:rsidRPr="000C13CE">
              <w:rPr>
                <w:rFonts w:hint="eastAsia"/>
                <w:szCs w:val="21"/>
              </w:rPr>
              <w:t>6</w:t>
            </w:r>
            <w:r w:rsidRPr="000C13CE">
              <w:rPr>
                <w:szCs w:val="21"/>
              </w:rPr>
              <w:t>.</w:t>
            </w:r>
            <w:r w:rsidRPr="000C13CE">
              <w:rPr>
                <w:rFonts w:hint="eastAsia"/>
                <w:szCs w:val="21"/>
              </w:rPr>
              <w:t>2</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投标保证金</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pStyle w:val="310"/>
              <w:spacing w:line="400" w:lineRule="exact"/>
              <w:rPr>
                <w:rFonts w:ascii="Times New Roman"/>
                <w:sz w:val="21"/>
                <w:szCs w:val="21"/>
              </w:rPr>
            </w:pPr>
            <w:r w:rsidRPr="000C13CE">
              <w:rPr>
                <w:rFonts w:ascii="仿宋" w:eastAsia="仿宋" w:hAnsi="仿宋" w:cs="仿宋" w:hint="eastAsia"/>
                <w:sz w:val="21"/>
                <w:szCs w:val="24"/>
              </w:rPr>
              <w:t>■</w:t>
            </w:r>
            <w:r w:rsidRPr="000C13CE">
              <w:rPr>
                <w:rFonts w:ascii="Times New Roman" w:hint="eastAsia"/>
                <w:sz w:val="21"/>
                <w:szCs w:val="21"/>
              </w:rPr>
              <w:t>不要求向</w:t>
            </w:r>
            <w:r w:rsidR="00A01098" w:rsidRPr="000C13CE">
              <w:rPr>
                <w:rFonts w:ascii="Times New Roman" w:hint="eastAsia"/>
                <w:sz w:val="21"/>
                <w:szCs w:val="21"/>
              </w:rPr>
              <w:t>招标</w:t>
            </w:r>
            <w:r w:rsidRPr="000C13CE">
              <w:rPr>
                <w:rFonts w:ascii="Times New Roman" w:hint="eastAsia"/>
                <w:sz w:val="21"/>
                <w:szCs w:val="21"/>
              </w:rPr>
              <w:t>人递交投标保证金</w:t>
            </w:r>
          </w:p>
          <w:p w:rsidR="006907F7" w:rsidRPr="000C13CE" w:rsidRDefault="006907F7" w:rsidP="00232606">
            <w:pPr>
              <w:spacing w:line="400" w:lineRule="exact"/>
              <w:jc w:val="left"/>
              <w:rPr>
                <w:szCs w:val="21"/>
              </w:rPr>
            </w:pPr>
            <w:r w:rsidRPr="000C13CE">
              <w:rPr>
                <w:rFonts w:ascii="仿宋" w:eastAsia="仿宋" w:hAnsi="仿宋" w:cs="仿宋" w:hint="eastAsia"/>
              </w:rPr>
              <w:t>□</w:t>
            </w:r>
            <w:r w:rsidRPr="000C13CE">
              <w:rPr>
                <w:rFonts w:hint="eastAsia"/>
                <w:szCs w:val="21"/>
              </w:rPr>
              <w:t>要求向</w:t>
            </w:r>
            <w:r w:rsidR="00A01098" w:rsidRPr="000C13CE">
              <w:rPr>
                <w:rFonts w:hint="eastAsia"/>
                <w:szCs w:val="21"/>
              </w:rPr>
              <w:t>招标</w:t>
            </w:r>
            <w:r w:rsidRPr="000C13CE">
              <w:rPr>
                <w:rFonts w:hint="eastAsia"/>
                <w:szCs w:val="21"/>
              </w:rPr>
              <w:t>人递交投标保证金</w:t>
            </w:r>
          </w:p>
          <w:p w:rsidR="006907F7" w:rsidRPr="000C13CE" w:rsidRDefault="006907F7" w:rsidP="00232606">
            <w:pPr>
              <w:spacing w:line="400" w:lineRule="exact"/>
              <w:jc w:val="left"/>
              <w:rPr>
                <w:b/>
              </w:rPr>
            </w:pPr>
            <w:r w:rsidRPr="000C13CE">
              <w:rPr>
                <w:rFonts w:hint="eastAsia"/>
                <w:b/>
              </w:rPr>
              <w:t>投标保证金</w:t>
            </w:r>
          </w:p>
          <w:p w:rsidR="006907F7" w:rsidRPr="000C13CE" w:rsidRDefault="006907F7" w:rsidP="00232606">
            <w:pPr>
              <w:spacing w:line="400" w:lineRule="exact"/>
              <w:jc w:val="left"/>
            </w:pPr>
            <w:r w:rsidRPr="000C13CE">
              <w:rPr>
                <w:rFonts w:hint="eastAsia"/>
              </w:rPr>
              <w:t>1</w:t>
            </w:r>
            <w:r w:rsidRPr="000C13CE">
              <w:rPr>
                <w:rFonts w:hint="eastAsia"/>
              </w:rPr>
              <w:t>、投标保证金金额：人民币</w:t>
            </w:r>
            <w:r w:rsidRPr="000C13CE">
              <w:rPr>
                <w:rFonts w:hint="eastAsia"/>
                <w:b/>
                <w:u w:val="single"/>
              </w:rPr>
              <w:t>____</w:t>
            </w:r>
            <w:r w:rsidRPr="000C13CE">
              <w:rPr>
                <w:rFonts w:hint="eastAsia"/>
              </w:rPr>
              <w:t>元整。</w:t>
            </w:r>
          </w:p>
          <w:p w:rsidR="006907F7" w:rsidRPr="000C13CE" w:rsidRDefault="006907F7" w:rsidP="00232606">
            <w:pPr>
              <w:spacing w:line="400" w:lineRule="exact"/>
            </w:pPr>
            <w:r w:rsidRPr="000C13CE">
              <w:rPr>
                <w:rFonts w:hint="eastAsia"/>
              </w:rPr>
              <w:lastRenderedPageBreak/>
              <w:t>2</w:t>
            </w:r>
            <w:r w:rsidRPr="000C13CE">
              <w:rPr>
                <w:rFonts w:hint="eastAsia"/>
              </w:rPr>
              <w:t>、投标保证金递交截止时间</w:t>
            </w:r>
            <w:r w:rsidRPr="000C13CE">
              <w:rPr>
                <w:rFonts w:hint="eastAsia"/>
              </w:rPr>
              <w:t>:______</w:t>
            </w:r>
            <w:r w:rsidRPr="000C13CE">
              <w:rPr>
                <w:rFonts w:hint="eastAsia"/>
              </w:rPr>
              <w:t>。（采用银行转账方式，款项必须在截止时间前到达采购代理机构指定的账户。）</w:t>
            </w:r>
          </w:p>
          <w:p w:rsidR="006907F7" w:rsidRPr="000C13CE" w:rsidRDefault="006907F7" w:rsidP="00232606">
            <w:pPr>
              <w:spacing w:line="400" w:lineRule="exact"/>
              <w:rPr>
                <w:rFonts w:ascii="黑体" w:eastAsia="黑体"/>
              </w:rPr>
            </w:pPr>
            <w:r w:rsidRPr="000C13CE">
              <w:rPr>
                <w:rFonts w:ascii="黑体" w:eastAsia="黑体" w:hint="eastAsia"/>
              </w:rPr>
              <w:t>投标保证金账户信息：</w:t>
            </w:r>
          </w:p>
          <w:p w:rsidR="006907F7" w:rsidRPr="000C13CE" w:rsidRDefault="006907F7" w:rsidP="00232606">
            <w:pPr>
              <w:spacing w:line="400" w:lineRule="exact"/>
              <w:rPr>
                <w:rFonts w:ascii="黑体" w:eastAsia="黑体"/>
              </w:rPr>
            </w:pPr>
            <w:r w:rsidRPr="000C13CE">
              <w:rPr>
                <w:rFonts w:ascii="黑体" w:eastAsia="黑体" w:hint="eastAsia"/>
              </w:rPr>
              <w:t>户名：</w:t>
            </w:r>
          </w:p>
          <w:p w:rsidR="006907F7" w:rsidRPr="000C13CE" w:rsidRDefault="006907F7" w:rsidP="00232606">
            <w:pPr>
              <w:spacing w:line="400" w:lineRule="exact"/>
              <w:rPr>
                <w:rFonts w:ascii="黑体" w:eastAsia="黑体"/>
              </w:rPr>
            </w:pPr>
            <w:r w:rsidRPr="000C13CE">
              <w:rPr>
                <w:rFonts w:ascii="黑体" w:eastAsia="黑体" w:hint="eastAsia"/>
              </w:rPr>
              <w:t>开户行：</w:t>
            </w:r>
          </w:p>
          <w:p w:rsidR="006907F7" w:rsidRPr="000C13CE" w:rsidRDefault="006907F7" w:rsidP="00232606">
            <w:pPr>
              <w:spacing w:line="400" w:lineRule="exact"/>
            </w:pPr>
            <w:r w:rsidRPr="000C13CE">
              <w:rPr>
                <w:rFonts w:ascii="黑体" w:eastAsia="黑体" w:hint="eastAsia"/>
              </w:rPr>
              <w:t>账号：</w:t>
            </w:r>
          </w:p>
          <w:p w:rsidR="006907F7" w:rsidRPr="000C13CE" w:rsidRDefault="006907F7" w:rsidP="00232606">
            <w:pPr>
              <w:spacing w:line="400" w:lineRule="exact"/>
            </w:pPr>
            <w:r w:rsidRPr="000C13CE">
              <w:rPr>
                <w:rFonts w:hint="eastAsia"/>
              </w:rPr>
              <w:t>3</w:t>
            </w:r>
            <w:r w:rsidRPr="000C13CE">
              <w:rPr>
                <w:rFonts w:hint="eastAsia"/>
              </w:rPr>
              <w:t>、投标保证金必须从投标人基本账户转出。</w:t>
            </w:r>
          </w:p>
          <w:p w:rsidR="006907F7" w:rsidRPr="000C13CE" w:rsidRDefault="006907F7" w:rsidP="00232606">
            <w:pPr>
              <w:spacing w:line="400" w:lineRule="exact"/>
            </w:pPr>
          </w:p>
          <w:p w:rsidR="006907F7" w:rsidRPr="000C13CE" w:rsidRDefault="006907F7" w:rsidP="00232606">
            <w:pPr>
              <w:spacing w:line="400" w:lineRule="exact"/>
              <w:rPr>
                <w:rFonts w:ascii="楷体" w:eastAsia="楷体" w:hAnsi="楷体" w:cs="楷体"/>
                <w:szCs w:val="21"/>
              </w:rPr>
            </w:pPr>
            <w:r w:rsidRPr="000C13CE">
              <w:rPr>
                <w:rFonts w:ascii="楷体" w:eastAsia="楷体" w:hAnsi="楷体" w:cs="楷体" w:hint="eastAsia"/>
                <w:szCs w:val="21"/>
              </w:rPr>
              <w:t>温馨提示：</w:t>
            </w:r>
          </w:p>
          <w:p w:rsidR="006907F7" w:rsidRPr="000C13CE" w:rsidRDefault="006907F7" w:rsidP="00232606">
            <w:pPr>
              <w:spacing w:line="400" w:lineRule="exact"/>
              <w:rPr>
                <w:rFonts w:ascii="楷体" w:eastAsia="楷体" w:hAnsi="楷体" w:cs="楷体"/>
                <w:szCs w:val="21"/>
              </w:rPr>
            </w:pPr>
            <w:r w:rsidRPr="000C13CE">
              <w:rPr>
                <w:rFonts w:ascii="楷体" w:eastAsia="楷体" w:hAnsi="楷体" w:cs="楷体" w:hint="eastAsia"/>
                <w:szCs w:val="21"/>
              </w:rPr>
              <w:t>投标人可根据本单位财务管理制度选择是否开保证金收据。</w:t>
            </w:r>
          </w:p>
          <w:p w:rsidR="006907F7" w:rsidRPr="000C13CE" w:rsidRDefault="006907F7" w:rsidP="00232606">
            <w:pPr>
              <w:spacing w:line="400" w:lineRule="exact"/>
              <w:rPr>
                <w:rFonts w:ascii="楷体" w:eastAsia="楷体" w:hAnsi="楷体" w:cs="楷体"/>
                <w:szCs w:val="21"/>
              </w:rPr>
            </w:pPr>
            <w:r w:rsidRPr="000C13CE">
              <w:rPr>
                <w:rFonts w:ascii="楷体" w:eastAsia="楷体" w:hAnsi="楷体" w:cs="楷体" w:hint="eastAsia"/>
                <w:szCs w:val="21"/>
              </w:rPr>
              <w:t>申请开收据的，退还投标保证金时须投标人将收据交还采购代理机构，因交还收据时间不计入退保证金周期，故退还周期略长。</w:t>
            </w:r>
          </w:p>
          <w:p w:rsidR="006907F7" w:rsidRPr="000C13CE" w:rsidRDefault="006907F7" w:rsidP="00A01098">
            <w:pPr>
              <w:spacing w:line="400" w:lineRule="exact"/>
            </w:pPr>
            <w:r w:rsidRPr="000C13CE">
              <w:rPr>
                <w:rFonts w:ascii="楷体" w:eastAsia="楷体" w:hAnsi="楷体" w:cs="楷体" w:hint="eastAsia"/>
                <w:szCs w:val="21"/>
              </w:rPr>
              <w:t>不开收据的，</w:t>
            </w:r>
            <w:r w:rsidR="00A01098" w:rsidRPr="000C13CE">
              <w:rPr>
                <w:rFonts w:ascii="楷体" w:eastAsia="楷体" w:hAnsi="楷体" w:cs="楷体" w:hint="eastAsia"/>
                <w:szCs w:val="21"/>
              </w:rPr>
              <w:t>招标</w:t>
            </w:r>
            <w:r w:rsidRPr="000C13CE">
              <w:rPr>
                <w:rFonts w:ascii="楷体" w:eastAsia="楷体" w:hAnsi="楷体" w:cs="楷体" w:hint="eastAsia"/>
                <w:szCs w:val="21"/>
              </w:rPr>
              <w:t>人将直接将投标保证金退还至投标文件中所留账户，流程简捷，效率较高。</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lastRenderedPageBreak/>
              <w:t>3.</w:t>
            </w:r>
            <w:r w:rsidRPr="000C13CE">
              <w:rPr>
                <w:rFonts w:hint="eastAsia"/>
                <w:szCs w:val="21"/>
              </w:rPr>
              <w:t>7</w:t>
            </w:r>
            <w:r w:rsidRPr="000C13CE">
              <w:rPr>
                <w:szCs w:val="21"/>
              </w:rPr>
              <w:t>.3</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签字或盖章要求</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rPr>
                <w:szCs w:val="21"/>
              </w:rPr>
            </w:pPr>
            <w:r w:rsidRPr="000C13CE">
              <w:rPr>
                <w:rFonts w:hint="eastAsia"/>
                <w:szCs w:val="21"/>
              </w:rPr>
              <w:t>公章指投标人经备案的行政公章，不包括“投标专用章”、“业务专用章”、“合同专用章”、“财务专用章”。</w:t>
            </w:r>
          </w:p>
          <w:p w:rsidR="006907F7" w:rsidRPr="000C13CE" w:rsidRDefault="006907F7" w:rsidP="00232606">
            <w:pPr>
              <w:spacing w:line="400" w:lineRule="exact"/>
              <w:rPr>
                <w:szCs w:val="21"/>
              </w:rPr>
            </w:pPr>
            <w:r w:rsidRPr="000C13CE">
              <w:rPr>
                <w:rFonts w:hint="eastAsia"/>
                <w:szCs w:val="21"/>
              </w:rPr>
              <w:t>投标文件中，复印件应加盖公章。</w:t>
            </w:r>
          </w:p>
          <w:p w:rsidR="006907F7" w:rsidRPr="000C13CE" w:rsidRDefault="006907F7" w:rsidP="00232606">
            <w:pPr>
              <w:spacing w:line="400" w:lineRule="exact"/>
              <w:rPr>
                <w:szCs w:val="21"/>
              </w:rPr>
            </w:pPr>
            <w:r w:rsidRPr="000C13CE">
              <w:rPr>
                <w:rFonts w:hint="eastAsia"/>
                <w:szCs w:val="21"/>
              </w:rPr>
              <w:t>投标文件应加盖骑缝章。</w:t>
            </w:r>
          </w:p>
          <w:p w:rsidR="006907F7" w:rsidRPr="000C13CE" w:rsidRDefault="006907F7" w:rsidP="00232606">
            <w:pPr>
              <w:spacing w:line="400" w:lineRule="exact"/>
              <w:rPr>
                <w:szCs w:val="21"/>
              </w:rPr>
            </w:pPr>
            <w:r w:rsidRPr="000C13CE">
              <w:rPr>
                <w:rFonts w:hint="eastAsia"/>
              </w:rPr>
              <w:t>签字方式可以是手写方式、盖人名章方式或盖手签章方式。</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3.</w:t>
            </w:r>
            <w:r w:rsidRPr="000C13CE">
              <w:rPr>
                <w:rFonts w:hint="eastAsia"/>
                <w:szCs w:val="21"/>
              </w:rPr>
              <w:t>7</w:t>
            </w:r>
            <w:r w:rsidRPr="000C13CE">
              <w:rPr>
                <w:szCs w:val="21"/>
              </w:rPr>
              <w:t>.5</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装订要求</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B551E1" w:rsidP="00232606">
            <w:pPr>
              <w:spacing w:line="400" w:lineRule="exact"/>
            </w:pPr>
            <w:r>
              <w:rPr>
                <w:rFonts w:hint="eastAsia"/>
              </w:rPr>
              <w:t>需</w:t>
            </w:r>
            <w:r w:rsidR="006907F7" w:rsidRPr="000C13CE">
              <w:rPr>
                <w:rFonts w:hint="eastAsia"/>
              </w:rPr>
              <w:t>采用胶装或其他不易松散、便于长期存档的装订方式。</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3.</w:t>
            </w:r>
            <w:r w:rsidRPr="000C13CE">
              <w:rPr>
                <w:rFonts w:hint="eastAsia"/>
                <w:szCs w:val="21"/>
              </w:rPr>
              <w:t>7</w:t>
            </w:r>
            <w:r w:rsidRPr="000C13CE">
              <w:rPr>
                <w:szCs w:val="21"/>
              </w:rPr>
              <w:t>.</w:t>
            </w:r>
            <w:r w:rsidRPr="000C13CE">
              <w:rPr>
                <w:rFonts w:hint="eastAsia"/>
                <w:szCs w:val="21"/>
              </w:rPr>
              <w:t>6</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投标文件副本份数</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rPr>
                <w:szCs w:val="21"/>
              </w:rPr>
            </w:pPr>
            <w:r w:rsidRPr="000C13CE">
              <w:rPr>
                <w:rFonts w:hint="eastAsia"/>
                <w:szCs w:val="21"/>
              </w:rPr>
              <w:t>正本一份，副本五份</w:t>
            </w:r>
            <w:r w:rsidRPr="000C13CE">
              <w:rPr>
                <w:rFonts w:hint="eastAsia"/>
              </w:rPr>
              <w:t>。</w:t>
            </w:r>
          </w:p>
        </w:tc>
      </w:tr>
      <w:tr w:rsidR="000C13CE" w:rsidRPr="000C13CE" w:rsidTr="00232606">
        <w:trPr>
          <w:trHeight w:val="792"/>
        </w:trPr>
        <w:tc>
          <w:tcPr>
            <w:tcW w:w="8522" w:type="dxa"/>
            <w:gridSpan w:val="3"/>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ascii="黑体" w:eastAsia="黑体" w:hAnsi="黑体" w:cs="黑体" w:hint="eastAsia"/>
                <w:b/>
                <w:sz w:val="24"/>
              </w:rPr>
              <w:t>4.投标</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4.2.2</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递交投标文件地点</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rPr>
                <w:szCs w:val="21"/>
              </w:rPr>
            </w:pPr>
            <w:r w:rsidRPr="000C13CE">
              <w:rPr>
                <w:rFonts w:hint="eastAsia"/>
                <w:szCs w:val="21"/>
              </w:rPr>
              <w:t>投标文件递交至：</w:t>
            </w:r>
          </w:p>
          <w:p w:rsidR="006907F7" w:rsidRPr="000C13CE" w:rsidRDefault="006907F7" w:rsidP="00B551E1">
            <w:pPr>
              <w:spacing w:line="400" w:lineRule="exact"/>
              <w:rPr>
                <w:szCs w:val="21"/>
              </w:rPr>
            </w:pPr>
            <w:r w:rsidRPr="000C13CE">
              <w:rPr>
                <w:rFonts w:hint="eastAsia"/>
                <w:szCs w:val="21"/>
              </w:rPr>
              <w:t>深圳市龙岗区龙翔大道</w:t>
            </w:r>
            <w:r w:rsidRPr="000C13CE">
              <w:rPr>
                <w:rFonts w:hint="eastAsia"/>
                <w:szCs w:val="21"/>
              </w:rPr>
              <w:t>2188</w:t>
            </w:r>
            <w:r w:rsidRPr="000C13CE">
              <w:rPr>
                <w:rFonts w:hint="eastAsia"/>
                <w:szCs w:val="21"/>
              </w:rPr>
              <w:t>号深圳信息职业技术学院致远楼</w:t>
            </w:r>
            <w:r w:rsidR="00B551E1" w:rsidRPr="000C13CE">
              <w:rPr>
                <w:rFonts w:hint="eastAsia"/>
                <w:szCs w:val="21"/>
              </w:rPr>
              <w:t>招标管理</w:t>
            </w:r>
            <w:r w:rsidR="00B551E1" w:rsidRPr="00AD6649">
              <w:rPr>
                <w:rFonts w:hint="eastAsia"/>
                <w:szCs w:val="21"/>
              </w:rPr>
              <w:t>中心</w:t>
            </w:r>
            <w:r w:rsidRPr="00AD6649">
              <w:rPr>
                <w:rFonts w:hint="eastAsia"/>
                <w:szCs w:val="21"/>
              </w:rPr>
              <w:t>412</w:t>
            </w:r>
            <w:r w:rsidR="00A8244A" w:rsidRPr="00AD6649">
              <w:rPr>
                <w:rFonts w:hint="eastAsia"/>
                <w:szCs w:val="21"/>
              </w:rPr>
              <w:t>A</w:t>
            </w:r>
            <w:r w:rsidRPr="00AD6649">
              <w:rPr>
                <w:rFonts w:hint="eastAsia"/>
                <w:szCs w:val="21"/>
              </w:rPr>
              <w:t>室。</w:t>
            </w:r>
          </w:p>
        </w:tc>
      </w:tr>
      <w:tr w:rsidR="000C13CE"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4.2.3</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是否退还投标文件</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pStyle w:val="310"/>
              <w:spacing w:line="400" w:lineRule="exact"/>
              <w:rPr>
                <w:rFonts w:ascii="Times New Roman"/>
                <w:sz w:val="21"/>
                <w:szCs w:val="21"/>
              </w:rPr>
            </w:pPr>
            <w:r w:rsidRPr="000C13CE">
              <w:rPr>
                <w:rFonts w:ascii="仿宋" w:eastAsia="仿宋" w:hAnsi="仿宋" w:cs="仿宋" w:hint="eastAsia"/>
              </w:rPr>
              <w:t>■</w:t>
            </w:r>
            <w:r w:rsidRPr="000C13CE">
              <w:rPr>
                <w:rFonts w:ascii="Times New Roman" w:hint="eastAsia"/>
                <w:sz w:val="21"/>
                <w:szCs w:val="21"/>
              </w:rPr>
              <w:t>否</w:t>
            </w:r>
          </w:p>
          <w:p w:rsidR="006907F7" w:rsidRPr="000C13CE" w:rsidRDefault="006907F7" w:rsidP="00232606">
            <w:pPr>
              <w:spacing w:line="400" w:lineRule="exact"/>
              <w:rPr>
                <w:szCs w:val="21"/>
              </w:rPr>
            </w:pPr>
            <w:r w:rsidRPr="000C13CE">
              <w:rPr>
                <w:sz w:val="32"/>
                <w:szCs w:val="32"/>
              </w:rPr>
              <w:t>□</w:t>
            </w:r>
            <w:r w:rsidRPr="000C13CE">
              <w:rPr>
                <w:rFonts w:hint="eastAsia"/>
                <w:szCs w:val="21"/>
              </w:rPr>
              <w:t>是</w:t>
            </w:r>
          </w:p>
        </w:tc>
      </w:tr>
      <w:tr w:rsidR="000C13CE" w:rsidRPr="000C13CE" w:rsidTr="00232606">
        <w:trPr>
          <w:trHeight w:val="586"/>
        </w:trPr>
        <w:tc>
          <w:tcPr>
            <w:tcW w:w="8522" w:type="dxa"/>
            <w:gridSpan w:val="3"/>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 w:val="32"/>
                <w:szCs w:val="32"/>
              </w:rPr>
            </w:pPr>
            <w:r w:rsidRPr="000C13CE">
              <w:rPr>
                <w:rFonts w:ascii="黑体" w:eastAsia="黑体" w:hAnsi="黑体" w:cs="黑体" w:hint="eastAsia"/>
                <w:b/>
                <w:sz w:val="24"/>
              </w:rPr>
              <w:lastRenderedPageBreak/>
              <w:t>5.开标</w:t>
            </w:r>
          </w:p>
        </w:tc>
      </w:tr>
      <w:tr w:rsidR="000C13CE" w:rsidRPr="000C13CE" w:rsidTr="00232606">
        <w:trPr>
          <w:trHeight w:val="880"/>
        </w:trPr>
        <w:tc>
          <w:tcPr>
            <w:tcW w:w="1008" w:type="dxa"/>
            <w:tcBorders>
              <w:top w:val="single" w:sz="4" w:space="0" w:color="auto"/>
              <w:left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5.1.1</w:t>
            </w:r>
          </w:p>
        </w:tc>
        <w:tc>
          <w:tcPr>
            <w:tcW w:w="2731" w:type="dxa"/>
            <w:tcBorders>
              <w:top w:val="single" w:sz="4" w:space="0" w:color="auto"/>
              <w:left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开标时间（投标截止时间）和地点</w:t>
            </w:r>
          </w:p>
        </w:tc>
        <w:tc>
          <w:tcPr>
            <w:tcW w:w="4783" w:type="dxa"/>
            <w:tcBorders>
              <w:top w:val="single" w:sz="4" w:space="0" w:color="auto"/>
              <w:left w:val="single" w:sz="4" w:space="0" w:color="auto"/>
              <w:right w:val="single" w:sz="4" w:space="0" w:color="auto"/>
            </w:tcBorders>
            <w:vAlign w:val="center"/>
          </w:tcPr>
          <w:p w:rsidR="006907F7" w:rsidRPr="00F769AE" w:rsidRDefault="006907F7" w:rsidP="00232606">
            <w:pPr>
              <w:spacing w:line="400" w:lineRule="exact"/>
              <w:rPr>
                <w:szCs w:val="21"/>
              </w:rPr>
            </w:pPr>
            <w:r w:rsidRPr="000C13CE">
              <w:rPr>
                <w:rFonts w:hint="eastAsia"/>
                <w:szCs w:val="21"/>
              </w:rPr>
              <w:t>开标</w:t>
            </w:r>
            <w:r w:rsidRPr="00F769AE">
              <w:rPr>
                <w:rFonts w:hint="eastAsia"/>
                <w:szCs w:val="21"/>
              </w:rPr>
              <w:t>时间（投标截止时间）：</w:t>
            </w:r>
          </w:p>
          <w:p w:rsidR="006907F7" w:rsidRPr="00AD6649" w:rsidRDefault="006907F7" w:rsidP="00232606">
            <w:pPr>
              <w:spacing w:line="400" w:lineRule="exact"/>
              <w:rPr>
                <w:b/>
                <w:bCs/>
                <w:szCs w:val="21"/>
              </w:rPr>
            </w:pPr>
            <w:r w:rsidRPr="00F769AE">
              <w:rPr>
                <w:rFonts w:hint="eastAsia"/>
                <w:b/>
                <w:bCs/>
                <w:szCs w:val="21"/>
              </w:rPr>
              <w:t>20</w:t>
            </w:r>
            <w:r w:rsidRPr="00AD6649">
              <w:rPr>
                <w:rFonts w:hint="eastAsia"/>
                <w:b/>
                <w:bCs/>
                <w:szCs w:val="21"/>
              </w:rPr>
              <w:t>1</w:t>
            </w:r>
            <w:r w:rsidR="00B551E1" w:rsidRPr="00AD6649">
              <w:rPr>
                <w:rFonts w:hint="eastAsia"/>
                <w:b/>
                <w:bCs/>
                <w:szCs w:val="21"/>
              </w:rPr>
              <w:t>9</w:t>
            </w:r>
            <w:r w:rsidRPr="00AD6649">
              <w:rPr>
                <w:b/>
                <w:bCs/>
                <w:szCs w:val="21"/>
              </w:rPr>
              <w:t>年</w:t>
            </w:r>
            <w:r w:rsidR="00AD6649" w:rsidRPr="00AD6649">
              <w:rPr>
                <w:rFonts w:hint="eastAsia"/>
                <w:b/>
                <w:bCs/>
                <w:szCs w:val="21"/>
              </w:rPr>
              <w:t>4</w:t>
            </w:r>
            <w:r w:rsidRPr="00AD6649">
              <w:rPr>
                <w:b/>
                <w:bCs/>
                <w:szCs w:val="21"/>
              </w:rPr>
              <w:t>月</w:t>
            </w:r>
            <w:r w:rsidR="00AD6649" w:rsidRPr="00AD6649">
              <w:rPr>
                <w:rFonts w:hint="eastAsia"/>
                <w:b/>
                <w:bCs/>
                <w:szCs w:val="21"/>
              </w:rPr>
              <w:t>9</w:t>
            </w:r>
            <w:r w:rsidRPr="00AD6649">
              <w:rPr>
                <w:b/>
                <w:bCs/>
                <w:szCs w:val="21"/>
              </w:rPr>
              <w:t>日</w:t>
            </w:r>
            <w:r w:rsidR="004B38B8" w:rsidRPr="00AD6649">
              <w:rPr>
                <w:rFonts w:hint="eastAsia"/>
                <w:b/>
                <w:bCs/>
                <w:szCs w:val="21"/>
              </w:rPr>
              <w:t>9</w:t>
            </w:r>
            <w:r w:rsidRPr="00AD6649">
              <w:rPr>
                <w:b/>
                <w:bCs/>
                <w:szCs w:val="21"/>
              </w:rPr>
              <w:t>时</w:t>
            </w:r>
            <w:r w:rsidRPr="00AD6649">
              <w:rPr>
                <w:rFonts w:hint="eastAsia"/>
                <w:b/>
                <w:bCs/>
                <w:szCs w:val="21"/>
              </w:rPr>
              <w:t>30</w:t>
            </w:r>
            <w:r w:rsidRPr="00AD6649">
              <w:rPr>
                <w:rFonts w:hint="eastAsia"/>
                <w:b/>
                <w:bCs/>
                <w:szCs w:val="21"/>
              </w:rPr>
              <w:t>分</w:t>
            </w:r>
          </w:p>
          <w:p w:rsidR="006907F7" w:rsidRPr="000C13CE" w:rsidRDefault="006907F7" w:rsidP="00A8244A">
            <w:pPr>
              <w:spacing w:line="400" w:lineRule="exact"/>
              <w:rPr>
                <w:szCs w:val="21"/>
              </w:rPr>
            </w:pPr>
            <w:r w:rsidRPr="00AD6649">
              <w:rPr>
                <w:szCs w:val="21"/>
              </w:rPr>
              <w:t>开标地点</w:t>
            </w:r>
            <w:r w:rsidRPr="00AD6649">
              <w:rPr>
                <w:rFonts w:hint="eastAsia"/>
                <w:szCs w:val="21"/>
              </w:rPr>
              <w:t>：深圳市龙岗区龙翔大道</w:t>
            </w:r>
            <w:r w:rsidRPr="00AD6649">
              <w:rPr>
                <w:rFonts w:hint="eastAsia"/>
                <w:szCs w:val="21"/>
              </w:rPr>
              <w:t>2188</w:t>
            </w:r>
            <w:r w:rsidRPr="00AD6649">
              <w:rPr>
                <w:rFonts w:hint="eastAsia"/>
                <w:szCs w:val="21"/>
              </w:rPr>
              <w:t>号深圳信息职业技术学院致远楼</w:t>
            </w:r>
            <w:r w:rsidRPr="00AD6649">
              <w:rPr>
                <w:rFonts w:hint="eastAsia"/>
                <w:szCs w:val="21"/>
              </w:rPr>
              <w:t>412</w:t>
            </w:r>
            <w:r w:rsidR="00A8244A" w:rsidRPr="00AD6649">
              <w:rPr>
                <w:rFonts w:hint="eastAsia"/>
                <w:szCs w:val="21"/>
              </w:rPr>
              <w:t>A</w:t>
            </w:r>
            <w:r w:rsidRPr="00AD6649">
              <w:rPr>
                <w:rFonts w:hint="eastAsia"/>
                <w:szCs w:val="21"/>
              </w:rPr>
              <w:t>开标</w:t>
            </w:r>
            <w:r w:rsidRPr="000C13CE">
              <w:rPr>
                <w:rFonts w:hint="eastAsia"/>
                <w:szCs w:val="21"/>
              </w:rPr>
              <w:t>室。</w:t>
            </w:r>
          </w:p>
        </w:tc>
      </w:tr>
      <w:tr w:rsidR="000C13CE" w:rsidRPr="000C13CE" w:rsidTr="00232606">
        <w:trPr>
          <w:trHeight w:val="381"/>
        </w:trPr>
        <w:tc>
          <w:tcPr>
            <w:tcW w:w="1008" w:type="dxa"/>
            <w:tcBorders>
              <w:top w:val="single" w:sz="4" w:space="0" w:color="auto"/>
              <w:left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5.3</w:t>
            </w:r>
          </w:p>
        </w:tc>
        <w:tc>
          <w:tcPr>
            <w:tcW w:w="2731" w:type="dxa"/>
            <w:tcBorders>
              <w:top w:val="single" w:sz="4" w:space="0" w:color="auto"/>
              <w:left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开标程序</w:t>
            </w:r>
          </w:p>
        </w:tc>
        <w:tc>
          <w:tcPr>
            <w:tcW w:w="4783" w:type="dxa"/>
            <w:tcBorders>
              <w:top w:val="single" w:sz="4" w:space="0" w:color="auto"/>
              <w:left w:val="single" w:sz="4" w:space="0" w:color="auto"/>
              <w:right w:val="single" w:sz="4" w:space="0" w:color="auto"/>
            </w:tcBorders>
            <w:vAlign w:val="center"/>
          </w:tcPr>
          <w:p w:rsidR="006907F7" w:rsidRPr="000C13CE" w:rsidRDefault="006907F7" w:rsidP="00232606">
            <w:pPr>
              <w:spacing w:line="400" w:lineRule="exact"/>
              <w:rPr>
                <w:szCs w:val="21"/>
              </w:rPr>
            </w:pPr>
            <w:r w:rsidRPr="000C13CE">
              <w:rPr>
                <w:rFonts w:hint="eastAsia"/>
                <w:szCs w:val="21"/>
              </w:rPr>
              <w:t>开标顺序：以递交投标文件的先后顺序。</w:t>
            </w:r>
          </w:p>
        </w:tc>
      </w:tr>
      <w:tr w:rsidR="000C13CE" w:rsidRPr="000C13CE" w:rsidTr="00232606">
        <w:trPr>
          <w:trHeight w:val="680"/>
        </w:trPr>
        <w:tc>
          <w:tcPr>
            <w:tcW w:w="8522" w:type="dxa"/>
            <w:gridSpan w:val="3"/>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ascii="黑体" w:eastAsia="黑体" w:hAnsi="黑体" w:cs="黑体" w:hint="eastAsia"/>
                <w:b/>
                <w:sz w:val="24"/>
              </w:rPr>
              <w:t>6.资格审查及评标</w:t>
            </w:r>
          </w:p>
        </w:tc>
      </w:tr>
      <w:tr w:rsidR="000C13CE" w:rsidRPr="000C13CE" w:rsidTr="00232606">
        <w:trPr>
          <w:trHeight w:val="880"/>
        </w:trPr>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6.</w:t>
            </w:r>
            <w:r w:rsidRPr="000C13CE">
              <w:rPr>
                <w:rFonts w:hint="eastAsia"/>
                <w:szCs w:val="21"/>
              </w:rPr>
              <w:t>2</w:t>
            </w:r>
            <w:r w:rsidRPr="000C13CE">
              <w:rPr>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hint="eastAsia"/>
                <w:szCs w:val="21"/>
              </w:rPr>
              <w:t>评标委员会的组建</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rPr>
                <w:szCs w:val="21"/>
              </w:rPr>
            </w:pPr>
            <w:r w:rsidRPr="000C13CE">
              <w:rPr>
                <w:szCs w:val="21"/>
              </w:rPr>
              <w:t>评标委员会</w:t>
            </w:r>
            <w:r w:rsidRPr="000C13CE">
              <w:rPr>
                <w:rFonts w:hint="eastAsia"/>
                <w:szCs w:val="21"/>
              </w:rPr>
              <w:t>构成：</w:t>
            </w:r>
          </w:p>
          <w:p w:rsidR="006907F7" w:rsidRPr="000C13CE" w:rsidRDefault="006907F7" w:rsidP="00232606">
            <w:pPr>
              <w:spacing w:line="400" w:lineRule="exact"/>
              <w:rPr>
                <w:szCs w:val="21"/>
              </w:rPr>
            </w:pPr>
            <w:r w:rsidRPr="000C13CE">
              <w:rPr>
                <w:rFonts w:hint="eastAsia"/>
                <w:szCs w:val="21"/>
              </w:rPr>
              <w:t>适用评标定标分离的：由</w:t>
            </w:r>
            <w:r w:rsidRPr="000C13CE">
              <w:rPr>
                <w:rFonts w:hint="eastAsia"/>
                <w:szCs w:val="21"/>
              </w:rPr>
              <w:t>5</w:t>
            </w:r>
            <w:r w:rsidRPr="000C13CE">
              <w:rPr>
                <w:rFonts w:hint="eastAsia"/>
                <w:szCs w:val="21"/>
              </w:rPr>
              <w:t>人以上单数的专家组成；</w:t>
            </w:r>
          </w:p>
          <w:p w:rsidR="006907F7" w:rsidRPr="000C13CE" w:rsidRDefault="006907F7" w:rsidP="00232606">
            <w:pPr>
              <w:spacing w:line="400" w:lineRule="exact"/>
              <w:rPr>
                <w:szCs w:val="21"/>
              </w:rPr>
            </w:pPr>
            <w:r w:rsidRPr="000C13CE">
              <w:rPr>
                <w:rFonts w:hint="eastAsia"/>
                <w:szCs w:val="21"/>
              </w:rPr>
              <w:t>不适用评标定标分离的：</w:t>
            </w:r>
            <w:r w:rsidRPr="000C13CE">
              <w:rPr>
                <w:rFonts w:hint="eastAsia"/>
                <w:szCs w:val="21"/>
                <w:u w:val="single"/>
              </w:rPr>
              <w:t>5</w:t>
            </w:r>
            <w:r w:rsidRPr="000C13CE">
              <w:rPr>
                <w:rFonts w:hint="eastAsia"/>
                <w:szCs w:val="21"/>
              </w:rPr>
              <w:t>人，其中采购人代表</w:t>
            </w:r>
            <w:r w:rsidRPr="000C13CE">
              <w:rPr>
                <w:rFonts w:hint="eastAsia"/>
                <w:szCs w:val="21"/>
                <w:u w:val="single"/>
              </w:rPr>
              <w:t>1</w:t>
            </w:r>
            <w:r w:rsidRPr="000C13CE">
              <w:rPr>
                <w:rFonts w:hint="eastAsia"/>
                <w:szCs w:val="21"/>
              </w:rPr>
              <w:t>人，专家</w:t>
            </w:r>
            <w:r w:rsidRPr="000C13CE">
              <w:rPr>
                <w:rFonts w:hint="eastAsia"/>
                <w:szCs w:val="21"/>
                <w:u w:val="single"/>
              </w:rPr>
              <w:t>4</w:t>
            </w:r>
            <w:r w:rsidRPr="000C13CE">
              <w:rPr>
                <w:rFonts w:hint="eastAsia"/>
                <w:szCs w:val="21"/>
              </w:rPr>
              <w:t>人；</w:t>
            </w:r>
          </w:p>
          <w:p w:rsidR="006907F7" w:rsidRPr="000C13CE" w:rsidRDefault="006907F7" w:rsidP="00232606">
            <w:pPr>
              <w:spacing w:line="400" w:lineRule="exact"/>
              <w:rPr>
                <w:szCs w:val="21"/>
              </w:rPr>
            </w:pPr>
            <w:r w:rsidRPr="000C13CE">
              <w:rPr>
                <w:szCs w:val="21"/>
              </w:rPr>
              <w:t>评标专家确定方式</w:t>
            </w:r>
            <w:r w:rsidRPr="000C13CE">
              <w:rPr>
                <w:rFonts w:hint="eastAsia"/>
                <w:szCs w:val="21"/>
              </w:rPr>
              <w:t>：专家库中抽取。</w:t>
            </w:r>
          </w:p>
        </w:tc>
      </w:tr>
      <w:tr w:rsidR="000C13CE" w:rsidRPr="000C13CE" w:rsidTr="00232606">
        <w:trPr>
          <w:trHeight w:val="736"/>
        </w:trPr>
        <w:tc>
          <w:tcPr>
            <w:tcW w:w="8522" w:type="dxa"/>
            <w:gridSpan w:val="3"/>
            <w:tcBorders>
              <w:top w:val="single" w:sz="4" w:space="0" w:color="auto"/>
              <w:left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rFonts w:ascii="黑体" w:eastAsia="黑体" w:hAnsi="黑体" w:cs="黑体" w:hint="eastAsia"/>
                <w:b/>
                <w:sz w:val="24"/>
              </w:rPr>
              <w:t>7.合同授予</w:t>
            </w:r>
          </w:p>
        </w:tc>
      </w:tr>
      <w:tr w:rsidR="006907F7" w:rsidRPr="000C13CE" w:rsidTr="00232606">
        <w:tc>
          <w:tcPr>
            <w:tcW w:w="1008"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jc w:val="center"/>
              <w:rPr>
                <w:szCs w:val="21"/>
              </w:rPr>
            </w:pPr>
            <w:r w:rsidRPr="000C13CE">
              <w:rPr>
                <w:szCs w:val="21"/>
              </w:rPr>
              <w:t>7.</w:t>
            </w:r>
            <w:r w:rsidRPr="000C13CE">
              <w:rPr>
                <w:rFonts w:hint="eastAsia"/>
                <w:szCs w:val="21"/>
              </w:rPr>
              <w:t>4</w:t>
            </w:r>
            <w:r w:rsidRPr="000C13CE">
              <w:rPr>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F959EE" w:rsidRDefault="006907F7" w:rsidP="00232606">
            <w:pPr>
              <w:spacing w:line="400" w:lineRule="exact"/>
              <w:jc w:val="center"/>
              <w:rPr>
                <w:szCs w:val="21"/>
              </w:rPr>
            </w:pPr>
            <w:r w:rsidRPr="00F959EE">
              <w:rPr>
                <w:szCs w:val="21"/>
              </w:rPr>
              <w:t>履约保证金</w:t>
            </w:r>
          </w:p>
          <w:p w:rsidR="004D4717" w:rsidRPr="000C13CE" w:rsidRDefault="004D4717" w:rsidP="00232606">
            <w:pPr>
              <w:spacing w:line="400" w:lineRule="exact"/>
              <w:jc w:val="center"/>
              <w:rPr>
                <w:szCs w:val="21"/>
              </w:rPr>
            </w:pPr>
            <w:r w:rsidRPr="00F959EE">
              <w:rPr>
                <w:rFonts w:hint="eastAsia"/>
                <w:b/>
                <w:color w:val="FF0000"/>
              </w:rPr>
              <w:t>（本项目不收取）</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0C13CE" w:rsidRDefault="006907F7" w:rsidP="00232606">
            <w:pPr>
              <w:spacing w:line="400" w:lineRule="exact"/>
              <w:rPr>
                <w:szCs w:val="21"/>
              </w:rPr>
            </w:pPr>
            <w:r w:rsidRPr="000C13CE">
              <w:rPr>
                <w:szCs w:val="21"/>
              </w:rPr>
              <w:t>履约保证金的担保形式：</w:t>
            </w:r>
            <w:r w:rsidRPr="000C13CE">
              <w:rPr>
                <w:rFonts w:hint="eastAsia"/>
                <w:szCs w:val="21"/>
              </w:rPr>
              <w:t>见投标人须知。</w:t>
            </w:r>
          </w:p>
          <w:p w:rsidR="006907F7" w:rsidRPr="000C13CE" w:rsidRDefault="006907F7" w:rsidP="00232606">
            <w:pPr>
              <w:spacing w:line="400" w:lineRule="exact"/>
              <w:rPr>
                <w:szCs w:val="21"/>
              </w:rPr>
            </w:pPr>
            <w:r w:rsidRPr="000C13CE">
              <w:rPr>
                <w:szCs w:val="21"/>
              </w:rPr>
              <w:t>履约保证金的数额：</w:t>
            </w:r>
            <w:r w:rsidRPr="000C13CE">
              <w:rPr>
                <w:rFonts w:hint="eastAsia"/>
                <w:szCs w:val="21"/>
              </w:rPr>
              <w:t>见投标人须知。</w:t>
            </w:r>
          </w:p>
        </w:tc>
      </w:tr>
    </w:tbl>
    <w:p w:rsidR="003D3C12" w:rsidRPr="000C13CE" w:rsidRDefault="003D3C12" w:rsidP="00546A45">
      <w:pPr>
        <w:spacing w:line="400" w:lineRule="exact"/>
        <w:jc w:val="left"/>
        <w:rPr>
          <w:rFonts w:asciiTheme="minorEastAsia" w:eastAsiaTheme="minorEastAsia" w:hAnsiTheme="minorEastAsia"/>
        </w:rPr>
      </w:pPr>
    </w:p>
    <w:p w:rsidR="003D3C12" w:rsidRPr="000C13CE" w:rsidRDefault="003D3C12" w:rsidP="00546A45">
      <w:pPr>
        <w:pStyle w:val="a7"/>
        <w:rPr>
          <w:rFonts w:asciiTheme="minorEastAsia" w:eastAsiaTheme="minorEastAsia" w:hAnsiTheme="minorEastAsia"/>
        </w:rPr>
      </w:pPr>
    </w:p>
    <w:p w:rsidR="003D3C12" w:rsidRPr="000C13CE" w:rsidRDefault="003D3C12" w:rsidP="00546A45">
      <w:pPr>
        <w:pStyle w:val="a7"/>
        <w:rPr>
          <w:rFonts w:asciiTheme="minorEastAsia" w:eastAsiaTheme="minorEastAsia" w:hAnsiTheme="minorEastAsia"/>
        </w:rPr>
      </w:pPr>
    </w:p>
    <w:p w:rsidR="00546A45" w:rsidRPr="000C13CE" w:rsidRDefault="00546A45" w:rsidP="00546A45">
      <w:pPr>
        <w:pStyle w:val="a7"/>
        <w:rPr>
          <w:rFonts w:asciiTheme="minorEastAsia" w:eastAsiaTheme="minorEastAsia" w:hAnsiTheme="minorEastAsia"/>
        </w:rPr>
      </w:pPr>
    </w:p>
    <w:p w:rsidR="00546A45" w:rsidRPr="000C13CE" w:rsidRDefault="00546A45" w:rsidP="00546A45">
      <w:pPr>
        <w:pStyle w:val="a7"/>
        <w:rPr>
          <w:rFonts w:asciiTheme="minorEastAsia" w:eastAsiaTheme="minorEastAsia" w:hAnsiTheme="minorEastAsia"/>
        </w:rPr>
      </w:pPr>
    </w:p>
    <w:p w:rsidR="00546A45" w:rsidRPr="000C13CE" w:rsidRDefault="00546A45" w:rsidP="00546A45">
      <w:pPr>
        <w:pStyle w:val="a7"/>
        <w:rPr>
          <w:rFonts w:asciiTheme="minorEastAsia" w:eastAsiaTheme="minorEastAsia" w:hAnsiTheme="minorEastAsia"/>
        </w:rPr>
      </w:pPr>
    </w:p>
    <w:p w:rsidR="006907F7" w:rsidRPr="000C13CE" w:rsidRDefault="006907F7" w:rsidP="00546A45">
      <w:pPr>
        <w:pStyle w:val="a7"/>
        <w:rPr>
          <w:rFonts w:asciiTheme="minorEastAsia" w:eastAsiaTheme="minorEastAsia" w:hAnsiTheme="minorEastAsia"/>
        </w:rPr>
      </w:pPr>
    </w:p>
    <w:p w:rsidR="006907F7" w:rsidRPr="000C13CE" w:rsidRDefault="006907F7" w:rsidP="00546A45">
      <w:pPr>
        <w:pStyle w:val="a7"/>
        <w:rPr>
          <w:rFonts w:asciiTheme="minorEastAsia" w:eastAsiaTheme="minorEastAsia" w:hAnsiTheme="minorEastAsia"/>
        </w:rPr>
      </w:pPr>
    </w:p>
    <w:p w:rsidR="006907F7" w:rsidRPr="000C13CE" w:rsidRDefault="006907F7" w:rsidP="00546A45">
      <w:pPr>
        <w:pStyle w:val="a7"/>
        <w:rPr>
          <w:rFonts w:asciiTheme="minorEastAsia" w:eastAsiaTheme="minorEastAsia" w:hAnsiTheme="minorEastAsia"/>
        </w:rPr>
      </w:pPr>
    </w:p>
    <w:p w:rsidR="006907F7" w:rsidRPr="000C13CE" w:rsidRDefault="006907F7" w:rsidP="00546A45">
      <w:pPr>
        <w:pStyle w:val="a7"/>
        <w:rPr>
          <w:rFonts w:asciiTheme="minorEastAsia" w:eastAsiaTheme="minorEastAsia" w:hAnsiTheme="minorEastAsia"/>
        </w:rPr>
      </w:pPr>
    </w:p>
    <w:p w:rsidR="006907F7" w:rsidRPr="000C13CE" w:rsidRDefault="006907F7" w:rsidP="00546A45">
      <w:pPr>
        <w:pStyle w:val="a7"/>
        <w:rPr>
          <w:rFonts w:asciiTheme="minorEastAsia" w:eastAsiaTheme="minorEastAsia" w:hAnsiTheme="minorEastAsia"/>
        </w:rPr>
      </w:pPr>
    </w:p>
    <w:p w:rsidR="00546A45" w:rsidRPr="000C13CE" w:rsidRDefault="00546A45" w:rsidP="00546A45">
      <w:pPr>
        <w:pStyle w:val="a7"/>
        <w:rPr>
          <w:rFonts w:asciiTheme="minorEastAsia" w:eastAsiaTheme="minorEastAsia" w:hAnsiTheme="minorEastAsia"/>
        </w:rPr>
      </w:pPr>
    </w:p>
    <w:p w:rsidR="003D3C12" w:rsidRDefault="003D3C12" w:rsidP="00546A45">
      <w:pPr>
        <w:pStyle w:val="a7"/>
        <w:rPr>
          <w:rFonts w:asciiTheme="minorEastAsia" w:eastAsiaTheme="minorEastAsia" w:hAnsiTheme="minorEastAsia"/>
        </w:rPr>
      </w:pPr>
    </w:p>
    <w:p w:rsidR="004D4717" w:rsidRDefault="004D4717" w:rsidP="00546A45">
      <w:pPr>
        <w:pStyle w:val="a7"/>
        <w:rPr>
          <w:rFonts w:asciiTheme="minorEastAsia" w:eastAsiaTheme="minorEastAsia" w:hAnsiTheme="minorEastAsia"/>
        </w:rPr>
      </w:pPr>
    </w:p>
    <w:p w:rsidR="004D4717" w:rsidRDefault="004D4717" w:rsidP="00546A45">
      <w:pPr>
        <w:pStyle w:val="a7"/>
        <w:rPr>
          <w:rFonts w:asciiTheme="minorEastAsia" w:eastAsiaTheme="minorEastAsia" w:hAnsiTheme="minorEastAsia"/>
        </w:rPr>
      </w:pPr>
    </w:p>
    <w:p w:rsidR="004D4717" w:rsidRDefault="004D4717" w:rsidP="00546A45">
      <w:pPr>
        <w:pStyle w:val="a7"/>
        <w:rPr>
          <w:rFonts w:asciiTheme="minorEastAsia" w:eastAsiaTheme="minorEastAsia" w:hAnsiTheme="minorEastAsia"/>
        </w:rPr>
      </w:pPr>
    </w:p>
    <w:p w:rsidR="004D4717" w:rsidRDefault="004D4717" w:rsidP="00546A45">
      <w:pPr>
        <w:pStyle w:val="a7"/>
        <w:rPr>
          <w:rFonts w:asciiTheme="minorEastAsia" w:eastAsiaTheme="minorEastAsia" w:hAnsiTheme="minorEastAsia"/>
        </w:rPr>
      </w:pPr>
    </w:p>
    <w:p w:rsidR="004D4717" w:rsidRDefault="004D4717" w:rsidP="00546A45">
      <w:pPr>
        <w:pStyle w:val="a7"/>
        <w:rPr>
          <w:rFonts w:asciiTheme="minorEastAsia" w:eastAsiaTheme="minorEastAsia" w:hAnsiTheme="minorEastAsia"/>
        </w:rPr>
      </w:pPr>
    </w:p>
    <w:p w:rsidR="004D4717" w:rsidRDefault="004D4717" w:rsidP="00546A45">
      <w:pPr>
        <w:pStyle w:val="a7"/>
        <w:rPr>
          <w:rFonts w:asciiTheme="minorEastAsia" w:eastAsiaTheme="minorEastAsia" w:hAnsiTheme="minorEastAsia"/>
        </w:rPr>
      </w:pPr>
    </w:p>
    <w:p w:rsidR="004D4717" w:rsidRPr="000C13CE" w:rsidRDefault="004D4717" w:rsidP="00546A45">
      <w:pPr>
        <w:pStyle w:val="a7"/>
        <w:rPr>
          <w:rFonts w:asciiTheme="minorEastAsia" w:eastAsiaTheme="minorEastAsia" w:hAnsiTheme="minorEastAsia"/>
        </w:rPr>
      </w:pPr>
    </w:p>
    <w:p w:rsidR="0035101D" w:rsidRPr="000C13CE" w:rsidRDefault="00D878D4" w:rsidP="00BD45A5">
      <w:pPr>
        <w:pStyle w:val="1"/>
        <w:spacing w:before="340" w:after="340" w:line="400" w:lineRule="exact"/>
        <w:jc w:val="center"/>
        <w:rPr>
          <w:rFonts w:asciiTheme="minorEastAsia" w:eastAsiaTheme="minorEastAsia" w:hAnsiTheme="minorEastAsia"/>
          <w:sz w:val="36"/>
          <w:szCs w:val="36"/>
        </w:rPr>
      </w:pPr>
      <w:bookmarkStart w:id="186" w:name="_Toc4570406"/>
      <w:r w:rsidRPr="000C13CE">
        <w:rPr>
          <w:rFonts w:asciiTheme="minorEastAsia" w:eastAsiaTheme="minorEastAsia" w:hAnsiTheme="minorEastAsia" w:hint="eastAsia"/>
          <w:sz w:val="36"/>
          <w:szCs w:val="36"/>
        </w:rPr>
        <w:lastRenderedPageBreak/>
        <w:t>第五章 投标文件格式</w:t>
      </w:r>
      <w:bookmarkEnd w:id="183"/>
      <w:bookmarkEnd w:id="184"/>
      <w:bookmarkEnd w:id="185"/>
      <w:bookmarkEnd w:id="186"/>
    </w:p>
    <w:p w:rsidR="0035101D" w:rsidRPr="000C13CE" w:rsidRDefault="0035101D">
      <w:pPr>
        <w:spacing w:line="400" w:lineRule="exact"/>
        <w:rPr>
          <w:rFonts w:asciiTheme="minorEastAsia" w:eastAsiaTheme="minorEastAsia" w:hAnsiTheme="minorEastAsia"/>
          <w:sz w:val="36"/>
          <w:szCs w:val="36"/>
        </w:rPr>
      </w:pPr>
    </w:p>
    <w:p w:rsidR="0035101D" w:rsidRPr="000C13CE" w:rsidRDefault="00D878D4" w:rsidP="00546A45">
      <w:pPr>
        <w:pStyle w:val="30"/>
        <w:jc w:val="center"/>
        <w:rPr>
          <w:rFonts w:asciiTheme="minorEastAsia" w:eastAsiaTheme="minorEastAsia" w:hAnsiTheme="minorEastAsia"/>
          <w:b/>
          <w:sz w:val="30"/>
          <w:szCs w:val="30"/>
        </w:rPr>
      </w:pPr>
      <w:bookmarkStart w:id="187" w:name="_Toc25194"/>
      <w:bookmarkStart w:id="188" w:name="_Toc31468"/>
      <w:bookmarkStart w:id="189" w:name="_Toc14934"/>
      <w:r w:rsidRPr="000C13CE">
        <w:rPr>
          <w:rFonts w:asciiTheme="minorEastAsia" w:eastAsiaTheme="minorEastAsia" w:hAnsiTheme="minorEastAsia" w:hint="eastAsia"/>
          <w:b/>
          <w:sz w:val="30"/>
          <w:szCs w:val="30"/>
        </w:rPr>
        <w:t>投标文件编制说明</w:t>
      </w:r>
      <w:bookmarkEnd w:id="187"/>
      <w:bookmarkEnd w:id="188"/>
      <w:bookmarkEnd w:id="189"/>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本章内容为投标文件中涉及的投标文件格式。</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投标文件的内容及排序应按“投标资料表”第3.1条“投标文件的组成”，选取本章相应格式编制投标文件。“投标资料表”第3.1条中没有要求的内容，投标人不需要提交；本章中没有“投标资料表”第3.1条内容对应格式的，由投标人根据招标要求自行编制。</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本章中格式序号对投标人无约束力，编制投标文件时要注意调整，投标文件中的实际章节序号按“投标资料表”第3.1条填写。</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D878D4">
      <w:pPr>
        <w:pStyle w:val="2"/>
        <w:spacing w:line="400" w:lineRule="exact"/>
        <w:jc w:val="center"/>
        <w:rPr>
          <w:rFonts w:asciiTheme="minorEastAsia" w:eastAsiaTheme="minorEastAsia" w:hAnsiTheme="minorEastAsia"/>
        </w:rPr>
      </w:pPr>
      <w:bookmarkStart w:id="190" w:name="_Toc19687"/>
      <w:bookmarkStart w:id="191" w:name="_Toc28958"/>
      <w:bookmarkStart w:id="192" w:name="_Toc1598"/>
      <w:bookmarkStart w:id="193" w:name="_Toc4570407"/>
      <w:r w:rsidRPr="000C13CE">
        <w:rPr>
          <w:rFonts w:asciiTheme="minorEastAsia" w:eastAsiaTheme="minorEastAsia" w:hAnsiTheme="minorEastAsia"/>
        </w:rPr>
        <w:lastRenderedPageBreak/>
        <w:t>格式1：投标函</w:t>
      </w:r>
      <w:bookmarkEnd w:id="190"/>
      <w:bookmarkEnd w:id="191"/>
      <w:bookmarkEnd w:id="192"/>
      <w:bookmarkEnd w:id="193"/>
    </w:p>
    <w:p w:rsidR="0035101D" w:rsidRPr="000C13CE" w:rsidRDefault="0035101D">
      <w:pPr>
        <w:spacing w:line="400" w:lineRule="exact"/>
        <w:rPr>
          <w:rFonts w:asciiTheme="minorEastAsia" w:eastAsiaTheme="minorEastAsia" w:hAnsiTheme="minorEastAsia"/>
        </w:rPr>
      </w:pPr>
    </w:p>
    <w:p w:rsidR="00B708A7" w:rsidRPr="000C13CE" w:rsidRDefault="00B708A7" w:rsidP="00B708A7">
      <w:pPr>
        <w:spacing w:line="400" w:lineRule="exact"/>
      </w:pPr>
      <w:r w:rsidRPr="000C13CE">
        <w:rPr>
          <w:rFonts w:hint="eastAsia"/>
        </w:rPr>
        <w:t>致：深圳信息职业技术学院</w:t>
      </w:r>
    </w:p>
    <w:p w:rsidR="00B708A7" w:rsidRPr="000C13CE" w:rsidRDefault="00B708A7" w:rsidP="00B708A7">
      <w:pPr>
        <w:spacing w:line="400" w:lineRule="exact"/>
        <w:ind w:firstLineChars="200" w:firstLine="420"/>
      </w:pPr>
      <w:r w:rsidRPr="000C13CE">
        <w:rPr>
          <w:rFonts w:hint="eastAsia"/>
        </w:rPr>
        <w:t>根据贵方为</w:t>
      </w:r>
      <w:r w:rsidRPr="000C13CE">
        <w:rPr>
          <w:rFonts w:hint="eastAsia"/>
          <w:u w:val="single"/>
        </w:rPr>
        <w:t>（项目名称）（项目编号）</w:t>
      </w:r>
      <w:r w:rsidRPr="000C13CE">
        <w:rPr>
          <w:rFonts w:hint="eastAsia"/>
        </w:rPr>
        <w:t>项目投标邀请，签字代表</w:t>
      </w:r>
      <w:r w:rsidRPr="000C13CE">
        <w:rPr>
          <w:rFonts w:hint="eastAsia"/>
          <w:u w:val="single"/>
        </w:rPr>
        <w:t>（姓名、职务）</w:t>
      </w:r>
      <w:r w:rsidRPr="000C13CE">
        <w:rPr>
          <w:rFonts w:hint="eastAsia"/>
        </w:rPr>
        <w:t>经正式授权并代表投标人</w:t>
      </w:r>
      <w:r w:rsidRPr="000C13CE">
        <w:rPr>
          <w:rFonts w:hint="eastAsia"/>
          <w:u w:val="single"/>
        </w:rPr>
        <w:t>（投标人名称）</w:t>
      </w:r>
      <w:r w:rsidRPr="000C13CE">
        <w:rPr>
          <w:rFonts w:hint="eastAsia"/>
        </w:rPr>
        <w:t>提交投标文件。</w:t>
      </w:r>
    </w:p>
    <w:p w:rsidR="00B708A7" w:rsidRPr="000C13CE" w:rsidRDefault="00B708A7" w:rsidP="00B708A7">
      <w:pPr>
        <w:spacing w:line="400" w:lineRule="exact"/>
        <w:ind w:firstLineChars="200" w:firstLine="420"/>
      </w:pPr>
      <w:r w:rsidRPr="000C13CE">
        <w:rPr>
          <w:rFonts w:hint="eastAsia"/>
        </w:rPr>
        <w:t>在此，我方声明如下：</w:t>
      </w:r>
    </w:p>
    <w:p w:rsidR="00B708A7" w:rsidRPr="000C13CE" w:rsidRDefault="00B708A7" w:rsidP="00B708A7">
      <w:pPr>
        <w:pStyle w:val="34"/>
        <w:numPr>
          <w:ilvl w:val="0"/>
          <w:numId w:val="29"/>
        </w:numPr>
        <w:spacing w:line="400" w:lineRule="exact"/>
        <w:ind w:left="840" w:firstLineChars="0"/>
      </w:pPr>
      <w:r w:rsidRPr="000C13CE">
        <w:rPr>
          <w:rFonts w:hint="eastAsia"/>
          <w:szCs w:val="21"/>
        </w:rPr>
        <w:t>我单位经研究上述招标文件的专用条款及通用条款后，我方愿以投标文件中《开标一览表》中填写的投标报价并按招标文件要求承包上述项目并修补其任何缺陷。</w:t>
      </w:r>
    </w:p>
    <w:p w:rsidR="00B708A7" w:rsidRPr="000C13CE" w:rsidRDefault="00B708A7" w:rsidP="00B708A7">
      <w:pPr>
        <w:pStyle w:val="34"/>
        <w:numPr>
          <w:ilvl w:val="0"/>
          <w:numId w:val="29"/>
        </w:numPr>
        <w:spacing w:line="400" w:lineRule="exact"/>
        <w:ind w:left="840" w:firstLineChars="0"/>
      </w:pPr>
      <w:r w:rsidRPr="000C13CE">
        <w:rPr>
          <w:rFonts w:hint="eastAsia"/>
        </w:rPr>
        <w:t>同意并接受招标文件的各项要求，遵守招标文件中的各项规定，按招标文件的要求提交投标文件。</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本投标有效期为自开标日起</w:t>
      </w:r>
      <w:r w:rsidRPr="000C13CE">
        <w:rPr>
          <w:rFonts w:hint="eastAsia"/>
          <w:szCs w:val="21"/>
        </w:rPr>
        <w:t>120</w:t>
      </w:r>
      <w:r w:rsidRPr="000C13CE">
        <w:rPr>
          <w:rFonts w:hint="eastAsia"/>
          <w:szCs w:val="21"/>
        </w:rPr>
        <w:t>个日历日，中标人投标有效期延至合同验收之日。</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投标人保证遵守投标人须知中第</w:t>
      </w:r>
      <w:r w:rsidRPr="000C13CE">
        <w:rPr>
          <w:rFonts w:hint="eastAsia"/>
          <w:szCs w:val="21"/>
        </w:rPr>
        <w:t>3.6.5</w:t>
      </w:r>
      <w:r w:rsidRPr="000C13CE">
        <w:rPr>
          <w:rFonts w:hint="eastAsia"/>
          <w:szCs w:val="21"/>
        </w:rPr>
        <w:t>条款关于不予退还投标保证金的规定。</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投标人保证遵守投标人须知中第</w:t>
      </w:r>
      <w:r w:rsidRPr="000C13CE">
        <w:rPr>
          <w:rFonts w:hint="eastAsia"/>
          <w:szCs w:val="21"/>
        </w:rPr>
        <w:t>8.1</w:t>
      </w:r>
      <w:r w:rsidRPr="000C13CE">
        <w:rPr>
          <w:rFonts w:hint="eastAsia"/>
          <w:szCs w:val="21"/>
        </w:rPr>
        <w:t>条款关于供应商诚信管理办法的规定。</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根据投标人须知规定，投标人承诺，我方无投标人须知第</w:t>
      </w:r>
      <w:r w:rsidRPr="000C13CE">
        <w:rPr>
          <w:rFonts w:hint="eastAsia"/>
          <w:szCs w:val="21"/>
        </w:rPr>
        <w:t>1.3.2</w:t>
      </w:r>
      <w:r w:rsidRPr="000C13CE">
        <w:rPr>
          <w:rFonts w:hint="eastAsia"/>
          <w:szCs w:val="21"/>
        </w:rPr>
        <w:t>条规定禁止性情形。</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我方承诺我方所有的偏离均已在“资格条款偏离表”，“商务条款偏离表”，“技术规格偏离表”中列出。</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投标人同意提供按照贵方可能要求的与其投标有关的一切数据或资料。我方承诺在本次投标中提供的一切文件，无论是原件还是复印件均为真实和准确的，绝无任何虚假、伪造和夸大的成份，否则，愿承担相应的后果和法律责任。</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我方完全服从和尊重评标委员会所作的评定结果，同时清楚理解到报价最低并非意味着必定获得中标资格。</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如我方中标，我方承诺：</w:t>
      </w:r>
    </w:p>
    <w:p w:rsidR="00B708A7" w:rsidRPr="000C13CE" w:rsidRDefault="00B708A7" w:rsidP="00B708A7">
      <w:pPr>
        <w:pStyle w:val="34"/>
        <w:numPr>
          <w:ilvl w:val="1"/>
          <w:numId w:val="30"/>
        </w:numPr>
        <w:spacing w:line="400" w:lineRule="exact"/>
        <w:ind w:firstLineChars="0"/>
        <w:rPr>
          <w:szCs w:val="21"/>
        </w:rPr>
      </w:pPr>
      <w:r w:rsidRPr="000C13CE">
        <w:rPr>
          <w:rFonts w:hint="eastAsia"/>
          <w:szCs w:val="21"/>
        </w:rPr>
        <w:t>在收到中标通知书后，在中标通知书规定的期限内与采购人签订合同；</w:t>
      </w:r>
    </w:p>
    <w:p w:rsidR="00B708A7" w:rsidRPr="000C13CE" w:rsidRDefault="00B708A7" w:rsidP="00B708A7">
      <w:pPr>
        <w:pStyle w:val="34"/>
        <w:numPr>
          <w:ilvl w:val="1"/>
          <w:numId w:val="30"/>
        </w:numPr>
        <w:spacing w:line="400" w:lineRule="exact"/>
        <w:ind w:firstLineChars="0"/>
        <w:rPr>
          <w:szCs w:val="21"/>
        </w:rPr>
      </w:pPr>
      <w:r w:rsidRPr="000C13CE">
        <w:rPr>
          <w:rFonts w:hint="eastAsia"/>
          <w:szCs w:val="21"/>
        </w:rPr>
        <w:t>在签订合同时不向采购人提出附加条件；</w:t>
      </w:r>
    </w:p>
    <w:p w:rsidR="00B708A7" w:rsidRPr="000C13CE" w:rsidRDefault="00B708A7" w:rsidP="00B708A7">
      <w:pPr>
        <w:pStyle w:val="34"/>
        <w:numPr>
          <w:ilvl w:val="1"/>
          <w:numId w:val="30"/>
        </w:numPr>
        <w:spacing w:line="400" w:lineRule="exact"/>
        <w:ind w:firstLineChars="0"/>
        <w:rPr>
          <w:szCs w:val="21"/>
        </w:rPr>
      </w:pPr>
      <w:r w:rsidRPr="000C13CE">
        <w:rPr>
          <w:rFonts w:hint="eastAsia"/>
          <w:szCs w:val="21"/>
        </w:rPr>
        <w:t>按照招标文件要求提交履约保证金（如果招标文件有约定）；</w:t>
      </w:r>
    </w:p>
    <w:p w:rsidR="00B708A7" w:rsidRPr="000C13CE" w:rsidRDefault="00B708A7" w:rsidP="00B708A7">
      <w:pPr>
        <w:pStyle w:val="34"/>
        <w:numPr>
          <w:ilvl w:val="1"/>
          <w:numId w:val="30"/>
        </w:numPr>
        <w:spacing w:line="400" w:lineRule="exact"/>
        <w:ind w:firstLineChars="0"/>
        <w:rPr>
          <w:szCs w:val="21"/>
        </w:rPr>
      </w:pPr>
      <w:r w:rsidRPr="000C13CE">
        <w:rPr>
          <w:rFonts w:hint="eastAsia"/>
          <w:szCs w:val="21"/>
        </w:rPr>
        <w:t>在合同约定的期限内完成合同规定的全部义务。</w:t>
      </w:r>
    </w:p>
    <w:p w:rsidR="00B708A7" w:rsidRPr="000C13CE" w:rsidRDefault="00B708A7" w:rsidP="00B708A7">
      <w:pPr>
        <w:pStyle w:val="34"/>
        <w:numPr>
          <w:ilvl w:val="0"/>
          <w:numId w:val="29"/>
        </w:numPr>
        <w:spacing w:line="400" w:lineRule="exact"/>
        <w:ind w:left="840" w:firstLineChars="0"/>
        <w:rPr>
          <w:szCs w:val="21"/>
        </w:rPr>
      </w:pPr>
      <w:r w:rsidRPr="000C13CE">
        <w:rPr>
          <w:rFonts w:hint="eastAsia"/>
          <w:szCs w:val="21"/>
        </w:rPr>
        <w:t>与本投标有关的一切正式信函请寄：</w:t>
      </w:r>
    </w:p>
    <w:p w:rsidR="00B708A7" w:rsidRPr="000C13CE" w:rsidRDefault="00B708A7" w:rsidP="00B708A7">
      <w:pPr>
        <w:spacing w:line="400" w:lineRule="exact"/>
        <w:ind w:firstLineChars="200" w:firstLine="420"/>
      </w:pPr>
    </w:p>
    <w:p w:rsidR="004B38B8" w:rsidRPr="000C13CE" w:rsidRDefault="004B38B8" w:rsidP="00B708A7">
      <w:pPr>
        <w:spacing w:line="400" w:lineRule="exact"/>
        <w:ind w:firstLineChars="200" w:firstLine="420"/>
      </w:pPr>
    </w:p>
    <w:p w:rsidR="00B708A7" w:rsidRPr="000C13CE" w:rsidRDefault="00B708A7" w:rsidP="00B708A7">
      <w:pPr>
        <w:spacing w:line="400" w:lineRule="exact"/>
        <w:ind w:firstLineChars="200" w:firstLine="420"/>
      </w:pPr>
      <w:r w:rsidRPr="000C13CE">
        <w:rPr>
          <w:rFonts w:hint="eastAsia"/>
        </w:rPr>
        <w:t>投标人名称：（盖公章）</w:t>
      </w:r>
    </w:p>
    <w:p w:rsidR="00B708A7" w:rsidRPr="000C13CE" w:rsidRDefault="00B708A7" w:rsidP="00B708A7">
      <w:pPr>
        <w:spacing w:line="400" w:lineRule="exact"/>
        <w:ind w:firstLineChars="200" w:firstLine="420"/>
      </w:pPr>
      <w:r w:rsidRPr="000C13CE">
        <w:rPr>
          <w:rFonts w:hint="eastAsia"/>
        </w:rPr>
        <w:lastRenderedPageBreak/>
        <w:t>法定代表人（单位负责人）或其委托代理人：（签字）</w:t>
      </w:r>
    </w:p>
    <w:p w:rsidR="00B708A7" w:rsidRPr="000C13CE" w:rsidRDefault="00B708A7" w:rsidP="00B708A7">
      <w:pPr>
        <w:spacing w:line="400" w:lineRule="exact"/>
        <w:ind w:firstLineChars="200" w:firstLine="420"/>
      </w:pPr>
      <w:r w:rsidRPr="000C13CE">
        <w:rPr>
          <w:rFonts w:hint="eastAsia"/>
        </w:rPr>
        <w:t>地址：</w:t>
      </w:r>
    </w:p>
    <w:p w:rsidR="00B708A7" w:rsidRPr="000C13CE" w:rsidRDefault="00B708A7" w:rsidP="00B708A7">
      <w:pPr>
        <w:spacing w:line="400" w:lineRule="exact"/>
        <w:ind w:firstLineChars="200" w:firstLine="420"/>
      </w:pPr>
      <w:r w:rsidRPr="000C13CE">
        <w:rPr>
          <w:rFonts w:hint="eastAsia"/>
        </w:rPr>
        <w:t>电子邮件：</w:t>
      </w:r>
    </w:p>
    <w:p w:rsidR="00B708A7" w:rsidRPr="000C13CE" w:rsidRDefault="00B708A7" w:rsidP="00B708A7">
      <w:pPr>
        <w:spacing w:line="400" w:lineRule="exact"/>
        <w:ind w:firstLineChars="200" w:firstLine="420"/>
      </w:pPr>
      <w:r w:rsidRPr="000C13CE">
        <w:rPr>
          <w:rFonts w:hint="eastAsia"/>
        </w:rPr>
        <w:t>电话</w:t>
      </w:r>
      <w:r w:rsidRPr="000C13CE">
        <w:rPr>
          <w:rFonts w:hint="eastAsia"/>
        </w:rPr>
        <w:t>/</w:t>
      </w:r>
      <w:r w:rsidRPr="000C13CE">
        <w:rPr>
          <w:rFonts w:hint="eastAsia"/>
        </w:rPr>
        <w:t>移动电话：</w:t>
      </w:r>
    </w:p>
    <w:p w:rsidR="00B708A7" w:rsidRPr="000C13CE" w:rsidRDefault="00B708A7" w:rsidP="00B708A7">
      <w:pPr>
        <w:spacing w:line="400" w:lineRule="exact"/>
        <w:ind w:firstLineChars="200" w:firstLine="420"/>
      </w:pPr>
      <w:r w:rsidRPr="000C13CE">
        <w:rPr>
          <w:rFonts w:hint="eastAsia"/>
        </w:rPr>
        <w:t>传真：</w:t>
      </w:r>
    </w:p>
    <w:p w:rsidR="00B708A7" w:rsidRPr="000C13CE" w:rsidRDefault="00B708A7" w:rsidP="00B708A7">
      <w:pPr>
        <w:spacing w:line="400" w:lineRule="exact"/>
        <w:ind w:firstLineChars="200" w:firstLine="420"/>
      </w:pPr>
      <w:r w:rsidRPr="000C13CE">
        <w:rPr>
          <w:rFonts w:hint="eastAsia"/>
        </w:rPr>
        <w:t>邮政编码：</w:t>
      </w:r>
    </w:p>
    <w:p w:rsidR="00B708A7" w:rsidRPr="000C13CE" w:rsidRDefault="00B708A7" w:rsidP="00B708A7">
      <w:pPr>
        <w:spacing w:line="400" w:lineRule="exact"/>
        <w:ind w:firstLineChars="200" w:firstLine="420"/>
      </w:pPr>
      <w:r w:rsidRPr="000C13CE">
        <w:rPr>
          <w:rFonts w:hint="eastAsia"/>
        </w:rPr>
        <w:t>日期：年月日</w:t>
      </w:r>
    </w:p>
    <w:p w:rsidR="00B708A7" w:rsidRPr="000C13CE" w:rsidRDefault="00B708A7" w:rsidP="00B708A7">
      <w:pPr>
        <w:spacing w:line="400" w:lineRule="exact"/>
        <w:ind w:firstLineChars="200" w:firstLine="420"/>
      </w:pPr>
    </w:p>
    <w:p w:rsidR="00B708A7" w:rsidRPr="000C13CE" w:rsidRDefault="00B708A7" w:rsidP="00B708A7">
      <w:pPr>
        <w:spacing w:line="400" w:lineRule="exact"/>
        <w:ind w:firstLineChars="200" w:firstLine="420"/>
      </w:pPr>
      <w:r w:rsidRPr="000C13CE">
        <w:rPr>
          <w:rFonts w:hint="eastAsia"/>
        </w:rPr>
        <w:br w:type="page"/>
      </w:r>
    </w:p>
    <w:p w:rsidR="0035101D" w:rsidRPr="000C13CE" w:rsidRDefault="00D878D4">
      <w:pPr>
        <w:pStyle w:val="2"/>
        <w:spacing w:line="400" w:lineRule="exact"/>
        <w:jc w:val="center"/>
        <w:rPr>
          <w:rFonts w:asciiTheme="minorEastAsia" w:eastAsiaTheme="minorEastAsia" w:hAnsiTheme="minorEastAsia"/>
        </w:rPr>
      </w:pPr>
      <w:bookmarkStart w:id="194" w:name="_Toc26733"/>
      <w:bookmarkStart w:id="195" w:name="_Toc23005"/>
      <w:bookmarkStart w:id="196" w:name="_Toc12535"/>
      <w:bookmarkStart w:id="197" w:name="_Toc4570408"/>
      <w:r w:rsidRPr="000C13CE">
        <w:rPr>
          <w:rFonts w:asciiTheme="minorEastAsia" w:eastAsiaTheme="minorEastAsia" w:hAnsiTheme="minorEastAsia"/>
        </w:rPr>
        <w:lastRenderedPageBreak/>
        <w:t>格式</w:t>
      </w:r>
      <w:r w:rsidRPr="000C13CE">
        <w:rPr>
          <w:rFonts w:asciiTheme="minorEastAsia" w:eastAsiaTheme="minorEastAsia" w:hAnsiTheme="minorEastAsia" w:hint="eastAsia"/>
        </w:rPr>
        <w:t>2</w:t>
      </w:r>
      <w:r w:rsidRPr="000C13CE">
        <w:rPr>
          <w:rFonts w:asciiTheme="minorEastAsia" w:eastAsiaTheme="minorEastAsia" w:hAnsiTheme="minorEastAsia"/>
        </w:rPr>
        <w:t>：法定代表人（单位负责人）证明书</w:t>
      </w:r>
      <w:bookmarkEnd w:id="194"/>
      <w:bookmarkEnd w:id="195"/>
      <w:bookmarkEnd w:id="196"/>
      <w:bookmarkEnd w:id="197"/>
    </w:p>
    <w:p w:rsidR="0035101D" w:rsidRPr="000C13CE" w:rsidRDefault="0035101D">
      <w:pPr>
        <w:spacing w:line="400" w:lineRule="exact"/>
        <w:rPr>
          <w:rFonts w:asciiTheme="minorEastAsia" w:eastAsiaTheme="minorEastAsia" w:hAnsiTheme="minorEastAsia"/>
        </w:rPr>
      </w:pPr>
    </w:p>
    <w:p w:rsidR="0035101D" w:rsidRPr="000C13CE" w:rsidRDefault="00D878D4" w:rsidP="00715597">
      <w:pPr>
        <w:spacing w:line="400" w:lineRule="exact"/>
        <w:rPr>
          <w:rFonts w:asciiTheme="minorEastAsia" w:eastAsiaTheme="minorEastAsia" w:hAnsiTheme="minorEastAsia"/>
        </w:rPr>
      </w:pPr>
      <w:r w:rsidRPr="000C13CE">
        <w:rPr>
          <w:rFonts w:asciiTheme="minorEastAsia" w:eastAsiaTheme="minorEastAsia" w:hAnsiTheme="minorEastAsia" w:hint="eastAsia"/>
        </w:rPr>
        <w:t>致：</w:t>
      </w:r>
      <w:r w:rsidR="00715597" w:rsidRPr="000C13CE">
        <w:rPr>
          <w:rFonts w:asciiTheme="minorEastAsia" w:eastAsiaTheme="minorEastAsia" w:hAnsiTheme="minorEastAsia" w:hint="eastAsia"/>
        </w:rPr>
        <w:t>深圳信息职业技术学院</w:t>
      </w:r>
    </w:p>
    <w:p w:rsidR="00715597" w:rsidRPr="000C13CE" w:rsidRDefault="00715597" w:rsidP="00715597">
      <w:pPr>
        <w:spacing w:line="400" w:lineRule="exact"/>
        <w:rPr>
          <w:rFonts w:asciiTheme="minorEastAsia" w:eastAsiaTheme="minorEastAsia" w:hAnsiTheme="minorEastAsia"/>
        </w:rPr>
      </w:pPr>
    </w:p>
    <w:p w:rsidR="0035101D" w:rsidRPr="000C13CE" w:rsidRDefault="00D878D4">
      <w:pPr>
        <w:spacing w:line="400" w:lineRule="exact"/>
        <w:jc w:val="left"/>
        <w:rPr>
          <w:rFonts w:asciiTheme="minorEastAsia" w:eastAsiaTheme="minorEastAsia" w:hAnsiTheme="minorEastAsia"/>
        </w:rPr>
      </w:pPr>
      <w:r w:rsidRPr="000C13CE">
        <w:rPr>
          <w:rFonts w:asciiTheme="minorEastAsia" w:eastAsiaTheme="minorEastAsia" w:hAnsiTheme="minorEastAsia" w:hint="eastAsia"/>
        </w:rPr>
        <w:t xml:space="preserve">   　</w:t>
      </w:r>
      <w:r w:rsidRPr="000C13CE">
        <w:rPr>
          <w:rFonts w:asciiTheme="minorEastAsia" w:eastAsiaTheme="minorEastAsia" w:hAnsiTheme="minorEastAsia" w:hint="eastAsia"/>
          <w:u w:val="single"/>
        </w:rPr>
        <w:t>（姓名）</w:t>
      </w:r>
      <w:r w:rsidRPr="000C13CE">
        <w:rPr>
          <w:rFonts w:asciiTheme="minorEastAsia" w:eastAsiaTheme="minorEastAsia" w:hAnsiTheme="minorEastAsia" w:hint="eastAsia"/>
        </w:rPr>
        <w:t>现任我单位</w:t>
      </w:r>
      <w:r w:rsidRPr="000C13CE">
        <w:rPr>
          <w:rFonts w:asciiTheme="minorEastAsia" w:eastAsiaTheme="minorEastAsia" w:hAnsiTheme="minorEastAsia" w:hint="eastAsia"/>
          <w:u w:val="single"/>
        </w:rPr>
        <w:t>（职务名称）</w:t>
      </w:r>
      <w:r w:rsidRPr="000C13CE">
        <w:rPr>
          <w:rFonts w:asciiTheme="minorEastAsia" w:eastAsiaTheme="minorEastAsia" w:hAnsiTheme="minorEastAsia" w:hint="eastAsia"/>
        </w:rPr>
        <w:t>职务，为法定代表人（单位负责人），特此证明。附：法定代表人（单位负责人）身份证复印件。</w:t>
      </w:r>
    </w:p>
    <w:p w:rsidR="0035101D" w:rsidRPr="000C13CE" w:rsidRDefault="0035101D">
      <w:pPr>
        <w:spacing w:line="400" w:lineRule="exact"/>
        <w:jc w:val="left"/>
        <w:rPr>
          <w:rFonts w:asciiTheme="minorEastAsia" w:eastAsiaTheme="minorEastAsia" w:hAnsiTheme="minorEastAsia"/>
        </w:rPr>
      </w:pPr>
    </w:p>
    <w:p w:rsidR="0035101D" w:rsidRPr="000C13CE" w:rsidRDefault="0035101D">
      <w:pPr>
        <w:spacing w:line="400" w:lineRule="exact"/>
        <w:jc w:val="right"/>
        <w:rPr>
          <w:rFonts w:asciiTheme="minorEastAsia" w:eastAsiaTheme="minorEastAsia" w:hAnsiTheme="minorEastAsia"/>
        </w:rPr>
      </w:pP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rPr>
        <w:br w:type="page"/>
      </w:r>
    </w:p>
    <w:p w:rsidR="0035101D" w:rsidRPr="000C13CE" w:rsidRDefault="0035101D">
      <w:pPr>
        <w:spacing w:line="400" w:lineRule="exact"/>
        <w:rPr>
          <w:rFonts w:asciiTheme="minorEastAsia" w:eastAsiaTheme="minorEastAsia" w:hAnsiTheme="minorEastAsia"/>
        </w:rPr>
      </w:pPr>
    </w:p>
    <w:p w:rsidR="0035101D" w:rsidRPr="000C13CE" w:rsidRDefault="00D878D4">
      <w:pPr>
        <w:pStyle w:val="2"/>
        <w:spacing w:line="400" w:lineRule="exact"/>
        <w:jc w:val="center"/>
        <w:rPr>
          <w:rFonts w:asciiTheme="minorEastAsia" w:eastAsiaTheme="minorEastAsia" w:hAnsiTheme="minorEastAsia"/>
        </w:rPr>
      </w:pPr>
      <w:bookmarkStart w:id="198" w:name="_Toc10027"/>
      <w:bookmarkStart w:id="199" w:name="_Toc11752"/>
      <w:bookmarkStart w:id="200" w:name="_Toc24126"/>
      <w:bookmarkStart w:id="201" w:name="_Toc4570409"/>
      <w:r w:rsidRPr="000C13CE">
        <w:rPr>
          <w:rFonts w:asciiTheme="minorEastAsia" w:eastAsiaTheme="minorEastAsia" w:hAnsiTheme="minorEastAsia"/>
        </w:rPr>
        <w:t>格式</w:t>
      </w:r>
      <w:r w:rsidRPr="000C13CE">
        <w:rPr>
          <w:rFonts w:asciiTheme="minorEastAsia" w:eastAsiaTheme="minorEastAsia" w:hAnsiTheme="minorEastAsia" w:hint="eastAsia"/>
        </w:rPr>
        <w:t>3</w:t>
      </w:r>
      <w:r w:rsidRPr="000C13CE">
        <w:rPr>
          <w:rFonts w:asciiTheme="minorEastAsia" w:eastAsiaTheme="minorEastAsia" w:hAnsiTheme="minorEastAsia"/>
        </w:rPr>
        <w:t>：授权委托书</w:t>
      </w:r>
      <w:bookmarkEnd w:id="198"/>
      <w:bookmarkEnd w:id="199"/>
      <w:bookmarkEnd w:id="200"/>
      <w:bookmarkEnd w:id="201"/>
    </w:p>
    <w:p w:rsidR="0035101D" w:rsidRPr="000C13CE" w:rsidRDefault="0035101D">
      <w:pPr>
        <w:spacing w:line="400" w:lineRule="exact"/>
        <w:ind w:firstLineChars="200" w:firstLine="420"/>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szCs w:val="28"/>
        </w:rPr>
      </w:pPr>
      <w:r w:rsidRPr="000C13CE">
        <w:rPr>
          <w:rFonts w:asciiTheme="minorEastAsia" w:eastAsiaTheme="minorEastAsia" w:hAnsiTheme="minorEastAsia" w:hint="eastAsia"/>
        </w:rPr>
        <w:t>致：</w:t>
      </w:r>
      <w:r w:rsidR="00715597" w:rsidRPr="000C13CE">
        <w:rPr>
          <w:rFonts w:asciiTheme="minorEastAsia" w:eastAsiaTheme="minorEastAsia" w:hAnsiTheme="minorEastAsia" w:hint="eastAsia"/>
        </w:rPr>
        <w:t>深圳信息职业技术学院</w:t>
      </w:r>
    </w:p>
    <w:p w:rsidR="0035101D" w:rsidRPr="000C13CE" w:rsidRDefault="0035101D">
      <w:pPr>
        <w:spacing w:line="400" w:lineRule="exact"/>
        <w:ind w:firstLineChars="200" w:firstLine="420"/>
        <w:rPr>
          <w:rFonts w:asciiTheme="minorEastAsia" w:eastAsiaTheme="minorEastAsia" w:hAnsiTheme="minorEastAsia"/>
        </w:rPr>
      </w:pP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本人</w:t>
      </w:r>
      <w:r w:rsidRPr="000C13CE">
        <w:rPr>
          <w:rFonts w:asciiTheme="minorEastAsia" w:eastAsiaTheme="minorEastAsia" w:hAnsiTheme="minorEastAsia" w:hint="eastAsia"/>
          <w:u w:val="single"/>
        </w:rPr>
        <w:t>（姓名）</w:t>
      </w:r>
      <w:r w:rsidRPr="000C13CE">
        <w:rPr>
          <w:rFonts w:asciiTheme="minorEastAsia" w:eastAsiaTheme="minorEastAsia" w:hAnsiTheme="minorEastAsia" w:hint="eastAsia"/>
        </w:rPr>
        <w:t>系</w:t>
      </w:r>
      <w:r w:rsidRPr="000C13CE">
        <w:rPr>
          <w:rFonts w:asciiTheme="minorEastAsia" w:eastAsiaTheme="minorEastAsia" w:hAnsiTheme="minorEastAsia" w:hint="eastAsia"/>
          <w:u w:val="single"/>
        </w:rPr>
        <w:t>（投标人名称）</w:t>
      </w:r>
      <w:r w:rsidRPr="000C13CE">
        <w:rPr>
          <w:rFonts w:asciiTheme="minorEastAsia" w:eastAsiaTheme="minorEastAsia" w:hAnsiTheme="minorEastAsia" w:hint="eastAsia"/>
        </w:rPr>
        <w:t>的法定代表人（单位负责人），现委托</w:t>
      </w:r>
      <w:r w:rsidRPr="000C13CE">
        <w:rPr>
          <w:rFonts w:asciiTheme="minorEastAsia" w:eastAsiaTheme="minorEastAsia" w:hAnsiTheme="minorEastAsia" w:hint="eastAsia"/>
          <w:u w:val="single"/>
        </w:rPr>
        <w:t>（姓名）</w:t>
      </w:r>
      <w:r w:rsidRPr="000C13CE">
        <w:rPr>
          <w:rFonts w:asciiTheme="minorEastAsia" w:eastAsiaTheme="minorEastAsia" w:hAnsiTheme="minorEastAsia" w:hint="eastAsia"/>
        </w:rPr>
        <w:t>为我方代理人。代理人根据授权，以我方名义签署、澄清确认、递交、撤回、修改投标文件、签订合同和处理有关事宜，负责提供与签署确认一切文书资料，以及向贵方递交的任何补充承诺，以本公司名义处理一切与之有关的事务。其法律后果由我方承担。</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委托期限：与投标有效期相同。</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代理人无转委托权。</w:t>
      </w:r>
    </w:p>
    <w:p w:rsidR="0035101D" w:rsidRPr="000C13CE" w:rsidRDefault="0035101D">
      <w:pPr>
        <w:spacing w:line="400" w:lineRule="exact"/>
        <w:ind w:firstLineChars="200" w:firstLine="420"/>
        <w:rPr>
          <w:rFonts w:asciiTheme="minorEastAsia" w:eastAsiaTheme="minorEastAsia" w:hAnsiTheme="minorEastAsia"/>
        </w:rPr>
      </w:pP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附：委托代理人身份证复印件</w:t>
      </w:r>
    </w:p>
    <w:p w:rsidR="0035101D" w:rsidRPr="000C13CE" w:rsidRDefault="0035101D">
      <w:pPr>
        <w:spacing w:line="400" w:lineRule="exact"/>
        <w:ind w:firstLineChars="200" w:firstLine="420"/>
        <w:rPr>
          <w:rFonts w:asciiTheme="minorEastAsia" w:eastAsiaTheme="minorEastAsia" w:hAnsiTheme="minorEastAsia"/>
        </w:rPr>
      </w:pP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投标人：（单位公章）</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法定代表人（单位负责人）：（签字）</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法定代表人（单位负责人）身份证号码：</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委托代理人：（签字）</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委托代理人身份证号码：</w:t>
      </w:r>
    </w:p>
    <w:p w:rsidR="0035101D" w:rsidRPr="000C13CE" w:rsidRDefault="0035101D">
      <w:pPr>
        <w:spacing w:line="400" w:lineRule="exact"/>
        <w:ind w:firstLineChars="200" w:firstLine="420"/>
        <w:rPr>
          <w:rFonts w:asciiTheme="minorEastAsia" w:eastAsiaTheme="minorEastAsia" w:hAnsiTheme="minorEastAsia"/>
        </w:rPr>
      </w:pP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rPr>
        <w:br w:type="page"/>
      </w:r>
    </w:p>
    <w:p w:rsidR="0035101D" w:rsidRPr="000C13CE" w:rsidRDefault="0035101D">
      <w:pPr>
        <w:spacing w:line="400" w:lineRule="exact"/>
        <w:rPr>
          <w:rFonts w:asciiTheme="minorEastAsia" w:eastAsiaTheme="minorEastAsia" w:hAnsiTheme="minorEastAsia"/>
        </w:rPr>
      </w:pPr>
    </w:p>
    <w:p w:rsidR="0035101D" w:rsidRPr="000C13CE" w:rsidRDefault="00D878D4">
      <w:pPr>
        <w:pStyle w:val="2"/>
        <w:spacing w:line="400" w:lineRule="exact"/>
        <w:jc w:val="center"/>
        <w:rPr>
          <w:rFonts w:asciiTheme="minorEastAsia" w:eastAsiaTheme="minorEastAsia" w:hAnsiTheme="minorEastAsia"/>
        </w:rPr>
      </w:pPr>
      <w:bookmarkStart w:id="202" w:name="_Toc31787"/>
      <w:bookmarkStart w:id="203" w:name="_Toc7873"/>
      <w:bookmarkStart w:id="204" w:name="_Toc27583"/>
      <w:bookmarkStart w:id="205" w:name="_Toc4570410"/>
      <w:r w:rsidRPr="000C13CE">
        <w:rPr>
          <w:rFonts w:asciiTheme="minorEastAsia" w:eastAsiaTheme="minorEastAsia" w:hAnsiTheme="minorEastAsia"/>
        </w:rPr>
        <w:t>格式</w:t>
      </w:r>
      <w:r w:rsidR="00525931" w:rsidRPr="000C13CE">
        <w:rPr>
          <w:rFonts w:asciiTheme="minorEastAsia" w:eastAsiaTheme="minorEastAsia" w:hAnsiTheme="minorEastAsia" w:hint="eastAsia"/>
        </w:rPr>
        <w:t>4</w:t>
      </w:r>
      <w:r w:rsidRPr="000C13CE">
        <w:rPr>
          <w:rFonts w:asciiTheme="minorEastAsia" w:eastAsiaTheme="minorEastAsia" w:hAnsiTheme="minorEastAsia"/>
        </w:rPr>
        <w:t>：资格条款偏离表</w:t>
      </w:r>
      <w:bookmarkEnd w:id="202"/>
      <w:bookmarkEnd w:id="203"/>
      <w:bookmarkEnd w:id="204"/>
      <w:bookmarkEnd w:id="205"/>
    </w:p>
    <w:p w:rsidR="0035101D" w:rsidRDefault="00D878D4">
      <w:pPr>
        <w:spacing w:line="400" w:lineRule="exact"/>
        <w:rPr>
          <w:rFonts w:asciiTheme="minorEastAsia" w:eastAsiaTheme="minorEastAsia" w:hAnsiTheme="minorEastAsia"/>
          <w:u w:val="single"/>
        </w:rPr>
      </w:pPr>
      <w:r w:rsidRPr="000C13CE">
        <w:rPr>
          <w:rFonts w:asciiTheme="minorEastAsia" w:eastAsiaTheme="minorEastAsia" w:hAnsiTheme="minorEastAsia" w:hint="eastAsia"/>
        </w:rPr>
        <w:t>投标人名称：</w:t>
      </w:r>
      <w:r w:rsidRPr="000C13CE">
        <w:rPr>
          <w:rFonts w:asciiTheme="minorEastAsia" w:eastAsiaTheme="minorEastAsia" w:hAnsiTheme="minorEastAsia" w:hint="eastAsia"/>
          <w:u w:val="single"/>
        </w:rPr>
        <w:t xml:space="preserve">　　　　　　　　　　</w:t>
      </w:r>
      <w:r w:rsidRPr="000C13CE">
        <w:rPr>
          <w:rFonts w:asciiTheme="minorEastAsia" w:eastAsiaTheme="minorEastAsia" w:hAnsiTheme="minorEastAsia" w:hint="eastAsia"/>
        </w:rPr>
        <w:t xml:space="preserve">　　招标编号：</w:t>
      </w:r>
      <w:r w:rsidRPr="000C13CE">
        <w:rPr>
          <w:rFonts w:asciiTheme="minorEastAsia" w:eastAsiaTheme="minorEastAsia" w:hAnsiTheme="minorEastAsia" w:hint="eastAsia"/>
          <w:u w:val="single"/>
        </w:rPr>
        <w:t xml:space="preserve">　　　　　　　　　　　</w:t>
      </w:r>
    </w:p>
    <w:p w:rsidR="005657EE" w:rsidRPr="000C13CE" w:rsidRDefault="005657EE">
      <w:pPr>
        <w:spacing w:line="400" w:lineRule="exact"/>
        <w:rPr>
          <w:rFonts w:asciiTheme="minorEastAsia" w:eastAsiaTheme="minorEastAsia" w:hAnsiTheme="minorEastAsia"/>
        </w:rPr>
      </w:pPr>
    </w:p>
    <w:tbl>
      <w:tblPr>
        <w:tblW w:w="8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384"/>
        <w:gridCol w:w="2316"/>
        <w:gridCol w:w="1730"/>
      </w:tblGrid>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序号</w:t>
            </w: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招标文件合格投标人要求</w:t>
            </w: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投标文件内容及页码</w:t>
            </w: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D878D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说明</w:t>
            </w: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r w:rsidR="000C13CE" w:rsidRPr="000C13CE">
        <w:tc>
          <w:tcPr>
            <w:tcW w:w="1008"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0C13CE" w:rsidRDefault="0035101D">
            <w:pPr>
              <w:spacing w:line="400" w:lineRule="exact"/>
              <w:jc w:val="center"/>
              <w:rPr>
                <w:rFonts w:asciiTheme="minorEastAsia" w:eastAsiaTheme="minorEastAsia" w:hAnsiTheme="minorEastAsia"/>
              </w:rPr>
            </w:pPr>
          </w:p>
        </w:tc>
      </w:tr>
    </w:tbl>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注：投标人应对照</w:t>
      </w:r>
      <w:r w:rsidR="003E7D05" w:rsidRPr="000C13CE">
        <w:rPr>
          <w:rFonts w:asciiTheme="minorEastAsia" w:eastAsiaTheme="minorEastAsia" w:hAnsiTheme="minorEastAsia" w:hint="eastAsia"/>
        </w:rPr>
        <w:t>第二册</w:t>
      </w:r>
      <w:r w:rsidRPr="000C13CE">
        <w:rPr>
          <w:rFonts w:asciiTheme="minorEastAsia" w:eastAsiaTheme="minorEastAsia" w:hAnsiTheme="minorEastAsia" w:hint="eastAsia"/>
        </w:rPr>
        <w:t>“投标人须知”1.3条，逐项说明已对招标文件的资格条款做出了实质性的响应。</w:t>
      </w: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法定代表人（单位负责人）或委托代理人：（签字）</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35101D">
      <w:pPr>
        <w:spacing w:line="400" w:lineRule="exact"/>
        <w:rPr>
          <w:rFonts w:asciiTheme="minorEastAsia" w:eastAsiaTheme="minorEastAsia" w:hAnsiTheme="minorEastAsia"/>
        </w:rPr>
      </w:pPr>
    </w:p>
    <w:p w:rsidR="0035101D" w:rsidRPr="000C13CE" w:rsidRDefault="00D878D4">
      <w:pPr>
        <w:pStyle w:val="2"/>
        <w:spacing w:line="400" w:lineRule="exact"/>
        <w:jc w:val="center"/>
        <w:rPr>
          <w:rFonts w:asciiTheme="minorEastAsia" w:eastAsiaTheme="minorEastAsia" w:hAnsiTheme="minorEastAsia"/>
        </w:rPr>
      </w:pPr>
      <w:bookmarkStart w:id="206" w:name="_Toc6710"/>
      <w:bookmarkStart w:id="207" w:name="_Toc10292"/>
      <w:bookmarkStart w:id="208" w:name="_Toc14937"/>
      <w:bookmarkStart w:id="209" w:name="_Toc4570411"/>
      <w:r w:rsidRPr="000C13CE">
        <w:rPr>
          <w:rFonts w:asciiTheme="minorEastAsia" w:eastAsiaTheme="minorEastAsia" w:hAnsiTheme="minorEastAsia" w:hint="eastAsia"/>
        </w:rPr>
        <w:t>格式</w:t>
      </w:r>
      <w:r w:rsidR="00525931" w:rsidRPr="000C13CE">
        <w:rPr>
          <w:rFonts w:asciiTheme="minorEastAsia" w:eastAsiaTheme="minorEastAsia" w:hAnsiTheme="minorEastAsia" w:hint="eastAsia"/>
        </w:rPr>
        <w:t>5</w:t>
      </w:r>
      <w:r w:rsidRPr="000C13CE">
        <w:rPr>
          <w:rFonts w:asciiTheme="minorEastAsia" w:eastAsiaTheme="minorEastAsia" w:hAnsiTheme="minorEastAsia" w:hint="eastAsia"/>
        </w:rPr>
        <w:t>：法人或者其他组织的营业执照等证明文件</w:t>
      </w:r>
      <w:bookmarkEnd w:id="206"/>
      <w:bookmarkEnd w:id="207"/>
      <w:bookmarkEnd w:id="208"/>
      <w:bookmarkEnd w:id="209"/>
    </w:p>
    <w:p w:rsidR="0035101D" w:rsidRPr="000C13CE" w:rsidRDefault="0035101D">
      <w:pPr>
        <w:spacing w:line="400" w:lineRule="exact"/>
        <w:jc w:val="left"/>
        <w:rPr>
          <w:rFonts w:asciiTheme="minorEastAsia" w:eastAsiaTheme="minorEastAsia" w:hAnsiTheme="minorEastAsia"/>
        </w:rPr>
      </w:pPr>
    </w:p>
    <w:p w:rsidR="0035101D" w:rsidRPr="000C13CE" w:rsidRDefault="00D878D4">
      <w:pPr>
        <w:spacing w:line="400" w:lineRule="exact"/>
        <w:jc w:val="left"/>
        <w:rPr>
          <w:rFonts w:asciiTheme="minorEastAsia" w:eastAsiaTheme="minorEastAsia" w:hAnsiTheme="minorEastAsia"/>
        </w:rPr>
      </w:pPr>
      <w:r w:rsidRPr="000C13CE">
        <w:rPr>
          <w:rFonts w:asciiTheme="minorEastAsia" w:eastAsiaTheme="minorEastAsia" w:hAnsiTheme="minorEastAsia" w:hint="eastAsia"/>
        </w:rPr>
        <w:t>编制说明：</w:t>
      </w:r>
    </w:p>
    <w:p w:rsidR="0035101D" w:rsidRPr="000C13CE" w:rsidRDefault="00D878D4">
      <w:pPr>
        <w:spacing w:line="400" w:lineRule="exact"/>
        <w:ind w:firstLineChars="200" w:firstLine="420"/>
        <w:jc w:val="left"/>
        <w:rPr>
          <w:rFonts w:asciiTheme="minorEastAsia" w:eastAsiaTheme="minorEastAsia" w:hAnsiTheme="minorEastAsia"/>
        </w:rPr>
      </w:pPr>
      <w:r w:rsidRPr="000C13CE">
        <w:rPr>
          <w:rFonts w:asciiTheme="minorEastAsia" w:eastAsiaTheme="minorEastAsia" w:hAnsiTheme="minorEastAsia" w:hint="eastAsia"/>
        </w:rPr>
        <w:t>提供法人或者其他组织的营业执照，或事业单位法人证书，或非企业专业服务机构执业许可证，或民办非企业单位登记证复印件并加盖公章。证照中未体现经营范围和注册资金的，须提供主体信息查询平台中相关备案情况截图并加盖投标人公章。无注册资金的单位，须提供无注册资金的情况说明，格式自拟。</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rPr>
        <w:br w:type="page"/>
      </w:r>
    </w:p>
    <w:p w:rsidR="0035101D" w:rsidRPr="000C13CE" w:rsidRDefault="00D878D4">
      <w:pPr>
        <w:pStyle w:val="2"/>
        <w:spacing w:line="400" w:lineRule="exact"/>
        <w:jc w:val="center"/>
        <w:rPr>
          <w:rFonts w:asciiTheme="minorEastAsia" w:eastAsiaTheme="minorEastAsia" w:hAnsiTheme="minorEastAsia"/>
        </w:rPr>
      </w:pPr>
      <w:bookmarkStart w:id="210" w:name="_Toc31560"/>
      <w:bookmarkStart w:id="211" w:name="_Toc13637"/>
      <w:bookmarkStart w:id="212" w:name="_Toc6860"/>
      <w:bookmarkStart w:id="213" w:name="_Toc4570412"/>
      <w:r w:rsidRPr="000C13CE">
        <w:rPr>
          <w:rFonts w:asciiTheme="minorEastAsia" w:eastAsiaTheme="minorEastAsia" w:hAnsiTheme="minorEastAsia" w:hint="eastAsia"/>
        </w:rPr>
        <w:lastRenderedPageBreak/>
        <w:t>格式</w:t>
      </w:r>
      <w:r w:rsidR="003E7D05" w:rsidRPr="000C13CE">
        <w:rPr>
          <w:rFonts w:asciiTheme="minorEastAsia" w:eastAsiaTheme="minorEastAsia" w:hAnsiTheme="minorEastAsia" w:hint="eastAsia"/>
        </w:rPr>
        <w:t>6</w:t>
      </w:r>
      <w:r w:rsidRPr="000C13CE">
        <w:rPr>
          <w:rFonts w:asciiTheme="minorEastAsia" w:eastAsiaTheme="minorEastAsia" w:hAnsiTheme="minorEastAsia" w:hint="eastAsia"/>
        </w:rPr>
        <w:t>：符合政府采购法第22条第1款规定条件的声明</w:t>
      </w:r>
      <w:bookmarkEnd w:id="210"/>
      <w:bookmarkEnd w:id="211"/>
      <w:bookmarkEnd w:id="212"/>
      <w:bookmarkEnd w:id="213"/>
    </w:p>
    <w:p w:rsidR="0035101D" w:rsidRPr="000C13CE" w:rsidRDefault="0035101D">
      <w:pPr>
        <w:spacing w:line="400" w:lineRule="exact"/>
        <w:jc w:val="lef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致：</w:t>
      </w:r>
      <w:r w:rsidR="00715597" w:rsidRPr="000C13CE">
        <w:rPr>
          <w:rFonts w:asciiTheme="minorEastAsia" w:eastAsiaTheme="minorEastAsia" w:hAnsiTheme="minorEastAsia" w:hint="eastAsia"/>
        </w:rPr>
        <w:t>深圳信息职业技术学院</w:t>
      </w:r>
    </w:p>
    <w:p w:rsidR="0035101D" w:rsidRPr="000C13CE" w:rsidRDefault="00D878D4">
      <w:pPr>
        <w:spacing w:line="400" w:lineRule="exact"/>
        <w:ind w:firstLineChars="200" w:firstLine="420"/>
        <w:jc w:val="left"/>
        <w:rPr>
          <w:rFonts w:asciiTheme="minorEastAsia" w:eastAsiaTheme="minorEastAsia" w:hAnsiTheme="minorEastAsia"/>
        </w:rPr>
      </w:pPr>
      <w:r w:rsidRPr="000C13CE">
        <w:rPr>
          <w:rFonts w:asciiTheme="minorEastAsia" w:eastAsiaTheme="minorEastAsia" w:hAnsiTheme="minorEastAsia" w:hint="eastAsia"/>
        </w:rPr>
        <w:t>我单位郑重承诺，我方具备《中华人民共和国政府采购法》第二十二条第一款规定的条件，根据《中华人民共和国政府采购法实施条例》第十七条规定，</w:t>
      </w:r>
      <w:r w:rsidR="005657EE" w:rsidRPr="005657EE">
        <w:rPr>
          <w:rFonts w:asciiTheme="minorEastAsia" w:eastAsiaTheme="minorEastAsia" w:hAnsiTheme="minorEastAsia" w:hint="eastAsia"/>
        </w:rPr>
        <w:t>我单位声明如下</w:t>
      </w:r>
      <w:r w:rsidRPr="000C13CE">
        <w:rPr>
          <w:rFonts w:asciiTheme="minorEastAsia" w:eastAsiaTheme="minorEastAsia" w:hAnsiTheme="minorEastAsia" w:hint="eastAsia"/>
        </w:rPr>
        <w:t>：</w:t>
      </w:r>
    </w:p>
    <w:p w:rsidR="0035101D" w:rsidRPr="000C13CE" w:rsidRDefault="00D878D4">
      <w:pPr>
        <w:spacing w:line="400" w:lineRule="exact"/>
        <w:ind w:firstLineChars="200" w:firstLine="420"/>
        <w:jc w:val="left"/>
        <w:rPr>
          <w:rFonts w:asciiTheme="minorEastAsia" w:eastAsiaTheme="minorEastAsia" w:hAnsiTheme="minorEastAsia"/>
        </w:rPr>
      </w:pPr>
      <w:r w:rsidRPr="000C13CE">
        <w:rPr>
          <w:rFonts w:asciiTheme="minorEastAsia" w:eastAsiaTheme="minorEastAsia" w:hAnsiTheme="minorEastAsia" w:hint="eastAsia"/>
        </w:rPr>
        <w:t>（一）</w:t>
      </w:r>
      <w:r w:rsidR="005657EE" w:rsidRPr="005657EE">
        <w:rPr>
          <w:rFonts w:asciiTheme="minorEastAsia" w:eastAsiaTheme="minorEastAsia" w:hAnsiTheme="minorEastAsia" w:hint="eastAsia"/>
        </w:rPr>
        <w:t>我单位依法缴纳税收和社会保障资金；</w:t>
      </w:r>
    </w:p>
    <w:p w:rsidR="0035101D" w:rsidRPr="000C13CE" w:rsidRDefault="00D878D4">
      <w:pPr>
        <w:spacing w:line="400" w:lineRule="exact"/>
        <w:ind w:firstLineChars="200" w:firstLine="420"/>
        <w:jc w:val="left"/>
        <w:rPr>
          <w:rFonts w:asciiTheme="minorEastAsia" w:eastAsiaTheme="minorEastAsia" w:hAnsiTheme="minorEastAsia"/>
        </w:rPr>
      </w:pPr>
      <w:r w:rsidRPr="000C13CE">
        <w:rPr>
          <w:rFonts w:asciiTheme="minorEastAsia" w:eastAsiaTheme="minorEastAsia" w:hAnsiTheme="minorEastAsia" w:hint="eastAsia"/>
        </w:rPr>
        <w:t>（二）</w:t>
      </w:r>
      <w:r w:rsidR="005657EE" w:rsidRPr="005657EE">
        <w:rPr>
          <w:rFonts w:asciiTheme="minorEastAsia" w:eastAsiaTheme="minorEastAsia" w:hAnsiTheme="minorEastAsia" w:hint="eastAsia"/>
        </w:rPr>
        <w:t>我单位具备履行合同所必需的设备和专业技术能力</w:t>
      </w:r>
      <w:r w:rsidRPr="000C13CE">
        <w:rPr>
          <w:rFonts w:asciiTheme="minorEastAsia" w:eastAsiaTheme="minorEastAsia" w:hAnsiTheme="minorEastAsia" w:hint="eastAsia"/>
        </w:rPr>
        <w:t>；</w:t>
      </w:r>
    </w:p>
    <w:p w:rsidR="0035101D" w:rsidRPr="000C13CE" w:rsidRDefault="00D878D4">
      <w:pPr>
        <w:spacing w:line="400" w:lineRule="exact"/>
        <w:ind w:firstLineChars="200" w:firstLine="420"/>
        <w:jc w:val="left"/>
        <w:rPr>
          <w:rFonts w:asciiTheme="minorEastAsia" w:eastAsiaTheme="minorEastAsia" w:hAnsiTheme="minorEastAsia"/>
        </w:rPr>
      </w:pPr>
      <w:r w:rsidRPr="000C13CE">
        <w:rPr>
          <w:rFonts w:asciiTheme="minorEastAsia" w:eastAsiaTheme="minorEastAsia" w:hAnsiTheme="minorEastAsia" w:hint="eastAsia"/>
        </w:rPr>
        <w:t>（三）</w:t>
      </w:r>
      <w:r w:rsidR="005657EE" w:rsidRPr="005657EE">
        <w:rPr>
          <w:rFonts w:asciiTheme="minorEastAsia" w:eastAsiaTheme="minorEastAsia" w:hAnsiTheme="minorEastAsia" w:hint="eastAsia"/>
        </w:rPr>
        <w:t>我单位在参加本政府采购项目前3年内在经营活动中没有重大违法记录（重大违法记录是指供应商因违法经营受到刑事处罚或责令停产停业、吊销许可证或者执照、较大数额罚款等行政处罚）</w:t>
      </w:r>
      <w:r w:rsidRPr="000C13CE">
        <w:rPr>
          <w:rFonts w:asciiTheme="minorEastAsia" w:eastAsiaTheme="minorEastAsia" w:hAnsiTheme="minorEastAsia" w:hint="eastAsia"/>
        </w:rPr>
        <w:t>。</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我单位对上述声明的真实性负责。如有虚假，将依法承担相应责任。</w:t>
      </w:r>
    </w:p>
    <w:p w:rsidR="0035101D" w:rsidRPr="000C13CE" w:rsidRDefault="0035101D">
      <w:pPr>
        <w:spacing w:line="400" w:lineRule="exact"/>
        <w:ind w:firstLineChars="200" w:firstLine="420"/>
        <w:rPr>
          <w:rFonts w:asciiTheme="minorEastAsia" w:eastAsiaTheme="minorEastAsia" w:hAnsiTheme="minorEastAsia"/>
        </w:rPr>
      </w:pPr>
    </w:p>
    <w:p w:rsidR="0035101D" w:rsidRPr="000C13CE" w:rsidRDefault="0035101D">
      <w:pPr>
        <w:spacing w:line="400" w:lineRule="exact"/>
        <w:ind w:firstLineChars="200" w:firstLine="420"/>
        <w:rPr>
          <w:rFonts w:asciiTheme="minorEastAsia" w:eastAsiaTheme="minorEastAsia" w:hAnsiTheme="minorEastAsia"/>
        </w:rPr>
      </w:pP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法定代表人（单位负责人）或委托代理人：（签字）</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ind w:firstLineChars="200" w:firstLine="420"/>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rPr>
        <w:br w:type="page"/>
      </w:r>
    </w:p>
    <w:p w:rsidR="0035101D" w:rsidRPr="000C13CE" w:rsidRDefault="00D878D4">
      <w:pPr>
        <w:pStyle w:val="2"/>
        <w:spacing w:line="400" w:lineRule="exact"/>
        <w:jc w:val="center"/>
        <w:rPr>
          <w:rFonts w:asciiTheme="minorEastAsia" w:eastAsiaTheme="minorEastAsia" w:hAnsiTheme="minorEastAsia"/>
        </w:rPr>
      </w:pPr>
      <w:bookmarkStart w:id="214" w:name="_Toc17602"/>
      <w:bookmarkStart w:id="215" w:name="_Toc7964"/>
      <w:bookmarkStart w:id="216" w:name="_Toc19506"/>
      <w:bookmarkStart w:id="217" w:name="_Toc4570413"/>
      <w:r w:rsidRPr="000C13CE">
        <w:rPr>
          <w:rFonts w:asciiTheme="minorEastAsia" w:eastAsiaTheme="minorEastAsia" w:hAnsiTheme="minorEastAsia" w:hint="eastAsia"/>
        </w:rPr>
        <w:lastRenderedPageBreak/>
        <w:t>格式</w:t>
      </w:r>
      <w:r w:rsidR="003E7D05" w:rsidRPr="000C13CE">
        <w:rPr>
          <w:rFonts w:asciiTheme="minorEastAsia" w:eastAsiaTheme="minorEastAsia" w:hAnsiTheme="minorEastAsia" w:hint="eastAsia"/>
        </w:rPr>
        <w:t>7</w:t>
      </w:r>
      <w:r w:rsidRPr="000C13CE">
        <w:rPr>
          <w:rFonts w:asciiTheme="minorEastAsia" w:eastAsiaTheme="minorEastAsia" w:hAnsiTheme="minorEastAsia" w:hint="eastAsia"/>
        </w:rPr>
        <w:t>：无不良信用记录的声明函</w:t>
      </w:r>
      <w:bookmarkEnd w:id="214"/>
      <w:bookmarkEnd w:id="215"/>
      <w:bookmarkEnd w:id="216"/>
      <w:bookmarkEnd w:id="217"/>
    </w:p>
    <w:p w:rsidR="0035101D" w:rsidRPr="000C13CE" w:rsidRDefault="0035101D">
      <w:pPr>
        <w:spacing w:line="400" w:lineRule="exact"/>
        <w:ind w:firstLineChars="200" w:firstLine="420"/>
        <w:jc w:val="left"/>
        <w:rPr>
          <w:rFonts w:asciiTheme="minorEastAsia" w:eastAsiaTheme="minorEastAsia" w:hAnsiTheme="minorEastAsia"/>
        </w:rPr>
      </w:pPr>
    </w:p>
    <w:p w:rsidR="0035101D" w:rsidRPr="00F2362D" w:rsidRDefault="00D878D4" w:rsidP="00F2362D">
      <w:pPr>
        <w:spacing w:line="400" w:lineRule="exact"/>
        <w:jc w:val="left"/>
        <w:rPr>
          <w:rFonts w:asciiTheme="minorEastAsia" w:eastAsiaTheme="minorEastAsia" w:hAnsiTheme="minorEastAsia"/>
        </w:rPr>
      </w:pPr>
      <w:r w:rsidRPr="00F2362D">
        <w:rPr>
          <w:rFonts w:asciiTheme="minorEastAsia" w:eastAsiaTheme="minorEastAsia" w:hAnsiTheme="minorEastAsia" w:hint="eastAsia"/>
        </w:rPr>
        <w:t>致：</w:t>
      </w:r>
      <w:r w:rsidR="00715597" w:rsidRPr="00F2362D">
        <w:rPr>
          <w:rFonts w:asciiTheme="minorEastAsia" w:eastAsiaTheme="minorEastAsia" w:hAnsiTheme="minorEastAsia" w:hint="eastAsia"/>
        </w:rPr>
        <w:t>深圳信息职业技术学院</w:t>
      </w:r>
    </w:p>
    <w:p w:rsidR="0035101D" w:rsidRPr="00F2362D" w:rsidRDefault="00D878D4" w:rsidP="00F2362D">
      <w:pPr>
        <w:spacing w:line="400" w:lineRule="exact"/>
        <w:ind w:firstLineChars="200" w:firstLine="420"/>
        <w:jc w:val="left"/>
        <w:rPr>
          <w:rFonts w:asciiTheme="minorEastAsia" w:eastAsiaTheme="minorEastAsia" w:hAnsiTheme="minorEastAsia"/>
        </w:rPr>
      </w:pPr>
      <w:r w:rsidRPr="00F2362D">
        <w:rPr>
          <w:rFonts w:asciiTheme="minorEastAsia" w:eastAsiaTheme="minorEastAsia" w:hAnsiTheme="minorEastAsia" w:hint="eastAsia"/>
        </w:rPr>
        <w:t>我单位郑重声明，我单位未被列入失信被执行人、重大税收违法案件当事人名单、政府采购严重违法失信行为记录名单。</w:t>
      </w:r>
    </w:p>
    <w:p w:rsidR="0035101D" w:rsidRPr="00F2362D" w:rsidRDefault="00D878D4" w:rsidP="00F2362D">
      <w:pPr>
        <w:spacing w:line="400" w:lineRule="exact"/>
        <w:ind w:firstLineChars="200" w:firstLine="420"/>
        <w:jc w:val="left"/>
        <w:rPr>
          <w:rFonts w:asciiTheme="minorEastAsia" w:eastAsiaTheme="minorEastAsia" w:hAnsiTheme="minorEastAsia"/>
        </w:rPr>
      </w:pPr>
      <w:r w:rsidRPr="00F2362D">
        <w:rPr>
          <w:rFonts w:asciiTheme="minorEastAsia" w:eastAsiaTheme="minorEastAsia" w:hAnsiTheme="minorEastAsia" w:hint="eastAsia"/>
        </w:rPr>
        <w:t>我单位对上述声明的真实性负责。如有虚假，将依法承担相应责任。</w:t>
      </w:r>
    </w:p>
    <w:p w:rsidR="0035101D" w:rsidRPr="00F2362D" w:rsidRDefault="00D878D4" w:rsidP="00F2362D">
      <w:pPr>
        <w:spacing w:line="400" w:lineRule="exact"/>
        <w:ind w:firstLineChars="200" w:firstLine="420"/>
        <w:jc w:val="left"/>
        <w:rPr>
          <w:rFonts w:asciiTheme="minorEastAsia" w:eastAsiaTheme="minorEastAsia" w:hAnsiTheme="minorEastAsia"/>
        </w:rPr>
      </w:pPr>
      <w:r w:rsidRPr="00F2362D">
        <w:rPr>
          <w:rFonts w:asciiTheme="minorEastAsia" w:eastAsiaTheme="minorEastAsia" w:hAnsiTheme="minorEastAsia" w:hint="eastAsia"/>
        </w:rPr>
        <w:t>附：“信用中国”网站(www.creditchina.gov.cn)、中国政府采购网(www.ccgp.gov.cn)查询打印记录（加盖公章）。</w:t>
      </w:r>
    </w:p>
    <w:p w:rsidR="0035101D" w:rsidRDefault="0035101D" w:rsidP="00F2362D">
      <w:pPr>
        <w:spacing w:line="400" w:lineRule="exact"/>
        <w:ind w:firstLineChars="200" w:firstLine="420"/>
        <w:jc w:val="left"/>
        <w:rPr>
          <w:rFonts w:asciiTheme="minorEastAsia" w:eastAsiaTheme="minorEastAsia" w:hAnsiTheme="minorEastAsia"/>
        </w:rPr>
      </w:pPr>
    </w:p>
    <w:p w:rsidR="00F2362D" w:rsidRPr="00F2362D" w:rsidRDefault="00F2362D" w:rsidP="00F2362D">
      <w:pPr>
        <w:spacing w:line="400" w:lineRule="exact"/>
        <w:ind w:firstLineChars="200" w:firstLine="420"/>
        <w:jc w:val="left"/>
        <w:rPr>
          <w:rFonts w:asciiTheme="minorEastAsia" w:eastAsiaTheme="minorEastAsia" w:hAnsiTheme="minorEastAsia"/>
        </w:rPr>
      </w:pPr>
    </w:p>
    <w:p w:rsidR="0035101D" w:rsidRPr="00F2362D" w:rsidRDefault="00D878D4" w:rsidP="00F2362D">
      <w:pPr>
        <w:spacing w:line="400" w:lineRule="exact"/>
        <w:ind w:firstLineChars="200" w:firstLine="420"/>
        <w:jc w:val="left"/>
        <w:rPr>
          <w:rFonts w:asciiTheme="minorEastAsia" w:eastAsiaTheme="minorEastAsia" w:hAnsiTheme="minorEastAsia"/>
        </w:rPr>
      </w:pPr>
      <w:r w:rsidRPr="00F2362D">
        <w:rPr>
          <w:rFonts w:asciiTheme="minorEastAsia" w:eastAsiaTheme="minorEastAsia" w:hAnsiTheme="minorEastAsia" w:hint="eastAsia"/>
        </w:rPr>
        <w:t>投标人名称：（盖公章）</w:t>
      </w:r>
    </w:p>
    <w:p w:rsidR="0035101D" w:rsidRPr="00F2362D" w:rsidRDefault="00D878D4" w:rsidP="00F2362D">
      <w:pPr>
        <w:spacing w:line="400" w:lineRule="exact"/>
        <w:ind w:firstLineChars="200" w:firstLine="420"/>
        <w:jc w:val="left"/>
        <w:rPr>
          <w:rFonts w:asciiTheme="minorEastAsia" w:eastAsiaTheme="minorEastAsia" w:hAnsiTheme="minorEastAsia"/>
        </w:rPr>
      </w:pPr>
      <w:r w:rsidRPr="00F2362D">
        <w:rPr>
          <w:rFonts w:asciiTheme="minorEastAsia" w:eastAsiaTheme="minorEastAsia" w:hAnsiTheme="minorEastAsia" w:hint="eastAsia"/>
        </w:rPr>
        <w:t>法定代表人（单位负责人）或委托代理人：（签字）</w:t>
      </w:r>
    </w:p>
    <w:p w:rsidR="0035101D" w:rsidRPr="000C13CE" w:rsidRDefault="00D878D4" w:rsidP="00F2362D">
      <w:pPr>
        <w:spacing w:line="400" w:lineRule="exact"/>
        <w:ind w:firstLineChars="200" w:firstLine="420"/>
        <w:jc w:val="left"/>
        <w:rPr>
          <w:rFonts w:asciiTheme="minorEastAsia" w:eastAsiaTheme="minorEastAsia" w:hAnsiTheme="minorEastAsia"/>
          <w:sz w:val="24"/>
        </w:rPr>
      </w:pPr>
      <w:r w:rsidRPr="00F2362D">
        <w:rPr>
          <w:rFonts w:asciiTheme="minorEastAsia" w:eastAsiaTheme="minorEastAsia" w:hAnsiTheme="minorEastAsia" w:hint="eastAsia"/>
        </w:rPr>
        <w:t>日期：   年   月   日</w:t>
      </w:r>
    </w:p>
    <w:p w:rsidR="0035101D" w:rsidRPr="000C13CE" w:rsidRDefault="00D878D4">
      <w:pPr>
        <w:spacing w:line="400" w:lineRule="exact"/>
        <w:rPr>
          <w:rFonts w:asciiTheme="minorEastAsia" w:eastAsiaTheme="minorEastAsia" w:hAnsiTheme="minorEastAsia"/>
          <w:sz w:val="24"/>
        </w:rPr>
      </w:pPr>
      <w:bookmarkStart w:id="218" w:name="_Toc202820352"/>
      <w:bookmarkStart w:id="219" w:name="_Toc202254106"/>
      <w:bookmarkStart w:id="220" w:name="_Toc202816997"/>
      <w:bookmarkStart w:id="221" w:name="_Toc202819879"/>
      <w:bookmarkStart w:id="222" w:name="_Toc202251701"/>
      <w:bookmarkStart w:id="223" w:name="_Toc202251076"/>
      <w:bookmarkStart w:id="224" w:name="_Toc202252035"/>
      <w:r w:rsidRPr="000C13CE">
        <w:rPr>
          <w:rFonts w:asciiTheme="minorEastAsia" w:eastAsiaTheme="minorEastAsia" w:hAnsiTheme="minorEastAsia"/>
          <w:sz w:val="24"/>
        </w:rPr>
        <w:br w:type="page"/>
      </w:r>
    </w:p>
    <w:p w:rsidR="00761435" w:rsidRPr="000C13CE" w:rsidRDefault="00761435" w:rsidP="00761435">
      <w:pPr>
        <w:pStyle w:val="2"/>
        <w:spacing w:line="400" w:lineRule="exact"/>
        <w:jc w:val="center"/>
        <w:rPr>
          <w:rFonts w:asciiTheme="minorEastAsia" w:eastAsiaTheme="minorEastAsia" w:hAnsiTheme="minorEastAsia"/>
        </w:rPr>
      </w:pPr>
      <w:bookmarkStart w:id="225" w:name="_Toc4570414"/>
      <w:r w:rsidRPr="000C13CE">
        <w:rPr>
          <w:rFonts w:asciiTheme="minorEastAsia" w:eastAsiaTheme="minorEastAsia" w:hAnsiTheme="minorEastAsia" w:hint="eastAsia"/>
        </w:rPr>
        <w:lastRenderedPageBreak/>
        <w:t>格式</w:t>
      </w:r>
      <w:r w:rsidR="003E7D05" w:rsidRPr="000C13CE">
        <w:rPr>
          <w:rFonts w:asciiTheme="minorEastAsia" w:eastAsiaTheme="minorEastAsia" w:hAnsiTheme="minorEastAsia" w:hint="eastAsia"/>
        </w:rPr>
        <w:t>8</w:t>
      </w:r>
      <w:r w:rsidRPr="000C13CE">
        <w:rPr>
          <w:rFonts w:asciiTheme="minorEastAsia" w:eastAsiaTheme="minorEastAsia" w:hAnsiTheme="minorEastAsia" w:hint="eastAsia"/>
        </w:rPr>
        <w:t>：无行贿犯罪记录承诺函</w:t>
      </w:r>
      <w:bookmarkEnd w:id="225"/>
    </w:p>
    <w:p w:rsidR="00761435" w:rsidRPr="000C13CE" w:rsidRDefault="00761435" w:rsidP="00761435">
      <w:pPr>
        <w:rPr>
          <w:rFonts w:asciiTheme="minorEastAsia" w:eastAsiaTheme="minorEastAsia" w:hAnsiTheme="minorEastAsia"/>
          <w:b/>
        </w:rPr>
      </w:pPr>
    </w:p>
    <w:p w:rsidR="00761435" w:rsidRPr="000C13CE" w:rsidRDefault="00761435" w:rsidP="00761435">
      <w:pPr>
        <w:rPr>
          <w:rFonts w:asciiTheme="minorEastAsia" w:eastAsiaTheme="minorEastAsia" w:hAnsiTheme="minorEastAsia"/>
        </w:rPr>
      </w:pPr>
    </w:p>
    <w:p w:rsidR="00761435" w:rsidRPr="000C13CE" w:rsidRDefault="00761435" w:rsidP="00761435">
      <w:pPr>
        <w:rPr>
          <w:rFonts w:asciiTheme="minorEastAsia" w:eastAsiaTheme="minorEastAsia" w:hAnsiTheme="minorEastAsia"/>
        </w:rPr>
      </w:pPr>
    </w:p>
    <w:p w:rsidR="00761435" w:rsidRPr="00F2362D" w:rsidRDefault="00111105" w:rsidP="00F2362D">
      <w:pPr>
        <w:spacing w:line="400" w:lineRule="exact"/>
        <w:jc w:val="left"/>
        <w:rPr>
          <w:rFonts w:asciiTheme="minorEastAsia" w:eastAsiaTheme="minorEastAsia" w:hAnsiTheme="minorEastAsia"/>
        </w:rPr>
      </w:pPr>
      <w:r w:rsidRPr="00F2362D">
        <w:rPr>
          <w:rFonts w:asciiTheme="minorEastAsia" w:eastAsiaTheme="minorEastAsia" w:hAnsiTheme="minorEastAsia" w:hint="eastAsia"/>
        </w:rPr>
        <w:t>致：深圳信息职业技术学院</w:t>
      </w:r>
    </w:p>
    <w:p w:rsidR="00761435" w:rsidRPr="00F2362D" w:rsidRDefault="00761435" w:rsidP="00F2362D">
      <w:pPr>
        <w:spacing w:line="400" w:lineRule="exact"/>
        <w:ind w:firstLineChars="200" w:firstLine="420"/>
        <w:jc w:val="left"/>
        <w:rPr>
          <w:rFonts w:asciiTheme="minorEastAsia" w:eastAsiaTheme="minorEastAsia" w:hAnsiTheme="minorEastAsia"/>
        </w:rPr>
      </w:pPr>
      <w:r w:rsidRPr="00F2362D">
        <w:rPr>
          <w:rFonts w:asciiTheme="minorEastAsia" w:eastAsiaTheme="minorEastAsia" w:hAnsiTheme="minorEastAsia" w:hint="eastAsia"/>
        </w:rPr>
        <w:t>本公司郑重承诺：近三年内本公司以及公司法人于公司营业执照住所地人民检察院无行贿犯罪记录。</w:t>
      </w:r>
    </w:p>
    <w:p w:rsidR="00761435" w:rsidRPr="00F2362D" w:rsidRDefault="00761435" w:rsidP="00F2362D">
      <w:pPr>
        <w:spacing w:line="400" w:lineRule="exact"/>
        <w:ind w:firstLineChars="200" w:firstLine="420"/>
        <w:jc w:val="left"/>
        <w:rPr>
          <w:rFonts w:asciiTheme="minorEastAsia" w:eastAsiaTheme="minorEastAsia" w:hAnsiTheme="minorEastAsia"/>
        </w:rPr>
      </w:pPr>
    </w:p>
    <w:p w:rsidR="00761435" w:rsidRPr="00F2362D" w:rsidRDefault="00761435" w:rsidP="00F2362D">
      <w:pPr>
        <w:spacing w:line="400" w:lineRule="exact"/>
        <w:ind w:firstLineChars="200" w:firstLine="420"/>
        <w:jc w:val="left"/>
        <w:rPr>
          <w:rFonts w:asciiTheme="minorEastAsia" w:eastAsiaTheme="minorEastAsia" w:hAnsiTheme="minorEastAsia"/>
        </w:rPr>
      </w:pPr>
    </w:p>
    <w:p w:rsidR="00761435" w:rsidRPr="00F2362D" w:rsidRDefault="00761435" w:rsidP="00F2362D">
      <w:pPr>
        <w:spacing w:line="400" w:lineRule="exact"/>
        <w:ind w:firstLineChars="200" w:firstLine="420"/>
        <w:jc w:val="left"/>
        <w:rPr>
          <w:rFonts w:asciiTheme="minorEastAsia" w:eastAsiaTheme="minorEastAsia" w:hAnsiTheme="minorEastAsia"/>
        </w:rPr>
      </w:pPr>
    </w:p>
    <w:p w:rsidR="00761435" w:rsidRPr="00F2362D" w:rsidRDefault="00761435" w:rsidP="00F2362D">
      <w:pPr>
        <w:spacing w:line="400" w:lineRule="exact"/>
        <w:ind w:firstLineChars="200" w:firstLine="420"/>
        <w:jc w:val="right"/>
        <w:rPr>
          <w:rFonts w:asciiTheme="minorEastAsia" w:eastAsiaTheme="minorEastAsia" w:hAnsiTheme="minorEastAsia"/>
        </w:rPr>
      </w:pPr>
      <w:r w:rsidRPr="00F2362D">
        <w:rPr>
          <w:rFonts w:asciiTheme="minorEastAsia" w:eastAsiaTheme="minorEastAsia" w:hAnsiTheme="minorEastAsia" w:hint="eastAsia"/>
        </w:rPr>
        <w:t>公司盖章：</w:t>
      </w:r>
    </w:p>
    <w:p w:rsidR="00761435" w:rsidRPr="00F2362D" w:rsidRDefault="00761435" w:rsidP="00F2362D">
      <w:pPr>
        <w:spacing w:line="400" w:lineRule="exact"/>
        <w:ind w:firstLineChars="200" w:firstLine="420"/>
        <w:jc w:val="right"/>
        <w:rPr>
          <w:rFonts w:asciiTheme="minorEastAsia" w:eastAsiaTheme="minorEastAsia" w:hAnsiTheme="minorEastAsia"/>
        </w:rPr>
      </w:pPr>
      <w:r w:rsidRPr="00F2362D">
        <w:rPr>
          <w:rFonts w:asciiTheme="minorEastAsia" w:eastAsiaTheme="minorEastAsia" w:hAnsiTheme="minorEastAsia" w:hint="eastAsia"/>
        </w:rPr>
        <w:t>日期：</w:t>
      </w:r>
    </w:p>
    <w:p w:rsidR="0035101D" w:rsidRPr="000C13CE" w:rsidRDefault="0035101D">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CE384F" w:rsidRPr="000C13CE" w:rsidRDefault="00CE384F">
      <w:pPr>
        <w:spacing w:line="400" w:lineRule="exact"/>
        <w:rPr>
          <w:rFonts w:asciiTheme="minorEastAsia" w:eastAsiaTheme="minorEastAsia" w:hAnsiTheme="minorEastAsia"/>
        </w:rPr>
      </w:pPr>
    </w:p>
    <w:p w:rsidR="00CE384F" w:rsidRPr="000C13CE" w:rsidRDefault="00CE384F">
      <w:pPr>
        <w:spacing w:line="400" w:lineRule="exact"/>
        <w:rPr>
          <w:rFonts w:asciiTheme="minorEastAsia" w:eastAsiaTheme="minorEastAsia" w:hAnsiTheme="minorEastAsia"/>
        </w:rPr>
      </w:pPr>
    </w:p>
    <w:p w:rsidR="00CE384F" w:rsidRPr="000C13CE" w:rsidRDefault="00CE384F">
      <w:pPr>
        <w:spacing w:line="400" w:lineRule="exact"/>
        <w:rPr>
          <w:rFonts w:asciiTheme="minorEastAsia" w:eastAsiaTheme="minorEastAsia" w:hAnsiTheme="minorEastAsia"/>
        </w:rPr>
      </w:pPr>
    </w:p>
    <w:p w:rsidR="00CE384F" w:rsidRPr="000C13CE" w:rsidRDefault="00CE384F">
      <w:pPr>
        <w:spacing w:line="400" w:lineRule="exact"/>
        <w:rPr>
          <w:rFonts w:asciiTheme="minorEastAsia" w:eastAsiaTheme="minorEastAsia" w:hAnsiTheme="minorEastAsia"/>
        </w:rPr>
      </w:pPr>
    </w:p>
    <w:p w:rsidR="00CE384F" w:rsidRPr="000C13CE" w:rsidRDefault="00CE384F">
      <w:pPr>
        <w:spacing w:line="400" w:lineRule="exact"/>
        <w:rPr>
          <w:rFonts w:asciiTheme="minorEastAsia" w:eastAsiaTheme="minorEastAsia" w:hAnsiTheme="minorEastAsia"/>
        </w:rPr>
      </w:pPr>
    </w:p>
    <w:p w:rsidR="00761435" w:rsidRPr="000C13CE" w:rsidRDefault="00761435">
      <w:pPr>
        <w:spacing w:line="400" w:lineRule="exact"/>
        <w:rPr>
          <w:rFonts w:asciiTheme="minorEastAsia" w:eastAsiaTheme="minorEastAsia" w:hAnsiTheme="minorEastAsia"/>
        </w:rPr>
      </w:pPr>
    </w:p>
    <w:p w:rsidR="00761435" w:rsidRPr="000C13CE" w:rsidRDefault="00761435" w:rsidP="00761435">
      <w:pPr>
        <w:pStyle w:val="2"/>
        <w:spacing w:line="400" w:lineRule="exact"/>
        <w:jc w:val="center"/>
        <w:rPr>
          <w:rFonts w:asciiTheme="minorEastAsia" w:eastAsiaTheme="minorEastAsia" w:hAnsiTheme="minorEastAsia"/>
        </w:rPr>
      </w:pPr>
      <w:bookmarkStart w:id="226" w:name="_Toc4570415"/>
      <w:r w:rsidRPr="000C13CE">
        <w:rPr>
          <w:rFonts w:asciiTheme="minorEastAsia" w:eastAsiaTheme="minorEastAsia" w:hAnsiTheme="minorEastAsia" w:hint="eastAsia"/>
        </w:rPr>
        <w:lastRenderedPageBreak/>
        <w:t>格式</w:t>
      </w:r>
      <w:r w:rsidR="003E7D05" w:rsidRPr="000C13CE">
        <w:rPr>
          <w:rFonts w:asciiTheme="minorEastAsia" w:eastAsiaTheme="minorEastAsia" w:hAnsiTheme="minorEastAsia" w:hint="eastAsia"/>
        </w:rPr>
        <w:t>9</w:t>
      </w:r>
      <w:r w:rsidRPr="000C13CE">
        <w:rPr>
          <w:rFonts w:asciiTheme="minorEastAsia" w:eastAsiaTheme="minorEastAsia" w:hAnsiTheme="minorEastAsia" w:hint="eastAsia"/>
        </w:rPr>
        <w:t>：</w:t>
      </w:r>
      <w:r w:rsidRPr="000C13CE">
        <w:rPr>
          <w:rFonts w:asciiTheme="minorEastAsia" w:eastAsiaTheme="minorEastAsia" w:hAnsiTheme="minorEastAsia"/>
        </w:rPr>
        <w:t>诚信投标承诺</w:t>
      </w:r>
      <w:r w:rsidRPr="000C13CE">
        <w:rPr>
          <w:rFonts w:asciiTheme="minorEastAsia" w:eastAsiaTheme="minorEastAsia" w:hAnsiTheme="minorEastAsia" w:hint="eastAsia"/>
        </w:rPr>
        <w:t>书</w:t>
      </w:r>
      <w:bookmarkEnd w:id="226"/>
    </w:p>
    <w:p w:rsidR="00761435" w:rsidRPr="000C13CE" w:rsidRDefault="00761435" w:rsidP="00761435">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b/>
          <w:sz w:val="44"/>
          <w:szCs w:val="44"/>
        </w:rPr>
      </w:pPr>
    </w:p>
    <w:p w:rsidR="00111105" w:rsidRPr="000C13CE" w:rsidRDefault="00111105" w:rsidP="00144566">
      <w:pPr>
        <w:pStyle w:val="afa"/>
        <w:shd w:val="clear" w:color="auto" w:fill="FFFFFF"/>
        <w:spacing w:afterLines="50" w:after="156" w:line="440" w:lineRule="exact"/>
        <w:ind w:left="840" w:hanging="420"/>
        <w:rPr>
          <w:rFonts w:asciiTheme="minorEastAsia" w:eastAsiaTheme="minorEastAsia" w:hAnsiTheme="minorEastAsia"/>
          <w:b/>
        </w:rPr>
      </w:pPr>
      <w:r w:rsidRPr="000C13CE">
        <w:rPr>
          <w:rFonts w:asciiTheme="minorEastAsia" w:eastAsiaTheme="minorEastAsia" w:hAnsiTheme="minorEastAsia" w:hint="eastAsia"/>
          <w:b/>
        </w:rPr>
        <w:t>致：深圳信息职业技术学院</w:t>
      </w:r>
    </w:p>
    <w:p w:rsidR="00761435" w:rsidRPr="000C13CE" w:rsidRDefault="00761435" w:rsidP="00144566">
      <w:pPr>
        <w:pStyle w:val="afa"/>
        <w:shd w:val="clear" w:color="auto" w:fill="FFFFFF"/>
        <w:spacing w:afterLines="50" w:after="156" w:line="440" w:lineRule="exact"/>
        <w:ind w:left="840" w:hanging="420"/>
        <w:rPr>
          <w:rFonts w:asciiTheme="minorEastAsia" w:eastAsiaTheme="minorEastAsia" w:hAnsiTheme="minorEastAsia"/>
        </w:rPr>
      </w:pPr>
      <w:r w:rsidRPr="000C13CE">
        <w:rPr>
          <w:rFonts w:asciiTheme="minorEastAsia" w:eastAsiaTheme="minorEastAsia" w:hAnsiTheme="minorEastAsia"/>
        </w:rPr>
        <w:t>本人以企业法定代表人</w:t>
      </w:r>
      <w:r w:rsidRPr="000C13CE">
        <w:rPr>
          <w:rFonts w:asciiTheme="minorEastAsia" w:eastAsiaTheme="minorEastAsia" w:hAnsiTheme="minorEastAsia" w:hint="eastAsia"/>
        </w:rPr>
        <w:t>（</w:t>
      </w:r>
      <w:r w:rsidRPr="000C13CE">
        <w:rPr>
          <w:rFonts w:asciiTheme="minorEastAsia" w:eastAsiaTheme="minorEastAsia" w:hAnsiTheme="minorEastAsia" w:hint="eastAsia"/>
          <w:spacing w:val="6"/>
          <w:kern w:val="11"/>
        </w:rPr>
        <w:t>或授权委托人）</w:t>
      </w:r>
      <w:r w:rsidRPr="000C13CE">
        <w:rPr>
          <w:rFonts w:asciiTheme="minorEastAsia" w:eastAsiaTheme="minorEastAsia" w:hAnsiTheme="minorEastAsia"/>
        </w:rPr>
        <w:t>的身份郑重承诺：</w:t>
      </w:r>
    </w:p>
    <w:p w:rsidR="00761435" w:rsidRPr="000C13CE" w:rsidRDefault="00761435" w:rsidP="00144566">
      <w:pPr>
        <w:pStyle w:val="afa"/>
        <w:shd w:val="clear" w:color="auto" w:fill="FFFFFF"/>
        <w:spacing w:afterLines="50" w:after="156" w:line="440" w:lineRule="exact"/>
        <w:ind w:left="840" w:hanging="420"/>
        <w:rPr>
          <w:rFonts w:asciiTheme="minorEastAsia" w:eastAsiaTheme="minorEastAsia" w:hAnsiTheme="minorEastAsia"/>
        </w:rPr>
      </w:pPr>
      <w:r w:rsidRPr="000C13CE">
        <w:rPr>
          <w:rFonts w:asciiTheme="minorEastAsia" w:eastAsiaTheme="minorEastAsia" w:hAnsiTheme="minorEastAsia"/>
        </w:rPr>
        <w:t>一、 将遵循公开、公平、公正和诚信信用的原则参加</w:t>
      </w:r>
      <w:r w:rsidRPr="000C13CE">
        <w:rPr>
          <w:rFonts w:asciiTheme="minorEastAsia" w:eastAsiaTheme="minorEastAsia" w:hAnsiTheme="minorEastAsia"/>
          <w:u w:val="single"/>
        </w:rPr>
        <w:t>（项目名称）</w:t>
      </w:r>
      <w:r w:rsidRPr="000C13CE">
        <w:rPr>
          <w:rFonts w:asciiTheme="minorEastAsia" w:eastAsiaTheme="minorEastAsia" w:hAnsiTheme="minorEastAsia"/>
        </w:rPr>
        <w:t>的投标；</w:t>
      </w:r>
    </w:p>
    <w:p w:rsidR="00761435" w:rsidRPr="000C13CE" w:rsidRDefault="00761435" w:rsidP="00144566">
      <w:pPr>
        <w:pStyle w:val="afa"/>
        <w:shd w:val="clear" w:color="auto" w:fill="FFFFFF"/>
        <w:spacing w:afterLines="50" w:after="156" w:line="440" w:lineRule="exact"/>
        <w:ind w:left="840" w:hanging="420"/>
        <w:rPr>
          <w:rFonts w:asciiTheme="minorEastAsia" w:eastAsiaTheme="minorEastAsia" w:hAnsiTheme="minorEastAsia"/>
        </w:rPr>
      </w:pPr>
      <w:r w:rsidRPr="000C13CE">
        <w:rPr>
          <w:rFonts w:asciiTheme="minorEastAsia" w:eastAsiaTheme="minorEastAsia" w:hAnsiTheme="minorEastAsia"/>
        </w:rPr>
        <w:t>二、 杜绝以收取管理费等形式的一切挂靠、违法转包、分包行为；严格按</w:t>
      </w:r>
      <w:r w:rsidRPr="000C13CE">
        <w:rPr>
          <w:rFonts w:asciiTheme="minorEastAsia" w:eastAsiaTheme="minorEastAsia" w:hAnsiTheme="minorEastAsia" w:hint="eastAsia"/>
        </w:rPr>
        <w:t>投</w:t>
      </w:r>
      <w:r w:rsidRPr="000C13CE">
        <w:rPr>
          <w:rFonts w:asciiTheme="minorEastAsia" w:eastAsiaTheme="minorEastAsia" w:hAnsiTheme="minorEastAsia"/>
        </w:rPr>
        <w:t>标文件</w:t>
      </w:r>
      <w:r w:rsidRPr="000C13CE">
        <w:rPr>
          <w:rFonts w:asciiTheme="minorEastAsia" w:eastAsiaTheme="minorEastAsia" w:hAnsiTheme="minorEastAsia" w:hint="eastAsia"/>
        </w:rPr>
        <w:t>承诺</w:t>
      </w:r>
      <w:r w:rsidRPr="000C13CE">
        <w:rPr>
          <w:rFonts w:asciiTheme="minorEastAsia" w:eastAsiaTheme="minorEastAsia" w:hAnsiTheme="minorEastAsia"/>
        </w:rPr>
        <w:t>及</w:t>
      </w:r>
      <w:r w:rsidRPr="000C13CE">
        <w:rPr>
          <w:rFonts w:asciiTheme="minorEastAsia" w:eastAsiaTheme="minorEastAsia" w:hAnsiTheme="minorEastAsia" w:hint="eastAsia"/>
        </w:rPr>
        <w:t>中标通知书、</w:t>
      </w:r>
      <w:r w:rsidRPr="000C13CE">
        <w:rPr>
          <w:rFonts w:asciiTheme="minorEastAsia" w:eastAsiaTheme="minorEastAsia" w:hAnsiTheme="minorEastAsia"/>
        </w:rPr>
        <w:t>合同等要求选派</w:t>
      </w:r>
      <w:r w:rsidRPr="000C13CE">
        <w:rPr>
          <w:rFonts w:asciiTheme="minorEastAsia" w:eastAsiaTheme="minorEastAsia" w:hAnsiTheme="minorEastAsia" w:hint="eastAsia"/>
        </w:rPr>
        <w:t>施工现场人员并</w:t>
      </w:r>
      <w:r w:rsidRPr="000C13CE">
        <w:rPr>
          <w:rFonts w:asciiTheme="minorEastAsia" w:eastAsiaTheme="minorEastAsia" w:hAnsiTheme="minorEastAsia"/>
        </w:rPr>
        <w:t>保证</w:t>
      </w:r>
      <w:r w:rsidRPr="000C13CE">
        <w:rPr>
          <w:rFonts w:asciiTheme="minorEastAsia" w:eastAsiaTheme="minorEastAsia" w:hAnsiTheme="minorEastAsia" w:hint="eastAsia"/>
        </w:rPr>
        <w:t>工期和工程质量；</w:t>
      </w:r>
    </w:p>
    <w:p w:rsidR="00761435" w:rsidRPr="000C13CE" w:rsidRDefault="00761435" w:rsidP="00144566">
      <w:pPr>
        <w:pStyle w:val="afa"/>
        <w:shd w:val="clear" w:color="auto" w:fill="FFFFFF"/>
        <w:spacing w:afterLines="50" w:after="156" w:line="440" w:lineRule="exact"/>
        <w:ind w:left="840" w:hanging="420"/>
        <w:rPr>
          <w:rFonts w:asciiTheme="minorEastAsia" w:eastAsiaTheme="minorEastAsia" w:hAnsiTheme="minorEastAsia"/>
        </w:rPr>
      </w:pPr>
      <w:r w:rsidRPr="000C13CE">
        <w:rPr>
          <w:rFonts w:asciiTheme="minorEastAsia" w:eastAsiaTheme="minorEastAsia" w:hAnsiTheme="minorEastAsia"/>
        </w:rPr>
        <w:t>三、 所提供的一切</w:t>
      </w:r>
      <w:r w:rsidRPr="000C13CE">
        <w:rPr>
          <w:rFonts w:asciiTheme="minorEastAsia" w:eastAsiaTheme="minorEastAsia" w:hAnsiTheme="minorEastAsia" w:hint="eastAsia"/>
        </w:rPr>
        <w:t>投标</w:t>
      </w:r>
      <w:r w:rsidRPr="000C13CE">
        <w:rPr>
          <w:rFonts w:asciiTheme="minorEastAsia" w:eastAsiaTheme="minorEastAsia" w:hAnsiTheme="minorEastAsia"/>
        </w:rPr>
        <w:t>材料都真实、有效、合法；</w:t>
      </w:r>
    </w:p>
    <w:p w:rsidR="00761435" w:rsidRPr="000C13CE" w:rsidRDefault="00761435" w:rsidP="00144566">
      <w:pPr>
        <w:pStyle w:val="afa"/>
        <w:shd w:val="clear" w:color="auto" w:fill="FFFFFF"/>
        <w:spacing w:afterLines="50" w:after="156" w:line="440" w:lineRule="exact"/>
        <w:ind w:left="840" w:hanging="420"/>
        <w:rPr>
          <w:rFonts w:asciiTheme="minorEastAsia" w:eastAsiaTheme="minorEastAsia" w:hAnsiTheme="minorEastAsia"/>
        </w:rPr>
      </w:pPr>
      <w:r w:rsidRPr="000C13CE">
        <w:rPr>
          <w:rFonts w:asciiTheme="minorEastAsia" w:eastAsiaTheme="minorEastAsia" w:hAnsiTheme="minorEastAsia"/>
        </w:rPr>
        <w:t>四、 不与其他投标人相互串通投标报价，不排挤其他投标人的公平竞争，不损害投标人或其他投标人的合法权益；</w:t>
      </w:r>
    </w:p>
    <w:p w:rsidR="00761435" w:rsidRPr="000C13CE" w:rsidRDefault="00761435" w:rsidP="00144566">
      <w:pPr>
        <w:pStyle w:val="afa"/>
        <w:shd w:val="clear" w:color="auto" w:fill="FFFFFF"/>
        <w:spacing w:afterLines="50" w:after="156" w:line="440" w:lineRule="exact"/>
        <w:ind w:left="840" w:hanging="420"/>
        <w:rPr>
          <w:rFonts w:asciiTheme="minorEastAsia" w:eastAsiaTheme="minorEastAsia" w:hAnsiTheme="minorEastAsia"/>
        </w:rPr>
      </w:pPr>
      <w:r w:rsidRPr="000C13CE">
        <w:rPr>
          <w:rFonts w:asciiTheme="minorEastAsia" w:eastAsiaTheme="minorEastAsia" w:hAnsiTheme="minorEastAsia"/>
        </w:rPr>
        <w:t>五、 不与招标人或</w:t>
      </w:r>
      <w:r w:rsidRPr="000C13CE">
        <w:rPr>
          <w:rFonts w:asciiTheme="minorEastAsia" w:eastAsiaTheme="minorEastAsia" w:hAnsiTheme="minorEastAsia" w:hint="eastAsia"/>
        </w:rPr>
        <w:t>采购人</w:t>
      </w:r>
      <w:r w:rsidRPr="000C13CE">
        <w:rPr>
          <w:rFonts w:asciiTheme="minorEastAsia" w:eastAsiaTheme="minorEastAsia" w:hAnsiTheme="minorEastAsia"/>
        </w:rPr>
        <w:t>串通投标，不损害国家利益，社会公共利益或其他人的合法权益；</w:t>
      </w:r>
    </w:p>
    <w:p w:rsidR="00761435" w:rsidRPr="000C13CE" w:rsidRDefault="00761435" w:rsidP="00144566">
      <w:pPr>
        <w:pStyle w:val="afa"/>
        <w:shd w:val="clear" w:color="auto" w:fill="FFFFFF"/>
        <w:spacing w:afterLines="50" w:after="156" w:line="440" w:lineRule="exact"/>
        <w:ind w:left="840" w:hanging="420"/>
        <w:rPr>
          <w:rFonts w:asciiTheme="minorEastAsia" w:eastAsiaTheme="minorEastAsia" w:hAnsiTheme="minorEastAsia"/>
        </w:rPr>
      </w:pPr>
      <w:r w:rsidRPr="000C13CE">
        <w:rPr>
          <w:rFonts w:asciiTheme="minorEastAsia" w:eastAsiaTheme="minorEastAsia" w:hAnsiTheme="minorEastAsia"/>
        </w:rPr>
        <w:t>六、 不向招标人或者评标委员会成员行贿以牟取中标；</w:t>
      </w:r>
    </w:p>
    <w:p w:rsidR="00761435" w:rsidRPr="000C13CE" w:rsidRDefault="00761435" w:rsidP="00144566">
      <w:pPr>
        <w:pStyle w:val="afa"/>
        <w:shd w:val="clear" w:color="auto" w:fill="FFFFFF"/>
        <w:spacing w:afterLines="50" w:after="156" w:line="440" w:lineRule="exact"/>
        <w:ind w:left="840" w:hanging="420"/>
        <w:rPr>
          <w:rFonts w:asciiTheme="minorEastAsia" w:eastAsiaTheme="minorEastAsia" w:hAnsiTheme="minorEastAsia"/>
        </w:rPr>
      </w:pPr>
      <w:r w:rsidRPr="000C13CE">
        <w:rPr>
          <w:rFonts w:asciiTheme="minorEastAsia" w:eastAsiaTheme="minorEastAsia" w:hAnsiTheme="minorEastAsia"/>
        </w:rPr>
        <w:t>七、 不以其他人名义投标或者以其他方式弄虚作假，骗取中标</w:t>
      </w:r>
      <w:r w:rsidRPr="000C13CE">
        <w:rPr>
          <w:rFonts w:asciiTheme="minorEastAsia" w:eastAsiaTheme="minorEastAsia" w:hAnsiTheme="minorEastAsia" w:hint="eastAsia"/>
        </w:rPr>
        <w:t>；</w:t>
      </w:r>
    </w:p>
    <w:p w:rsidR="00761435" w:rsidRPr="000C13CE" w:rsidRDefault="00761435" w:rsidP="00144566">
      <w:pPr>
        <w:pStyle w:val="afa"/>
        <w:shd w:val="clear" w:color="auto" w:fill="FFFFFF"/>
        <w:spacing w:afterLines="50" w:after="156" w:line="440" w:lineRule="exact"/>
        <w:ind w:left="840" w:hanging="420"/>
        <w:rPr>
          <w:rFonts w:asciiTheme="minorEastAsia" w:eastAsiaTheme="minorEastAsia" w:hAnsiTheme="minorEastAsia"/>
        </w:rPr>
      </w:pPr>
      <w:r w:rsidRPr="000C13CE">
        <w:rPr>
          <w:rFonts w:asciiTheme="minorEastAsia" w:eastAsiaTheme="minorEastAsia" w:hAnsiTheme="minorEastAsia" w:hint="eastAsia"/>
        </w:rPr>
        <w:t xml:space="preserve">八、 </w:t>
      </w:r>
      <w:r w:rsidRPr="000C13CE">
        <w:rPr>
          <w:rFonts w:asciiTheme="minorEastAsia" w:eastAsiaTheme="minorEastAsia" w:hAnsiTheme="minorEastAsia"/>
        </w:rPr>
        <w:t>企业法定代表人</w:t>
      </w:r>
      <w:r w:rsidRPr="000C13CE">
        <w:rPr>
          <w:rFonts w:asciiTheme="minorEastAsia" w:eastAsiaTheme="minorEastAsia" w:hAnsiTheme="minorEastAsia" w:hint="eastAsia"/>
        </w:rPr>
        <w:t>以及企业三年内未被相关部门列入诚信档案黑名单。</w:t>
      </w:r>
    </w:p>
    <w:p w:rsidR="00761435" w:rsidRPr="000C13CE" w:rsidRDefault="00761435" w:rsidP="00144566">
      <w:pPr>
        <w:pStyle w:val="afa"/>
        <w:shd w:val="clear" w:color="auto" w:fill="FFFFFF"/>
        <w:spacing w:afterLines="50" w:after="156" w:line="440" w:lineRule="exact"/>
        <w:ind w:left="420" w:firstLineChars="200" w:firstLine="480"/>
        <w:rPr>
          <w:rFonts w:asciiTheme="minorEastAsia" w:eastAsiaTheme="minorEastAsia" w:hAnsiTheme="minorEastAsia"/>
        </w:rPr>
      </w:pPr>
      <w:r w:rsidRPr="000C13CE">
        <w:rPr>
          <w:rFonts w:asciiTheme="minorEastAsia" w:eastAsiaTheme="minorEastAsia" w:hAnsiTheme="minorEastAsia"/>
        </w:rPr>
        <w:t>本公司若有违反本承诺内容的行为，愿意承担</w:t>
      </w:r>
      <w:r w:rsidRPr="000C13CE">
        <w:rPr>
          <w:rFonts w:asciiTheme="minorEastAsia" w:eastAsiaTheme="minorEastAsia" w:hAnsiTheme="minorEastAsia" w:hint="eastAsia"/>
        </w:rPr>
        <w:t>违约处罚和</w:t>
      </w:r>
      <w:r w:rsidRPr="000C13CE">
        <w:rPr>
          <w:rFonts w:asciiTheme="minorEastAsia" w:eastAsiaTheme="minorEastAsia" w:hAnsiTheme="minorEastAsia"/>
        </w:rPr>
        <w:t>法律责任</w:t>
      </w:r>
      <w:r w:rsidRPr="000C13CE">
        <w:rPr>
          <w:rFonts w:asciiTheme="minorEastAsia" w:eastAsiaTheme="minorEastAsia" w:hAnsiTheme="minorEastAsia" w:hint="eastAsia"/>
        </w:rPr>
        <w:t>。</w:t>
      </w:r>
      <w:r w:rsidRPr="000C13CE">
        <w:rPr>
          <w:rFonts w:asciiTheme="minorEastAsia" w:eastAsiaTheme="minorEastAsia" w:hAnsiTheme="minorEastAsia"/>
        </w:rPr>
        <w:t>给招标人造成损失的，依法承担相应的赔偿责任。</w:t>
      </w:r>
    </w:p>
    <w:p w:rsidR="00761435" w:rsidRPr="000C13CE" w:rsidRDefault="00761435" w:rsidP="00144566">
      <w:pPr>
        <w:pStyle w:val="afa"/>
        <w:shd w:val="clear" w:color="auto" w:fill="FFFFFF"/>
        <w:spacing w:afterLines="50" w:after="156" w:line="440" w:lineRule="exact"/>
        <w:ind w:left="420" w:firstLineChars="200" w:firstLine="560"/>
        <w:rPr>
          <w:rFonts w:asciiTheme="minorEastAsia" w:eastAsiaTheme="minorEastAsia" w:hAnsiTheme="minorEastAsia"/>
          <w:sz w:val="28"/>
          <w:szCs w:val="28"/>
        </w:rPr>
      </w:pPr>
    </w:p>
    <w:p w:rsidR="00761435" w:rsidRPr="000C13CE" w:rsidRDefault="00761435" w:rsidP="00144566">
      <w:pPr>
        <w:pStyle w:val="afa"/>
        <w:shd w:val="clear" w:color="auto" w:fill="FFFFFF"/>
        <w:spacing w:afterLines="50" w:after="156" w:line="440" w:lineRule="exact"/>
        <w:ind w:left="420" w:firstLineChars="200" w:firstLine="560"/>
        <w:rPr>
          <w:rFonts w:asciiTheme="minorEastAsia" w:eastAsiaTheme="minorEastAsia" w:hAnsiTheme="minorEastAsia"/>
          <w:sz w:val="28"/>
          <w:szCs w:val="28"/>
        </w:rPr>
      </w:pPr>
    </w:p>
    <w:p w:rsidR="00761435" w:rsidRPr="000C13CE" w:rsidRDefault="00761435" w:rsidP="00144566">
      <w:pPr>
        <w:pStyle w:val="afa"/>
        <w:shd w:val="clear" w:color="auto" w:fill="FFFFFF"/>
        <w:spacing w:afterLines="50" w:after="156" w:line="440" w:lineRule="exact"/>
        <w:ind w:left="864" w:hanging="444"/>
        <w:rPr>
          <w:rFonts w:asciiTheme="minorEastAsia" w:eastAsiaTheme="minorEastAsia" w:hAnsiTheme="minorEastAsia"/>
          <w:spacing w:val="6"/>
          <w:kern w:val="11"/>
        </w:rPr>
      </w:pPr>
      <w:r w:rsidRPr="000C13CE">
        <w:rPr>
          <w:rFonts w:asciiTheme="minorEastAsia" w:eastAsiaTheme="minorEastAsia" w:hAnsiTheme="minorEastAsia" w:hint="eastAsia"/>
          <w:spacing w:val="6"/>
          <w:kern w:val="11"/>
        </w:rPr>
        <w:t>承诺人的法定代表人或授权委托人</w:t>
      </w:r>
      <w:r w:rsidRPr="000C13CE">
        <w:rPr>
          <w:rFonts w:asciiTheme="minorEastAsia" w:eastAsiaTheme="minorEastAsia" w:hAnsiTheme="minorEastAsia"/>
          <w:spacing w:val="6"/>
          <w:kern w:val="11"/>
        </w:rPr>
        <w:t>(</w:t>
      </w:r>
      <w:r w:rsidRPr="000C13CE">
        <w:rPr>
          <w:rFonts w:asciiTheme="minorEastAsia" w:eastAsiaTheme="minorEastAsia" w:hAnsiTheme="minorEastAsia" w:hint="eastAsia"/>
          <w:spacing w:val="6"/>
          <w:kern w:val="11"/>
        </w:rPr>
        <w:t>签字</w:t>
      </w:r>
      <w:r w:rsidRPr="000C13CE">
        <w:rPr>
          <w:rFonts w:asciiTheme="minorEastAsia" w:eastAsiaTheme="minorEastAsia" w:hAnsiTheme="minorEastAsia"/>
          <w:spacing w:val="6"/>
          <w:kern w:val="11"/>
        </w:rPr>
        <w:t>):</w:t>
      </w:r>
      <w:r w:rsidRPr="000C13CE">
        <w:rPr>
          <w:rFonts w:asciiTheme="minorEastAsia" w:eastAsiaTheme="minorEastAsia" w:hAnsiTheme="minorEastAsia" w:hint="eastAsia"/>
          <w:spacing w:val="6"/>
          <w:kern w:val="11"/>
        </w:rPr>
        <w:t xml:space="preserve">             承诺人</w:t>
      </w:r>
      <w:r w:rsidRPr="000C13CE">
        <w:rPr>
          <w:rFonts w:asciiTheme="minorEastAsia" w:eastAsiaTheme="minorEastAsia" w:hAnsiTheme="minorEastAsia"/>
          <w:spacing w:val="6"/>
          <w:kern w:val="11"/>
        </w:rPr>
        <w:t>(</w:t>
      </w:r>
      <w:r w:rsidRPr="000C13CE">
        <w:rPr>
          <w:rFonts w:asciiTheme="minorEastAsia" w:eastAsiaTheme="minorEastAsia" w:hAnsiTheme="minorEastAsia" w:hint="eastAsia"/>
          <w:spacing w:val="6"/>
          <w:kern w:val="11"/>
        </w:rPr>
        <w:t>盖章</w:t>
      </w:r>
      <w:r w:rsidRPr="000C13CE">
        <w:rPr>
          <w:rFonts w:asciiTheme="minorEastAsia" w:eastAsiaTheme="minorEastAsia" w:hAnsiTheme="minorEastAsia"/>
          <w:spacing w:val="6"/>
          <w:kern w:val="11"/>
        </w:rPr>
        <w:t>):</w:t>
      </w:r>
    </w:p>
    <w:p w:rsidR="00761435" w:rsidRPr="000C13CE" w:rsidRDefault="00761435" w:rsidP="005F5BFC">
      <w:pPr>
        <w:rPr>
          <w:rFonts w:asciiTheme="minorEastAsia" w:eastAsiaTheme="minorEastAsia" w:hAnsiTheme="minorEastAsia"/>
          <w:sz w:val="24"/>
        </w:rPr>
      </w:pPr>
    </w:p>
    <w:p w:rsidR="00761435" w:rsidRPr="000C13CE" w:rsidRDefault="00761435" w:rsidP="005F5BFC">
      <w:pPr>
        <w:wordWrap w:val="0"/>
        <w:jc w:val="right"/>
        <w:rPr>
          <w:rFonts w:asciiTheme="minorEastAsia" w:eastAsiaTheme="minorEastAsia" w:hAnsiTheme="minorEastAsia"/>
          <w:sz w:val="24"/>
        </w:rPr>
      </w:pPr>
      <w:bookmarkStart w:id="227" w:name="_Toc514762733"/>
      <w:r w:rsidRPr="000C13CE">
        <w:rPr>
          <w:rFonts w:asciiTheme="minorEastAsia" w:eastAsiaTheme="minorEastAsia" w:hAnsiTheme="minorEastAsia"/>
          <w:sz w:val="24"/>
        </w:rPr>
        <w:t>年 月日</w:t>
      </w:r>
      <w:bookmarkEnd w:id="227"/>
    </w:p>
    <w:p w:rsidR="00761435" w:rsidRPr="000C13CE" w:rsidRDefault="00761435" w:rsidP="005F5BFC">
      <w:pPr>
        <w:rPr>
          <w:rFonts w:asciiTheme="minorEastAsia" w:eastAsiaTheme="minorEastAsia" w:hAnsiTheme="minorEastAsia"/>
          <w:sz w:val="24"/>
        </w:rPr>
      </w:pPr>
    </w:p>
    <w:p w:rsidR="005F5BFC" w:rsidRPr="000C13CE" w:rsidRDefault="005F5BFC">
      <w:pPr>
        <w:widowControl/>
        <w:jc w:val="left"/>
        <w:rPr>
          <w:rFonts w:asciiTheme="minorEastAsia" w:eastAsiaTheme="minorEastAsia" w:hAnsiTheme="minorEastAsia"/>
        </w:rPr>
      </w:pPr>
      <w:r w:rsidRPr="000C13CE">
        <w:rPr>
          <w:rFonts w:asciiTheme="minorEastAsia" w:eastAsiaTheme="minorEastAsia" w:hAnsiTheme="minorEastAsia"/>
        </w:rPr>
        <w:br w:type="page"/>
      </w:r>
    </w:p>
    <w:p w:rsidR="00CE384F" w:rsidRPr="000C13CE" w:rsidRDefault="00CE384F">
      <w:pPr>
        <w:spacing w:line="400" w:lineRule="exact"/>
        <w:rPr>
          <w:rFonts w:asciiTheme="minorEastAsia" w:eastAsiaTheme="minorEastAsia" w:hAnsiTheme="minorEastAsia"/>
        </w:rPr>
      </w:pPr>
    </w:p>
    <w:p w:rsidR="0035101D" w:rsidRPr="000C13CE" w:rsidRDefault="00D878D4">
      <w:pPr>
        <w:pStyle w:val="2"/>
        <w:spacing w:line="400" w:lineRule="exact"/>
        <w:jc w:val="center"/>
        <w:rPr>
          <w:rFonts w:asciiTheme="minorEastAsia" w:eastAsiaTheme="minorEastAsia" w:hAnsiTheme="minorEastAsia"/>
        </w:rPr>
      </w:pPr>
      <w:bookmarkStart w:id="228" w:name="_Toc32082"/>
      <w:bookmarkStart w:id="229" w:name="_Toc4224"/>
      <w:bookmarkStart w:id="230" w:name="_Toc6531"/>
      <w:bookmarkStart w:id="231" w:name="_Toc4570416"/>
      <w:r w:rsidRPr="000C13CE">
        <w:rPr>
          <w:rFonts w:asciiTheme="minorEastAsia" w:eastAsiaTheme="minorEastAsia" w:hAnsiTheme="minorEastAsia"/>
        </w:rPr>
        <w:t>格式</w:t>
      </w:r>
      <w:r w:rsidR="00761435" w:rsidRPr="000C13CE">
        <w:rPr>
          <w:rFonts w:asciiTheme="minorEastAsia" w:eastAsiaTheme="minorEastAsia" w:hAnsiTheme="minorEastAsia" w:hint="eastAsia"/>
        </w:rPr>
        <w:t>1</w:t>
      </w:r>
      <w:r w:rsidR="003E7D05" w:rsidRPr="000C13CE">
        <w:rPr>
          <w:rFonts w:asciiTheme="minorEastAsia" w:eastAsiaTheme="minorEastAsia" w:hAnsiTheme="minorEastAsia" w:hint="eastAsia"/>
        </w:rPr>
        <w:t>0</w:t>
      </w:r>
      <w:r w:rsidRPr="000C13CE">
        <w:rPr>
          <w:rFonts w:asciiTheme="minorEastAsia" w:eastAsiaTheme="minorEastAsia" w:hAnsiTheme="minorEastAsia"/>
        </w:rPr>
        <w:t>：开标一览表</w:t>
      </w:r>
      <w:bookmarkEnd w:id="228"/>
      <w:bookmarkEnd w:id="229"/>
      <w:bookmarkEnd w:id="230"/>
      <w:bookmarkEnd w:id="231"/>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u w:val="single"/>
        </w:rPr>
      </w:pPr>
      <w:r w:rsidRPr="000C13CE">
        <w:rPr>
          <w:rFonts w:asciiTheme="minorEastAsia" w:eastAsiaTheme="minorEastAsia" w:hAnsiTheme="minorEastAsia" w:hint="eastAsia"/>
        </w:rPr>
        <w:t>投标人名称：招标编号：</w:t>
      </w:r>
      <w:r w:rsidR="00715597" w:rsidRPr="000C13CE">
        <w:rPr>
          <w:rFonts w:asciiTheme="minorEastAsia" w:eastAsiaTheme="minorEastAsia" w:hAnsiTheme="minorEastAsia" w:hint="eastAsia"/>
          <w:u w:val="single"/>
        </w:rPr>
        <w:t>__________________</w:t>
      </w:r>
    </w:p>
    <w:p w:rsidR="00715597" w:rsidRPr="000C13CE" w:rsidRDefault="00715597">
      <w:pPr>
        <w:spacing w:line="400" w:lineRule="exact"/>
        <w:rPr>
          <w:rFonts w:asciiTheme="minorEastAsia" w:eastAsiaTheme="minorEastAsia" w:hAnsiTheme="minorEastAsia"/>
        </w:rPr>
      </w:pPr>
    </w:p>
    <w:tbl>
      <w:tblPr>
        <w:tblW w:w="8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3"/>
        <w:gridCol w:w="3240"/>
        <w:gridCol w:w="1800"/>
      </w:tblGrid>
      <w:tr w:rsidR="000C13CE" w:rsidRPr="000C13CE">
        <w:trPr>
          <w:cantSplit/>
          <w:jc w:val="center"/>
        </w:trPr>
        <w:tc>
          <w:tcPr>
            <w:tcW w:w="3073" w:type="dxa"/>
            <w:tcBorders>
              <w:top w:val="single" w:sz="4" w:space="0" w:color="auto"/>
              <w:left w:val="single" w:sz="4" w:space="0" w:color="auto"/>
              <w:bottom w:val="single" w:sz="4" w:space="0" w:color="auto"/>
              <w:right w:val="single" w:sz="4" w:space="0" w:color="auto"/>
            </w:tcBorders>
            <w:vAlign w:val="bottom"/>
          </w:tcPr>
          <w:p w:rsidR="0035101D" w:rsidRPr="000C13CE" w:rsidRDefault="00D878D4">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项目名称</w:t>
            </w:r>
          </w:p>
        </w:tc>
        <w:tc>
          <w:tcPr>
            <w:tcW w:w="3240" w:type="dxa"/>
            <w:tcBorders>
              <w:top w:val="single" w:sz="4" w:space="0" w:color="auto"/>
              <w:left w:val="single" w:sz="4" w:space="0" w:color="auto"/>
              <w:bottom w:val="single" w:sz="4" w:space="0" w:color="auto"/>
              <w:right w:val="single" w:sz="4" w:space="0" w:color="auto"/>
            </w:tcBorders>
            <w:vAlign w:val="bottom"/>
          </w:tcPr>
          <w:p w:rsidR="0035101D" w:rsidRPr="000C13CE" w:rsidRDefault="00D878D4">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投标总价</w:t>
            </w:r>
          </w:p>
        </w:tc>
        <w:tc>
          <w:tcPr>
            <w:tcW w:w="1800" w:type="dxa"/>
            <w:tcBorders>
              <w:top w:val="single" w:sz="4" w:space="0" w:color="auto"/>
              <w:left w:val="single" w:sz="4" w:space="0" w:color="auto"/>
              <w:bottom w:val="single" w:sz="4" w:space="0" w:color="auto"/>
              <w:right w:val="single" w:sz="4" w:space="0" w:color="auto"/>
            </w:tcBorders>
            <w:vAlign w:val="bottom"/>
          </w:tcPr>
          <w:p w:rsidR="0035101D" w:rsidRPr="000C13CE" w:rsidRDefault="00D878D4">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备注</w:t>
            </w:r>
          </w:p>
        </w:tc>
      </w:tr>
      <w:tr w:rsidR="0035101D" w:rsidRPr="000C13CE">
        <w:trPr>
          <w:cantSplit/>
          <w:jc w:val="center"/>
        </w:trPr>
        <w:tc>
          <w:tcPr>
            <w:tcW w:w="3073" w:type="dxa"/>
            <w:tcBorders>
              <w:top w:val="single" w:sz="4" w:space="0" w:color="auto"/>
              <w:left w:val="single" w:sz="4" w:space="0" w:color="auto"/>
              <w:bottom w:val="single" w:sz="4" w:space="0" w:color="auto"/>
              <w:right w:val="single" w:sz="4" w:space="0" w:color="auto"/>
            </w:tcBorders>
          </w:tcPr>
          <w:p w:rsidR="0035101D" w:rsidRPr="000C13CE" w:rsidRDefault="0035101D">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rPr>
            </w:pPr>
          </w:p>
        </w:tc>
        <w:tc>
          <w:tcPr>
            <w:tcW w:w="3240" w:type="dxa"/>
            <w:tcBorders>
              <w:top w:val="single" w:sz="4" w:space="0" w:color="auto"/>
              <w:left w:val="single" w:sz="4" w:space="0" w:color="auto"/>
              <w:bottom w:val="single" w:sz="4" w:space="0" w:color="auto"/>
              <w:right w:val="single" w:sz="4" w:space="0" w:color="auto"/>
            </w:tcBorders>
          </w:tcPr>
          <w:p w:rsidR="0035101D" w:rsidRPr="000C13CE" w:rsidRDefault="0035101D">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rPr>
            </w:pPr>
          </w:p>
        </w:tc>
        <w:tc>
          <w:tcPr>
            <w:tcW w:w="1800" w:type="dxa"/>
            <w:tcBorders>
              <w:top w:val="single" w:sz="4" w:space="0" w:color="auto"/>
              <w:left w:val="single" w:sz="4" w:space="0" w:color="auto"/>
              <w:bottom w:val="single" w:sz="4" w:space="0" w:color="auto"/>
              <w:right w:val="single" w:sz="4" w:space="0" w:color="auto"/>
            </w:tcBorders>
          </w:tcPr>
          <w:p w:rsidR="0035101D" w:rsidRPr="000C13CE" w:rsidRDefault="0035101D">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rPr>
            </w:pPr>
          </w:p>
        </w:tc>
      </w:tr>
    </w:tbl>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法定代表人（单位负责人）或委托代理人：（签字）</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D878D4">
      <w:pPr>
        <w:pStyle w:val="2"/>
        <w:spacing w:line="400" w:lineRule="exact"/>
        <w:jc w:val="center"/>
        <w:rPr>
          <w:rFonts w:asciiTheme="minorEastAsia" w:eastAsiaTheme="minorEastAsia" w:hAnsiTheme="minorEastAsia"/>
        </w:rPr>
      </w:pPr>
      <w:bookmarkStart w:id="232" w:name="_Toc25092"/>
      <w:bookmarkStart w:id="233" w:name="_Toc25328"/>
      <w:bookmarkStart w:id="234" w:name="_Toc2018"/>
      <w:bookmarkStart w:id="235" w:name="_Toc4570417"/>
      <w:r w:rsidRPr="000C13CE">
        <w:rPr>
          <w:rFonts w:asciiTheme="minorEastAsia" w:eastAsiaTheme="minorEastAsia" w:hAnsiTheme="minorEastAsia"/>
        </w:rPr>
        <w:lastRenderedPageBreak/>
        <w:t>格式</w:t>
      </w:r>
      <w:r w:rsidRPr="000C13CE">
        <w:rPr>
          <w:rFonts w:asciiTheme="minorEastAsia" w:eastAsiaTheme="minorEastAsia" w:hAnsiTheme="minorEastAsia" w:hint="eastAsia"/>
        </w:rPr>
        <w:t>1</w:t>
      </w:r>
      <w:r w:rsidR="003E7D05" w:rsidRPr="000C13CE">
        <w:rPr>
          <w:rFonts w:asciiTheme="minorEastAsia" w:eastAsiaTheme="minorEastAsia" w:hAnsiTheme="minorEastAsia" w:hint="eastAsia"/>
        </w:rPr>
        <w:t>1</w:t>
      </w:r>
      <w:r w:rsidRPr="000C13CE">
        <w:rPr>
          <w:rFonts w:asciiTheme="minorEastAsia" w:eastAsiaTheme="minorEastAsia" w:hAnsiTheme="minorEastAsia"/>
        </w:rPr>
        <w:t>：投标分项报价表</w:t>
      </w:r>
      <w:bookmarkEnd w:id="232"/>
      <w:bookmarkEnd w:id="233"/>
      <w:bookmarkEnd w:id="234"/>
      <w:bookmarkEnd w:id="235"/>
    </w:p>
    <w:p w:rsidR="0035101D" w:rsidRPr="000C13CE" w:rsidRDefault="0035101D">
      <w:pPr>
        <w:spacing w:line="400" w:lineRule="exact"/>
        <w:rPr>
          <w:rFonts w:asciiTheme="minorEastAsia" w:eastAsiaTheme="minorEastAsia" w:hAnsiTheme="minorEastAsia"/>
        </w:rPr>
      </w:pPr>
    </w:p>
    <w:p w:rsidR="0035101D" w:rsidRDefault="00D878D4">
      <w:pPr>
        <w:spacing w:line="400" w:lineRule="exact"/>
        <w:rPr>
          <w:rFonts w:asciiTheme="minorEastAsia" w:eastAsiaTheme="minorEastAsia" w:hAnsiTheme="minorEastAsia"/>
          <w:u w:val="single"/>
        </w:rPr>
      </w:pPr>
      <w:r w:rsidRPr="000C13CE">
        <w:rPr>
          <w:rFonts w:asciiTheme="minorEastAsia" w:eastAsiaTheme="minorEastAsia" w:hAnsiTheme="minorEastAsia" w:hint="eastAsia"/>
        </w:rPr>
        <w:t>投标人名称：</w:t>
      </w:r>
      <w:r w:rsidRPr="000C13CE">
        <w:rPr>
          <w:rFonts w:asciiTheme="minorEastAsia" w:eastAsiaTheme="minorEastAsia" w:hAnsiTheme="minorEastAsia" w:hint="eastAsia"/>
          <w:u w:val="single"/>
        </w:rPr>
        <w:t xml:space="preserve">　　　　　　　　　　</w:t>
      </w:r>
      <w:r w:rsidRPr="000C13CE">
        <w:rPr>
          <w:rFonts w:asciiTheme="minorEastAsia" w:eastAsiaTheme="minorEastAsia" w:hAnsiTheme="minorEastAsia" w:hint="eastAsia"/>
        </w:rPr>
        <w:t xml:space="preserve">　　招标编号：</w:t>
      </w:r>
      <w:r w:rsidRPr="006B224A">
        <w:rPr>
          <w:rFonts w:asciiTheme="minorEastAsia" w:eastAsiaTheme="minorEastAsia" w:hAnsiTheme="minorEastAsia" w:hint="eastAsia"/>
          <w:u w:val="single"/>
        </w:rPr>
        <w:t xml:space="preserve">　　　　　　　　　　　</w:t>
      </w:r>
    </w:p>
    <w:p w:rsidR="006B224A" w:rsidRPr="000C13CE" w:rsidRDefault="006B224A">
      <w:pPr>
        <w:spacing w:line="400" w:lineRule="exact"/>
        <w:rPr>
          <w:rFonts w:asciiTheme="minorEastAsia" w:eastAsiaTheme="minorEastAsia" w:hAnsiTheme="minorEastAsia"/>
        </w:rPr>
      </w:pPr>
    </w:p>
    <w:tbl>
      <w:tblPr>
        <w:tblW w:w="9606" w:type="dxa"/>
        <w:tblInd w:w="-318" w:type="dxa"/>
        <w:tblLayout w:type="fixed"/>
        <w:tblLook w:val="04A0" w:firstRow="1" w:lastRow="0" w:firstColumn="1" w:lastColumn="0" w:noHBand="0" w:noVBand="1"/>
      </w:tblPr>
      <w:tblGrid>
        <w:gridCol w:w="612"/>
        <w:gridCol w:w="1231"/>
        <w:gridCol w:w="1473"/>
        <w:gridCol w:w="938"/>
        <w:gridCol w:w="803"/>
        <w:gridCol w:w="937"/>
        <w:gridCol w:w="804"/>
        <w:gridCol w:w="937"/>
        <w:gridCol w:w="937"/>
        <w:gridCol w:w="934"/>
      </w:tblGrid>
      <w:tr w:rsidR="000C13CE" w:rsidRPr="000C13CE" w:rsidTr="005A0289">
        <w:trPr>
          <w:trHeight w:val="387"/>
        </w:trPr>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序号</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rsidP="004B38B8">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货物名称</w:t>
            </w:r>
          </w:p>
        </w:tc>
        <w:tc>
          <w:tcPr>
            <w:tcW w:w="147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rsidP="004D5F72">
            <w:pPr>
              <w:tabs>
                <w:tab w:val="left" w:pos="742"/>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规格型号</w:t>
            </w:r>
          </w:p>
        </w:tc>
        <w:tc>
          <w:tcPr>
            <w:tcW w:w="938" w:type="dxa"/>
            <w:tcBorders>
              <w:top w:val="single" w:sz="4" w:space="0" w:color="auto"/>
              <w:left w:val="single" w:sz="4" w:space="0" w:color="auto"/>
              <w:bottom w:val="single" w:sz="4" w:space="0" w:color="auto"/>
              <w:right w:val="single" w:sz="4" w:space="0" w:color="auto"/>
            </w:tcBorders>
            <w:vAlign w:val="center"/>
          </w:tcPr>
          <w:p w:rsidR="004B38B8" w:rsidRPr="000C13CE" w:rsidRDefault="004B38B8" w:rsidP="005A02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品牌</w:t>
            </w: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rsidP="005A02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产地</w:t>
            </w:r>
          </w:p>
        </w:tc>
        <w:tc>
          <w:tcPr>
            <w:tcW w:w="937" w:type="dxa"/>
            <w:tcBorders>
              <w:top w:val="single" w:sz="4" w:space="0" w:color="auto"/>
              <w:left w:val="single" w:sz="4" w:space="0" w:color="auto"/>
              <w:bottom w:val="single" w:sz="4" w:space="0" w:color="auto"/>
              <w:right w:val="single" w:sz="4" w:space="0" w:color="auto"/>
            </w:tcBorders>
            <w:vAlign w:val="center"/>
          </w:tcPr>
          <w:p w:rsidR="004B38B8" w:rsidRPr="000C13CE" w:rsidRDefault="004B38B8" w:rsidP="005A02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数量</w:t>
            </w:r>
          </w:p>
        </w:tc>
        <w:tc>
          <w:tcPr>
            <w:tcW w:w="804" w:type="dxa"/>
            <w:tcBorders>
              <w:top w:val="single" w:sz="4" w:space="0" w:color="auto"/>
              <w:left w:val="single" w:sz="4" w:space="0" w:color="auto"/>
              <w:bottom w:val="single" w:sz="4" w:space="0" w:color="auto"/>
              <w:right w:val="single" w:sz="4" w:space="0" w:color="auto"/>
            </w:tcBorders>
            <w:vAlign w:val="center"/>
          </w:tcPr>
          <w:p w:rsidR="004B38B8" w:rsidRPr="000C13CE" w:rsidRDefault="004B38B8" w:rsidP="005A02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单位</w:t>
            </w: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rsidP="005A02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单价</w:t>
            </w: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rsidP="005A02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总价</w:t>
            </w: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rsidP="005A02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备注</w:t>
            </w:r>
          </w:p>
        </w:tc>
      </w:tr>
      <w:tr w:rsidR="000C13CE" w:rsidRPr="000C13CE" w:rsidTr="005A0289">
        <w:trPr>
          <w:trHeight w:val="404"/>
        </w:trPr>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147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938"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4"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r>
      <w:tr w:rsidR="000C13CE" w:rsidRPr="000C13CE" w:rsidTr="005A0289">
        <w:trPr>
          <w:trHeight w:val="387"/>
        </w:trPr>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147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938"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4"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r>
      <w:tr w:rsidR="000C13CE" w:rsidRPr="000C13CE" w:rsidTr="005A0289">
        <w:trPr>
          <w:trHeight w:val="404"/>
        </w:trPr>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147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938"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4"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r>
      <w:tr w:rsidR="000C13CE" w:rsidRPr="000C13CE" w:rsidTr="005A0289">
        <w:trPr>
          <w:trHeight w:val="387"/>
        </w:trPr>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147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938"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4"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r>
      <w:tr w:rsidR="000C13CE" w:rsidRPr="000C13CE" w:rsidTr="005A0289">
        <w:trPr>
          <w:trHeight w:val="404"/>
        </w:trPr>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147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szCs w:val="21"/>
              </w:rPr>
            </w:pPr>
          </w:p>
        </w:tc>
        <w:tc>
          <w:tcPr>
            <w:tcW w:w="938"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804" w:type="dxa"/>
            <w:tcBorders>
              <w:top w:val="single" w:sz="4" w:space="0" w:color="auto"/>
              <w:left w:val="single" w:sz="4" w:space="0" w:color="auto"/>
              <w:bottom w:val="single" w:sz="4" w:space="0" w:color="auto"/>
              <w:right w:val="single" w:sz="4" w:space="0" w:color="auto"/>
            </w:tcBorders>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tcPr>
          <w:p w:rsidR="004B38B8" w:rsidRPr="000C13CE" w:rsidRDefault="004B38B8">
            <w:pPr>
              <w:spacing w:line="400" w:lineRule="exact"/>
              <w:jc w:val="center"/>
              <w:rPr>
                <w:rFonts w:asciiTheme="minorEastAsia" w:eastAsiaTheme="minorEastAsia" w:hAnsiTheme="minorEastAsia"/>
              </w:rPr>
            </w:pPr>
          </w:p>
        </w:tc>
      </w:tr>
      <w:tr w:rsidR="000C13CE" w:rsidRPr="000C13CE" w:rsidTr="00F40502">
        <w:trPr>
          <w:trHeight w:val="404"/>
        </w:trPr>
        <w:tc>
          <w:tcPr>
            <w:tcW w:w="33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A0289" w:rsidRPr="000C13CE" w:rsidRDefault="005A02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szCs w:val="21"/>
              </w:rPr>
            </w:pPr>
            <w:r w:rsidRPr="000C13CE">
              <w:rPr>
                <w:rFonts w:asciiTheme="minorEastAsia" w:eastAsiaTheme="minorEastAsia" w:hAnsiTheme="minorEastAsia" w:hint="eastAsia"/>
                <w:szCs w:val="21"/>
              </w:rPr>
              <w:t>合计总价</w:t>
            </w:r>
          </w:p>
        </w:tc>
        <w:tc>
          <w:tcPr>
            <w:tcW w:w="6290" w:type="dxa"/>
            <w:gridSpan w:val="7"/>
            <w:tcBorders>
              <w:top w:val="single" w:sz="4" w:space="0" w:color="auto"/>
              <w:left w:val="single" w:sz="4" w:space="0" w:color="auto"/>
              <w:bottom w:val="single" w:sz="4" w:space="0" w:color="auto"/>
              <w:right w:val="single" w:sz="4" w:space="0" w:color="auto"/>
            </w:tcBorders>
          </w:tcPr>
          <w:p w:rsidR="005A0289" w:rsidRPr="000C13CE" w:rsidRDefault="005A0289">
            <w:pPr>
              <w:spacing w:line="400" w:lineRule="exact"/>
              <w:jc w:val="center"/>
              <w:rPr>
                <w:rFonts w:asciiTheme="minorEastAsia" w:eastAsiaTheme="minorEastAsia" w:hAnsiTheme="minorEastAsia"/>
              </w:rPr>
            </w:pPr>
          </w:p>
        </w:tc>
      </w:tr>
    </w:tbl>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注：</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1.上述各项的详细分项报价，应另页描述。</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3.详细分项报价必须提供相应的品牌、规格型号、产地、单价、数量、小计、合计等详细信息。</w:t>
      </w:r>
    </w:p>
    <w:p w:rsidR="004B38B8" w:rsidRPr="000C13CE" w:rsidRDefault="004D5F72" w:rsidP="003E7D05">
      <w:pPr>
        <w:spacing w:line="400" w:lineRule="exact"/>
        <w:rPr>
          <w:rFonts w:asciiTheme="minorEastAsia" w:eastAsiaTheme="minorEastAsia" w:hAnsiTheme="minorEastAsia"/>
        </w:rPr>
      </w:pPr>
      <w:r w:rsidRPr="000C13CE">
        <w:rPr>
          <w:rFonts w:asciiTheme="minorEastAsia" w:eastAsiaTheme="minorEastAsia" w:hAnsiTheme="minorEastAsia" w:hint="eastAsia"/>
        </w:rPr>
        <w:t>注：</w:t>
      </w:r>
    </w:p>
    <w:p w:rsidR="004D5F72" w:rsidRPr="000C13CE" w:rsidRDefault="004D5F72" w:rsidP="003E7D05">
      <w:pPr>
        <w:spacing w:line="400" w:lineRule="exact"/>
        <w:rPr>
          <w:rFonts w:asciiTheme="minorEastAsia" w:eastAsiaTheme="minorEastAsia" w:hAnsiTheme="minorEastAsia"/>
        </w:rPr>
      </w:pPr>
      <w:r w:rsidRPr="000C13CE">
        <w:rPr>
          <w:rFonts w:asciiTheme="minorEastAsia" w:eastAsiaTheme="minorEastAsia" w:hAnsiTheme="minorEastAsia" w:hint="eastAsia"/>
        </w:rPr>
        <w:t>1、价格应按“招标文件”中规定的货币单位填写。</w:t>
      </w:r>
    </w:p>
    <w:p w:rsidR="004D5F72" w:rsidRPr="000C13CE" w:rsidRDefault="003E7D05" w:rsidP="004D5F72">
      <w:pPr>
        <w:spacing w:line="400" w:lineRule="exact"/>
        <w:rPr>
          <w:rFonts w:asciiTheme="minorEastAsia" w:eastAsiaTheme="minorEastAsia" w:hAnsiTheme="minorEastAsia"/>
        </w:rPr>
      </w:pPr>
      <w:r w:rsidRPr="000C13CE">
        <w:rPr>
          <w:rFonts w:asciiTheme="minorEastAsia" w:eastAsiaTheme="minorEastAsia" w:hAnsiTheme="minorEastAsia" w:hint="eastAsia"/>
        </w:rPr>
        <w:t>2</w:t>
      </w:r>
      <w:r w:rsidR="004D5F72" w:rsidRPr="000C13CE">
        <w:rPr>
          <w:rFonts w:asciiTheme="minorEastAsia" w:eastAsiaTheme="minorEastAsia" w:hAnsiTheme="minorEastAsia" w:hint="eastAsia"/>
        </w:rPr>
        <w:t>、投标总价低于财政预算限额的70%的，供应商必须对该报价做出合理说明。如该报价成为中标价格，该项目将成为重点监管、重点验收项目。</w:t>
      </w:r>
    </w:p>
    <w:p w:rsidR="004D5F72" w:rsidRPr="000C13CE" w:rsidRDefault="003E7D05" w:rsidP="004D5F72">
      <w:pPr>
        <w:spacing w:line="400" w:lineRule="exact"/>
        <w:rPr>
          <w:rFonts w:asciiTheme="minorEastAsia" w:eastAsiaTheme="minorEastAsia" w:hAnsiTheme="minorEastAsia"/>
        </w:rPr>
      </w:pPr>
      <w:r w:rsidRPr="000C13CE">
        <w:rPr>
          <w:rFonts w:asciiTheme="minorEastAsia" w:eastAsiaTheme="minorEastAsia" w:hAnsiTheme="minorEastAsia" w:hint="eastAsia"/>
        </w:rPr>
        <w:t>3</w:t>
      </w:r>
      <w:r w:rsidR="004D5F72" w:rsidRPr="000C13CE">
        <w:rPr>
          <w:rFonts w:asciiTheme="minorEastAsia" w:eastAsiaTheme="minorEastAsia" w:hAnsiTheme="minorEastAsia" w:hint="eastAsia"/>
        </w:rPr>
        <w:t>.该表格式仅作参考，投标人的详细报价表格式可自定。以上内容必须与技术方案中所介绍的内容、《开标一览表》一致。</w:t>
      </w:r>
    </w:p>
    <w:p w:rsidR="0035101D" w:rsidRPr="000C13CE" w:rsidRDefault="003E7D05" w:rsidP="004D5F72">
      <w:pPr>
        <w:spacing w:line="400" w:lineRule="exact"/>
        <w:rPr>
          <w:rFonts w:asciiTheme="minorEastAsia" w:eastAsiaTheme="minorEastAsia" w:hAnsiTheme="minorEastAsia"/>
        </w:rPr>
      </w:pPr>
      <w:r w:rsidRPr="000C13CE">
        <w:rPr>
          <w:rFonts w:asciiTheme="minorEastAsia" w:eastAsiaTheme="minorEastAsia" w:hAnsiTheme="minorEastAsia" w:hint="eastAsia"/>
        </w:rPr>
        <w:t>4</w:t>
      </w:r>
      <w:r w:rsidR="004D5F72" w:rsidRPr="000C13CE">
        <w:rPr>
          <w:rFonts w:asciiTheme="minorEastAsia" w:eastAsiaTheme="minorEastAsia" w:hAnsiTheme="minorEastAsia" w:hint="eastAsia"/>
        </w:rPr>
        <w:t>、投标人如果需要对报价或其它内容加以说明，可在备注栏填写。</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法定代表人（单位负责人）或委托代理人：（签字）</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jc w:val="left"/>
        <w:rPr>
          <w:rFonts w:asciiTheme="minorEastAsia" w:eastAsiaTheme="minorEastAsia" w:hAnsiTheme="minorEastAsia"/>
        </w:rPr>
      </w:pPr>
    </w:p>
    <w:p w:rsidR="0035101D" w:rsidRPr="000C13CE" w:rsidRDefault="00D878D4">
      <w:pPr>
        <w:spacing w:line="400" w:lineRule="exact"/>
        <w:jc w:val="left"/>
        <w:rPr>
          <w:rFonts w:asciiTheme="minorEastAsia" w:eastAsiaTheme="minorEastAsia" w:hAnsiTheme="minorEastAsia"/>
        </w:rPr>
      </w:pPr>
      <w:r w:rsidRPr="000C13CE">
        <w:rPr>
          <w:rFonts w:asciiTheme="minorEastAsia" w:eastAsiaTheme="minorEastAsia" w:hAnsiTheme="minorEastAsia"/>
        </w:rPr>
        <w:br w:type="page"/>
      </w:r>
    </w:p>
    <w:p w:rsidR="0035101D" w:rsidRPr="000C13CE" w:rsidRDefault="00D878D4">
      <w:pPr>
        <w:pStyle w:val="2"/>
        <w:spacing w:line="400" w:lineRule="exact"/>
        <w:jc w:val="center"/>
        <w:rPr>
          <w:rFonts w:asciiTheme="minorEastAsia" w:eastAsiaTheme="minorEastAsia" w:hAnsiTheme="minorEastAsia"/>
        </w:rPr>
      </w:pPr>
      <w:bookmarkStart w:id="236" w:name="_Toc12543"/>
      <w:bookmarkStart w:id="237" w:name="_Toc1281"/>
      <w:bookmarkStart w:id="238" w:name="_Toc30514"/>
      <w:bookmarkStart w:id="239" w:name="_Toc4570418"/>
      <w:r w:rsidRPr="000C13CE">
        <w:rPr>
          <w:rFonts w:asciiTheme="minorEastAsia" w:eastAsiaTheme="minorEastAsia" w:hAnsiTheme="minorEastAsia"/>
        </w:rPr>
        <w:lastRenderedPageBreak/>
        <w:t>格式</w:t>
      </w:r>
      <w:r w:rsidRPr="000C13CE">
        <w:rPr>
          <w:rFonts w:asciiTheme="minorEastAsia" w:eastAsiaTheme="minorEastAsia" w:hAnsiTheme="minorEastAsia" w:hint="eastAsia"/>
        </w:rPr>
        <w:t>1</w:t>
      </w:r>
      <w:r w:rsidR="003E7D05" w:rsidRPr="000C13CE">
        <w:rPr>
          <w:rFonts w:asciiTheme="minorEastAsia" w:eastAsiaTheme="minorEastAsia" w:hAnsiTheme="minorEastAsia" w:hint="eastAsia"/>
        </w:rPr>
        <w:t>2</w:t>
      </w:r>
      <w:r w:rsidRPr="000C13CE">
        <w:rPr>
          <w:rFonts w:asciiTheme="minorEastAsia" w:eastAsiaTheme="minorEastAsia" w:hAnsiTheme="minorEastAsia"/>
        </w:rPr>
        <w:t>：技术规格偏离表</w:t>
      </w:r>
      <w:bookmarkEnd w:id="236"/>
      <w:bookmarkEnd w:id="237"/>
      <w:bookmarkEnd w:id="238"/>
      <w:bookmarkEnd w:id="239"/>
    </w:p>
    <w:p w:rsidR="0035101D" w:rsidRPr="000C13CE" w:rsidRDefault="00D878D4">
      <w:pPr>
        <w:spacing w:line="400" w:lineRule="exact"/>
        <w:rPr>
          <w:rFonts w:asciiTheme="minorEastAsia" w:eastAsiaTheme="minorEastAsia" w:hAnsiTheme="minorEastAsia"/>
          <w:u w:val="single"/>
        </w:rPr>
      </w:pPr>
      <w:r w:rsidRPr="000C13CE">
        <w:rPr>
          <w:rFonts w:asciiTheme="minorEastAsia" w:eastAsiaTheme="minorEastAsia" w:hAnsiTheme="minorEastAsia" w:hint="eastAsia"/>
        </w:rPr>
        <w:t>投标人名称：</w:t>
      </w:r>
      <w:r w:rsidRPr="000C13CE">
        <w:rPr>
          <w:rFonts w:asciiTheme="minorEastAsia" w:eastAsiaTheme="minorEastAsia" w:hAnsiTheme="minorEastAsia" w:hint="eastAsia"/>
          <w:u w:val="single"/>
        </w:rPr>
        <w:t xml:space="preserve">　　　　　　　　　　</w:t>
      </w:r>
      <w:r w:rsidRPr="000C13CE">
        <w:rPr>
          <w:rFonts w:asciiTheme="minorEastAsia" w:eastAsiaTheme="minorEastAsia" w:hAnsiTheme="minorEastAsia" w:hint="eastAsia"/>
        </w:rPr>
        <w:t xml:space="preserve">　　招标编号：</w:t>
      </w:r>
      <w:r w:rsidR="00715597" w:rsidRPr="000C13CE">
        <w:rPr>
          <w:rFonts w:asciiTheme="minorEastAsia" w:eastAsiaTheme="minorEastAsia" w:hAnsiTheme="minorEastAsia" w:hint="eastAsia"/>
          <w:u w:val="single"/>
        </w:rPr>
        <w:t>______________</w:t>
      </w:r>
    </w:p>
    <w:p w:rsidR="00715597" w:rsidRPr="000C13CE" w:rsidRDefault="00715597">
      <w:pPr>
        <w:spacing w:line="400" w:lineRule="exact"/>
        <w:rPr>
          <w:rFonts w:asciiTheme="minorEastAsia" w:eastAsiaTheme="minorEastAsia" w:hAnsiTheme="minorEastAsia"/>
          <w:u w:val="single"/>
        </w:rPr>
      </w:pPr>
    </w:p>
    <w:tbl>
      <w:tblPr>
        <w:tblpPr w:leftFromText="180" w:rightFromText="180" w:vertAnchor="text" w:horzAnchor="margin" w:tblpXSpec="center" w:tblpY="250"/>
        <w:tblOverlap w:val="neve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360"/>
        <w:gridCol w:w="1929"/>
        <w:gridCol w:w="1843"/>
        <w:gridCol w:w="1417"/>
        <w:gridCol w:w="993"/>
      </w:tblGrid>
      <w:tr w:rsidR="000C13CE" w:rsidRPr="000C13CE" w:rsidTr="00F10984">
        <w:tc>
          <w:tcPr>
            <w:tcW w:w="817" w:type="dxa"/>
            <w:vAlign w:val="center"/>
          </w:tcPr>
          <w:p w:rsidR="00715597" w:rsidRPr="000C13CE" w:rsidRDefault="00715597" w:rsidP="00F10984">
            <w:pPr>
              <w:jc w:val="center"/>
              <w:rPr>
                <w:rFonts w:asciiTheme="minorEastAsia" w:eastAsiaTheme="minorEastAsia" w:hAnsiTheme="minorEastAsia"/>
                <w:sz w:val="24"/>
              </w:rPr>
            </w:pPr>
            <w:r w:rsidRPr="000C13CE">
              <w:rPr>
                <w:rFonts w:asciiTheme="minorEastAsia" w:eastAsiaTheme="minorEastAsia" w:hAnsiTheme="minorEastAsia" w:hint="eastAsia"/>
                <w:sz w:val="24"/>
              </w:rPr>
              <w:t>序号</w:t>
            </w:r>
          </w:p>
        </w:tc>
        <w:tc>
          <w:tcPr>
            <w:tcW w:w="1360" w:type="dxa"/>
            <w:vAlign w:val="center"/>
          </w:tcPr>
          <w:p w:rsidR="00715597" w:rsidRPr="000C13CE" w:rsidRDefault="00E437C4" w:rsidP="00F10984">
            <w:pPr>
              <w:jc w:val="center"/>
              <w:rPr>
                <w:rFonts w:asciiTheme="minorEastAsia" w:eastAsiaTheme="minorEastAsia" w:hAnsiTheme="minorEastAsia"/>
                <w:sz w:val="24"/>
              </w:rPr>
            </w:pPr>
            <w:r>
              <w:rPr>
                <w:rFonts w:asciiTheme="minorEastAsia" w:eastAsiaTheme="minorEastAsia" w:hAnsiTheme="minorEastAsia" w:hint="eastAsia"/>
                <w:sz w:val="24"/>
              </w:rPr>
              <w:t>货物</w:t>
            </w:r>
            <w:r w:rsidR="00715597" w:rsidRPr="000C13CE">
              <w:rPr>
                <w:rFonts w:asciiTheme="minorEastAsia" w:eastAsiaTheme="minorEastAsia" w:hAnsiTheme="minorEastAsia" w:hint="eastAsia"/>
                <w:sz w:val="24"/>
              </w:rPr>
              <w:t>名称</w:t>
            </w:r>
          </w:p>
        </w:tc>
        <w:tc>
          <w:tcPr>
            <w:tcW w:w="1929" w:type="dxa"/>
            <w:vAlign w:val="center"/>
          </w:tcPr>
          <w:p w:rsidR="00715597" w:rsidRPr="000C13CE" w:rsidRDefault="00715597" w:rsidP="00F10984">
            <w:pPr>
              <w:ind w:leftChars="65" w:left="136"/>
              <w:jc w:val="center"/>
              <w:rPr>
                <w:rFonts w:asciiTheme="minorEastAsia" w:eastAsiaTheme="minorEastAsia" w:hAnsiTheme="minorEastAsia"/>
                <w:sz w:val="24"/>
              </w:rPr>
            </w:pPr>
            <w:r w:rsidRPr="000C13CE">
              <w:rPr>
                <w:rFonts w:asciiTheme="minorEastAsia" w:eastAsiaTheme="minorEastAsia" w:hAnsiTheme="minorEastAsia" w:hint="eastAsia"/>
                <w:sz w:val="24"/>
              </w:rPr>
              <w:t>招标技术要求</w:t>
            </w:r>
          </w:p>
        </w:tc>
        <w:tc>
          <w:tcPr>
            <w:tcW w:w="1843" w:type="dxa"/>
            <w:vAlign w:val="center"/>
          </w:tcPr>
          <w:p w:rsidR="00715597" w:rsidRPr="000C13CE" w:rsidRDefault="00715597" w:rsidP="00F10984">
            <w:pPr>
              <w:ind w:leftChars="65" w:left="136"/>
              <w:jc w:val="center"/>
              <w:rPr>
                <w:rFonts w:asciiTheme="minorEastAsia" w:eastAsiaTheme="minorEastAsia" w:hAnsiTheme="minorEastAsia"/>
                <w:sz w:val="24"/>
              </w:rPr>
            </w:pPr>
            <w:r w:rsidRPr="000C13CE">
              <w:rPr>
                <w:rFonts w:asciiTheme="minorEastAsia" w:eastAsiaTheme="minorEastAsia" w:hAnsiTheme="minorEastAsia" w:hint="eastAsia"/>
                <w:sz w:val="24"/>
              </w:rPr>
              <w:t>投标技术响应</w:t>
            </w:r>
          </w:p>
        </w:tc>
        <w:tc>
          <w:tcPr>
            <w:tcW w:w="1417" w:type="dxa"/>
            <w:vAlign w:val="center"/>
          </w:tcPr>
          <w:p w:rsidR="00715597" w:rsidRPr="000C13CE" w:rsidRDefault="00715597" w:rsidP="00F10984">
            <w:pPr>
              <w:ind w:leftChars="65" w:left="136"/>
              <w:jc w:val="center"/>
              <w:rPr>
                <w:rFonts w:asciiTheme="minorEastAsia" w:eastAsiaTheme="minorEastAsia" w:hAnsiTheme="minorEastAsia"/>
                <w:sz w:val="24"/>
              </w:rPr>
            </w:pPr>
            <w:r w:rsidRPr="000C13CE">
              <w:rPr>
                <w:rFonts w:asciiTheme="minorEastAsia" w:eastAsiaTheme="minorEastAsia" w:hAnsiTheme="minorEastAsia" w:hint="eastAsia"/>
                <w:sz w:val="24"/>
              </w:rPr>
              <w:t>偏离情况</w:t>
            </w:r>
          </w:p>
        </w:tc>
        <w:tc>
          <w:tcPr>
            <w:tcW w:w="993" w:type="dxa"/>
            <w:vAlign w:val="center"/>
          </w:tcPr>
          <w:p w:rsidR="00715597" w:rsidRPr="000C13CE" w:rsidRDefault="00715597" w:rsidP="00F10984">
            <w:pPr>
              <w:ind w:leftChars="15" w:left="31"/>
              <w:jc w:val="center"/>
              <w:rPr>
                <w:rFonts w:asciiTheme="minorEastAsia" w:eastAsiaTheme="minorEastAsia" w:hAnsiTheme="minorEastAsia"/>
                <w:sz w:val="24"/>
              </w:rPr>
            </w:pPr>
            <w:r w:rsidRPr="000C13CE">
              <w:rPr>
                <w:rFonts w:asciiTheme="minorEastAsia" w:eastAsiaTheme="minorEastAsia" w:hAnsiTheme="minorEastAsia" w:hint="eastAsia"/>
                <w:sz w:val="24"/>
              </w:rPr>
              <w:t>说明</w:t>
            </w:r>
          </w:p>
        </w:tc>
      </w:tr>
      <w:tr w:rsidR="000C13CE" w:rsidRPr="000C13CE" w:rsidTr="00F10984">
        <w:tc>
          <w:tcPr>
            <w:tcW w:w="817" w:type="dxa"/>
          </w:tcPr>
          <w:p w:rsidR="00715597" w:rsidRPr="000C13CE" w:rsidRDefault="00715597" w:rsidP="00F10984">
            <w:pPr>
              <w:ind w:leftChars="65" w:left="136"/>
              <w:rPr>
                <w:rFonts w:asciiTheme="minorEastAsia" w:eastAsiaTheme="minorEastAsia" w:hAnsiTheme="minorEastAsia"/>
                <w:sz w:val="24"/>
              </w:rPr>
            </w:pPr>
          </w:p>
        </w:tc>
        <w:tc>
          <w:tcPr>
            <w:tcW w:w="1360" w:type="dxa"/>
          </w:tcPr>
          <w:p w:rsidR="00715597" w:rsidRPr="000C13CE" w:rsidRDefault="00715597" w:rsidP="00F10984">
            <w:pPr>
              <w:ind w:leftChars="65" w:left="136"/>
              <w:rPr>
                <w:rFonts w:asciiTheme="minorEastAsia" w:eastAsiaTheme="minorEastAsia" w:hAnsiTheme="minorEastAsia"/>
                <w:sz w:val="24"/>
              </w:rPr>
            </w:pPr>
          </w:p>
        </w:tc>
        <w:tc>
          <w:tcPr>
            <w:tcW w:w="1929" w:type="dxa"/>
          </w:tcPr>
          <w:p w:rsidR="00715597" w:rsidRPr="000C13CE" w:rsidRDefault="00715597" w:rsidP="00F10984">
            <w:pPr>
              <w:ind w:leftChars="65" w:left="136"/>
              <w:rPr>
                <w:rFonts w:asciiTheme="minorEastAsia" w:eastAsiaTheme="minorEastAsia" w:hAnsiTheme="minorEastAsia"/>
                <w:sz w:val="24"/>
              </w:rPr>
            </w:pPr>
          </w:p>
        </w:tc>
        <w:tc>
          <w:tcPr>
            <w:tcW w:w="1843" w:type="dxa"/>
          </w:tcPr>
          <w:p w:rsidR="00715597" w:rsidRPr="000C13CE" w:rsidRDefault="00715597" w:rsidP="00F10984">
            <w:pPr>
              <w:ind w:leftChars="65" w:left="136"/>
              <w:rPr>
                <w:rFonts w:asciiTheme="minorEastAsia" w:eastAsiaTheme="minorEastAsia" w:hAnsiTheme="minorEastAsia"/>
                <w:sz w:val="24"/>
              </w:rPr>
            </w:pPr>
          </w:p>
        </w:tc>
        <w:tc>
          <w:tcPr>
            <w:tcW w:w="1417" w:type="dxa"/>
          </w:tcPr>
          <w:p w:rsidR="00715597" w:rsidRPr="000C13CE" w:rsidRDefault="00715597" w:rsidP="00F10984">
            <w:pPr>
              <w:ind w:leftChars="65" w:left="136"/>
              <w:rPr>
                <w:rFonts w:asciiTheme="minorEastAsia" w:eastAsiaTheme="minorEastAsia" w:hAnsiTheme="minorEastAsia"/>
                <w:sz w:val="24"/>
              </w:rPr>
            </w:pPr>
          </w:p>
        </w:tc>
        <w:tc>
          <w:tcPr>
            <w:tcW w:w="993" w:type="dxa"/>
          </w:tcPr>
          <w:p w:rsidR="00715597" w:rsidRPr="000C13CE" w:rsidRDefault="00715597" w:rsidP="00F10984">
            <w:pPr>
              <w:ind w:leftChars="65" w:left="136"/>
              <w:rPr>
                <w:rFonts w:asciiTheme="minorEastAsia" w:eastAsiaTheme="minorEastAsia" w:hAnsiTheme="minorEastAsia"/>
                <w:sz w:val="24"/>
              </w:rPr>
            </w:pPr>
          </w:p>
        </w:tc>
      </w:tr>
      <w:tr w:rsidR="000C13CE" w:rsidRPr="000C13CE" w:rsidTr="00F10984">
        <w:tc>
          <w:tcPr>
            <w:tcW w:w="817" w:type="dxa"/>
          </w:tcPr>
          <w:p w:rsidR="00715597" w:rsidRPr="000C13CE" w:rsidRDefault="00715597" w:rsidP="00F10984">
            <w:pPr>
              <w:ind w:leftChars="65" w:left="136"/>
              <w:rPr>
                <w:rFonts w:asciiTheme="minorEastAsia" w:eastAsiaTheme="minorEastAsia" w:hAnsiTheme="minorEastAsia"/>
                <w:sz w:val="24"/>
              </w:rPr>
            </w:pPr>
          </w:p>
        </w:tc>
        <w:tc>
          <w:tcPr>
            <w:tcW w:w="1360" w:type="dxa"/>
          </w:tcPr>
          <w:p w:rsidR="00715597" w:rsidRPr="000C13CE" w:rsidRDefault="00715597" w:rsidP="00F10984">
            <w:pPr>
              <w:ind w:leftChars="65" w:left="136"/>
              <w:rPr>
                <w:rFonts w:asciiTheme="minorEastAsia" w:eastAsiaTheme="minorEastAsia" w:hAnsiTheme="minorEastAsia"/>
                <w:sz w:val="24"/>
              </w:rPr>
            </w:pPr>
          </w:p>
        </w:tc>
        <w:tc>
          <w:tcPr>
            <w:tcW w:w="1929" w:type="dxa"/>
          </w:tcPr>
          <w:p w:rsidR="00715597" w:rsidRPr="000C13CE" w:rsidRDefault="00715597" w:rsidP="00F10984">
            <w:pPr>
              <w:ind w:leftChars="65" w:left="136"/>
              <w:rPr>
                <w:rFonts w:asciiTheme="minorEastAsia" w:eastAsiaTheme="minorEastAsia" w:hAnsiTheme="minorEastAsia"/>
                <w:sz w:val="24"/>
              </w:rPr>
            </w:pPr>
          </w:p>
        </w:tc>
        <w:tc>
          <w:tcPr>
            <w:tcW w:w="1843" w:type="dxa"/>
          </w:tcPr>
          <w:p w:rsidR="00715597" w:rsidRPr="000C13CE" w:rsidRDefault="00715597" w:rsidP="00F10984">
            <w:pPr>
              <w:ind w:leftChars="65" w:left="136"/>
              <w:rPr>
                <w:rFonts w:asciiTheme="minorEastAsia" w:eastAsiaTheme="minorEastAsia" w:hAnsiTheme="minorEastAsia"/>
                <w:sz w:val="24"/>
              </w:rPr>
            </w:pPr>
          </w:p>
        </w:tc>
        <w:tc>
          <w:tcPr>
            <w:tcW w:w="1417" w:type="dxa"/>
          </w:tcPr>
          <w:p w:rsidR="00715597" w:rsidRPr="000C13CE" w:rsidRDefault="00715597" w:rsidP="00F10984">
            <w:pPr>
              <w:ind w:leftChars="65" w:left="136"/>
              <w:rPr>
                <w:rFonts w:asciiTheme="minorEastAsia" w:eastAsiaTheme="minorEastAsia" w:hAnsiTheme="minorEastAsia"/>
                <w:sz w:val="24"/>
              </w:rPr>
            </w:pPr>
          </w:p>
        </w:tc>
        <w:tc>
          <w:tcPr>
            <w:tcW w:w="993" w:type="dxa"/>
          </w:tcPr>
          <w:p w:rsidR="00715597" w:rsidRPr="000C13CE" w:rsidRDefault="00715597" w:rsidP="00F10984">
            <w:pPr>
              <w:ind w:leftChars="65" w:left="136"/>
              <w:rPr>
                <w:rFonts w:asciiTheme="minorEastAsia" w:eastAsiaTheme="minorEastAsia" w:hAnsiTheme="minorEastAsia"/>
                <w:sz w:val="24"/>
              </w:rPr>
            </w:pPr>
          </w:p>
        </w:tc>
      </w:tr>
      <w:tr w:rsidR="000C13CE" w:rsidRPr="000C13CE" w:rsidTr="00F10984">
        <w:tc>
          <w:tcPr>
            <w:tcW w:w="817" w:type="dxa"/>
          </w:tcPr>
          <w:p w:rsidR="00715597" w:rsidRPr="000C13CE" w:rsidRDefault="00715597" w:rsidP="00F10984">
            <w:pPr>
              <w:ind w:leftChars="65" w:left="136"/>
              <w:rPr>
                <w:rFonts w:asciiTheme="minorEastAsia" w:eastAsiaTheme="minorEastAsia" w:hAnsiTheme="minorEastAsia"/>
                <w:sz w:val="24"/>
              </w:rPr>
            </w:pPr>
          </w:p>
        </w:tc>
        <w:tc>
          <w:tcPr>
            <w:tcW w:w="1360" w:type="dxa"/>
          </w:tcPr>
          <w:p w:rsidR="00715597" w:rsidRPr="000C13CE" w:rsidRDefault="00715597" w:rsidP="00F10984">
            <w:pPr>
              <w:ind w:leftChars="65" w:left="136"/>
              <w:rPr>
                <w:rFonts w:asciiTheme="minorEastAsia" w:eastAsiaTheme="minorEastAsia" w:hAnsiTheme="minorEastAsia"/>
                <w:sz w:val="24"/>
              </w:rPr>
            </w:pPr>
          </w:p>
        </w:tc>
        <w:tc>
          <w:tcPr>
            <w:tcW w:w="1929" w:type="dxa"/>
          </w:tcPr>
          <w:p w:rsidR="00715597" w:rsidRPr="000C13CE" w:rsidRDefault="00715597" w:rsidP="00F10984">
            <w:pPr>
              <w:ind w:leftChars="65" w:left="136"/>
              <w:rPr>
                <w:rFonts w:asciiTheme="minorEastAsia" w:eastAsiaTheme="minorEastAsia" w:hAnsiTheme="minorEastAsia"/>
                <w:sz w:val="24"/>
              </w:rPr>
            </w:pPr>
          </w:p>
        </w:tc>
        <w:tc>
          <w:tcPr>
            <w:tcW w:w="1843" w:type="dxa"/>
          </w:tcPr>
          <w:p w:rsidR="00715597" w:rsidRPr="000C13CE" w:rsidRDefault="00715597" w:rsidP="00F10984">
            <w:pPr>
              <w:ind w:leftChars="65" w:left="136"/>
              <w:rPr>
                <w:rFonts w:asciiTheme="minorEastAsia" w:eastAsiaTheme="minorEastAsia" w:hAnsiTheme="minorEastAsia"/>
                <w:sz w:val="24"/>
              </w:rPr>
            </w:pPr>
          </w:p>
        </w:tc>
        <w:tc>
          <w:tcPr>
            <w:tcW w:w="1417" w:type="dxa"/>
          </w:tcPr>
          <w:p w:rsidR="00715597" w:rsidRPr="000C13CE" w:rsidRDefault="00715597" w:rsidP="00F10984">
            <w:pPr>
              <w:ind w:leftChars="65" w:left="136"/>
              <w:rPr>
                <w:rFonts w:asciiTheme="minorEastAsia" w:eastAsiaTheme="minorEastAsia" w:hAnsiTheme="minorEastAsia"/>
                <w:sz w:val="24"/>
              </w:rPr>
            </w:pPr>
          </w:p>
        </w:tc>
        <w:tc>
          <w:tcPr>
            <w:tcW w:w="993" w:type="dxa"/>
          </w:tcPr>
          <w:p w:rsidR="00715597" w:rsidRPr="000C13CE" w:rsidRDefault="00715597" w:rsidP="00F10984">
            <w:pPr>
              <w:ind w:leftChars="65" w:left="136"/>
              <w:rPr>
                <w:rFonts w:asciiTheme="minorEastAsia" w:eastAsiaTheme="minorEastAsia" w:hAnsiTheme="minorEastAsia"/>
                <w:sz w:val="24"/>
              </w:rPr>
            </w:pPr>
          </w:p>
        </w:tc>
      </w:tr>
      <w:tr w:rsidR="000C13CE" w:rsidRPr="000C13CE" w:rsidTr="00F10984">
        <w:tc>
          <w:tcPr>
            <w:tcW w:w="817" w:type="dxa"/>
          </w:tcPr>
          <w:p w:rsidR="00715597" w:rsidRPr="000C13CE" w:rsidRDefault="00715597" w:rsidP="00F10984">
            <w:pPr>
              <w:ind w:leftChars="65" w:left="136"/>
              <w:rPr>
                <w:rFonts w:asciiTheme="minorEastAsia" w:eastAsiaTheme="minorEastAsia" w:hAnsiTheme="minorEastAsia"/>
                <w:sz w:val="24"/>
              </w:rPr>
            </w:pPr>
          </w:p>
        </w:tc>
        <w:tc>
          <w:tcPr>
            <w:tcW w:w="1360" w:type="dxa"/>
          </w:tcPr>
          <w:p w:rsidR="00715597" w:rsidRPr="000C13CE" w:rsidRDefault="00715597" w:rsidP="00F10984">
            <w:pPr>
              <w:ind w:leftChars="65" w:left="136"/>
              <w:rPr>
                <w:rFonts w:asciiTheme="minorEastAsia" w:eastAsiaTheme="minorEastAsia" w:hAnsiTheme="minorEastAsia"/>
                <w:sz w:val="24"/>
              </w:rPr>
            </w:pPr>
          </w:p>
        </w:tc>
        <w:tc>
          <w:tcPr>
            <w:tcW w:w="1929" w:type="dxa"/>
          </w:tcPr>
          <w:p w:rsidR="00715597" w:rsidRPr="000C13CE" w:rsidRDefault="00715597" w:rsidP="00F10984">
            <w:pPr>
              <w:ind w:leftChars="65" w:left="136"/>
              <w:rPr>
                <w:rFonts w:asciiTheme="minorEastAsia" w:eastAsiaTheme="minorEastAsia" w:hAnsiTheme="minorEastAsia"/>
                <w:sz w:val="24"/>
              </w:rPr>
            </w:pPr>
          </w:p>
        </w:tc>
        <w:tc>
          <w:tcPr>
            <w:tcW w:w="1843" w:type="dxa"/>
          </w:tcPr>
          <w:p w:rsidR="00715597" w:rsidRPr="000C13CE" w:rsidRDefault="00715597" w:rsidP="00F10984">
            <w:pPr>
              <w:ind w:leftChars="65" w:left="136"/>
              <w:rPr>
                <w:rFonts w:asciiTheme="minorEastAsia" w:eastAsiaTheme="minorEastAsia" w:hAnsiTheme="minorEastAsia"/>
                <w:sz w:val="24"/>
              </w:rPr>
            </w:pPr>
          </w:p>
        </w:tc>
        <w:tc>
          <w:tcPr>
            <w:tcW w:w="1417" w:type="dxa"/>
          </w:tcPr>
          <w:p w:rsidR="00715597" w:rsidRPr="000C13CE" w:rsidRDefault="00715597" w:rsidP="00F10984">
            <w:pPr>
              <w:ind w:leftChars="65" w:left="136"/>
              <w:rPr>
                <w:rFonts w:asciiTheme="minorEastAsia" w:eastAsiaTheme="minorEastAsia" w:hAnsiTheme="minorEastAsia"/>
                <w:sz w:val="24"/>
              </w:rPr>
            </w:pPr>
          </w:p>
        </w:tc>
        <w:tc>
          <w:tcPr>
            <w:tcW w:w="993" w:type="dxa"/>
          </w:tcPr>
          <w:p w:rsidR="00715597" w:rsidRPr="000C13CE" w:rsidRDefault="00715597" w:rsidP="00F10984">
            <w:pPr>
              <w:ind w:leftChars="65" w:left="136"/>
              <w:rPr>
                <w:rFonts w:asciiTheme="minorEastAsia" w:eastAsiaTheme="minorEastAsia" w:hAnsiTheme="minorEastAsia"/>
                <w:sz w:val="24"/>
              </w:rPr>
            </w:pPr>
          </w:p>
        </w:tc>
      </w:tr>
    </w:tbl>
    <w:p w:rsidR="00715597" w:rsidRPr="000C13CE" w:rsidRDefault="00715597">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注：</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1.偏离</w:t>
      </w:r>
      <w:r w:rsidR="007F20A5" w:rsidRPr="000C13CE">
        <w:rPr>
          <w:rFonts w:asciiTheme="minorEastAsia" w:eastAsiaTheme="minorEastAsia" w:hAnsiTheme="minorEastAsia" w:hint="eastAsia"/>
        </w:rPr>
        <w:t>情况</w:t>
      </w:r>
      <w:r w:rsidRPr="000C13CE">
        <w:rPr>
          <w:rFonts w:asciiTheme="minorEastAsia" w:eastAsiaTheme="minorEastAsia" w:hAnsiTheme="minorEastAsia" w:hint="eastAsia"/>
        </w:rPr>
        <w:t>项中填写“正</w:t>
      </w:r>
      <w:r w:rsidR="00B3460E">
        <w:rPr>
          <w:rFonts w:asciiTheme="minorEastAsia" w:eastAsiaTheme="minorEastAsia" w:hAnsiTheme="minorEastAsia" w:hint="eastAsia"/>
        </w:rPr>
        <w:t>偏离</w:t>
      </w:r>
      <w:r w:rsidRPr="000C13CE">
        <w:rPr>
          <w:rFonts w:asciiTheme="minorEastAsia" w:eastAsiaTheme="minorEastAsia" w:hAnsiTheme="minorEastAsia" w:hint="eastAsia"/>
        </w:rPr>
        <w:t>”、“负</w:t>
      </w:r>
      <w:r w:rsidR="00B3460E">
        <w:rPr>
          <w:rFonts w:asciiTheme="minorEastAsia" w:eastAsiaTheme="minorEastAsia" w:hAnsiTheme="minorEastAsia" w:hint="eastAsia"/>
        </w:rPr>
        <w:t>偏离</w:t>
      </w:r>
      <w:r w:rsidRPr="000C13CE">
        <w:rPr>
          <w:rFonts w:asciiTheme="minorEastAsia" w:eastAsiaTheme="minorEastAsia" w:hAnsiTheme="minorEastAsia" w:hint="eastAsia"/>
        </w:rPr>
        <w:t>”或“无</w:t>
      </w:r>
      <w:r w:rsidR="00B3460E">
        <w:rPr>
          <w:rFonts w:asciiTheme="minorEastAsia" w:eastAsiaTheme="minorEastAsia" w:hAnsiTheme="minorEastAsia" w:hint="eastAsia"/>
        </w:rPr>
        <w:t>偏离</w:t>
      </w:r>
      <w:r w:rsidRPr="000C13CE">
        <w:rPr>
          <w:rFonts w:asciiTheme="minorEastAsia" w:eastAsiaTheme="minorEastAsia" w:hAnsiTheme="minorEastAsia" w:hint="eastAsia"/>
        </w:rPr>
        <w:t>”，说明项中填写原因。</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2.投标人应对照招标文件技术规格，逐条说明所提供货物或服务已对招标文件的技术规格做出了实质性的响应，并申明与技术规格条文的偏差和例外。</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3.招标文件中有具体参数要求的指标，投标人应当提供所投设备的具体参数值。</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4.招标文件中招标文件加注星号（★）的技术要求，或者作为重点评审扣分项目的技术指标，投标文件中除在“</w:t>
      </w:r>
      <w:r w:rsidRPr="000C13CE">
        <w:rPr>
          <w:rFonts w:asciiTheme="minorEastAsia" w:eastAsiaTheme="minorEastAsia" w:hAnsiTheme="minorEastAsia"/>
        </w:rPr>
        <w:t>技术规格偏离表</w:t>
      </w:r>
      <w:r w:rsidRPr="000C13CE">
        <w:rPr>
          <w:rFonts w:asciiTheme="minorEastAsia" w:eastAsiaTheme="minorEastAsia" w:hAnsiTheme="minorEastAsia" w:hint="eastAsia"/>
        </w:rPr>
        <w:t>”提供具体参数值外，还必须提供相关技术支持材料，技术支持材料包括产品彩页、说明书、检测机构出具的产品检验报告、制造商出具的技术说明材料、制造商官网截图等。否则评标委员会不予认可。</w:t>
      </w: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法定代表人（单位负责人）或委托代理人：（签字）</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715597" w:rsidRPr="000C13CE" w:rsidRDefault="00715597">
      <w:pPr>
        <w:spacing w:line="400" w:lineRule="exact"/>
        <w:rPr>
          <w:rFonts w:asciiTheme="minorEastAsia" w:eastAsiaTheme="minorEastAsia" w:hAnsiTheme="minorEastAsia"/>
        </w:rPr>
      </w:pPr>
    </w:p>
    <w:p w:rsidR="00715597" w:rsidRPr="000C13CE" w:rsidRDefault="00715597">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715597" w:rsidRPr="000C13CE" w:rsidRDefault="00715597">
      <w:pPr>
        <w:spacing w:line="400" w:lineRule="exact"/>
        <w:rPr>
          <w:rFonts w:asciiTheme="minorEastAsia" w:eastAsiaTheme="minorEastAsia" w:hAnsiTheme="minorEastAsia"/>
        </w:rPr>
      </w:pPr>
    </w:p>
    <w:p w:rsidR="00715597" w:rsidRPr="000C13CE" w:rsidRDefault="00715597">
      <w:pPr>
        <w:spacing w:line="400" w:lineRule="exact"/>
        <w:rPr>
          <w:rFonts w:asciiTheme="minorEastAsia" w:eastAsiaTheme="minorEastAsia" w:hAnsiTheme="minorEastAsia"/>
        </w:rPr>
      </w:pPr>
    </w:p>
    <w:p w:rsidR="00715597" w:rsidRPr="000C13CE" w:rsidRDefault="00715597">
      <w:pPr>
        <w:spacing w:line="400" w:lineRule="exact"/>
        <w:rPr>
          <w:rFonts w:asciiTheme="minorEastAsia" w:eastAsiaTheme="minorEastAsia" w:hAnsiTheme="minorEastAsia"/>
        </w:rPr>
      </w:pPr>
    </w:p>
    <w:p w:rsidR="00715597" w:rsidRPr="000C13CE" w:rsidRDefault="00715597">
      <w:pPr>
        <w:spacing w:line="400" w:lineRule="exact"/>
        <w:rPr>
          <w:rFonts w:asciiTheme="minorEastAsia" w:eastAsiaTheme="minorEastAsia" w:hAnsiTheme="minorEastAsia"/>
        </w:rPr>
      </w:pPr>
    </w:p>
    <w:p w:rsidR="00715597" w:rsidRPr="000C13CE" w:rsidRDefault="00715597">
      <w:pPr>
        <w:spacing w:line="400" w:lineRule="exact"/>
        <w:rPr>
          <w:rFonts w:asciiTheme="minorEastAsia" w:eastAsiaTheme="minorEastAsia" w:hAnsiTheme="minorEastAsia"/>
        </w:rPr>
      </w:pPr>
    </w:p>
    <w:p w:rsidR="00715597" w:rsidRPr="000C13CE" w:rsidRDefault="00715597">
      <w:pPr>
        <w:spacing w:line="400" w:lineRule="exact"/>
        <w:rPr>
          <w:rFonts w:asciiTheme="minorEastAsia" w:eastAsiaTheme="minorEastAsia" w:hAnsiTheme="minorEastAsia"/>
        </w:rPr>
      </w:pPr>
    </w:p>
    <w:p w:rsidR="0035101D" w:rsidRPr="000C13CE" w:rsidRDefault="00D878D4">
      <w:pPr>
        <w:pStyle w:val="2"/>
        <w:spacing w:line="400" w:lineRule="exact"/>
        <w:jc w:val="center"/>
        <w:rPr>
          <w:rFonts w:asciiTheme="minorEastAsia" w:eastAsiaTheme="minorEastAsia" w:hAnsiTheme="minorEastAsia"/>
        </w:rPr>
      </w:pPr>
      <w:bookmarkStart w:id="240" w:name="_Toc25301"/>
      <w:bookmarkStart w:id="241" w:name="_Toc24343"/>
      <w:bookmarkStart w:id="242" w:name="_Toc28599"/>
      <w:bookmarkStart w:id="243" w:name="_Toc4570419"/>
      <w:r w:rsidRPr="000C13CE">
        <w:rPr>
          <w:rFonts w:asciiTheme="minorEastAsia" w:eastAsiaTheme="minorEastAsia" w:hAnsiTheme="minorEastAsia"/>
        </w:rPr>
        <w:lastRenderedPageBreak/>
        <w:t>格式</w:t>
      </w:r>
      <w:r w:rsidRPr="000C13CE">
        <w:rPr>
          <w:rFonts w:asciiTheme="minorEastAsia" w:eastAsiaTheme="minorEastAsia" w:hAnsiTheme="minorEastAsia" w:hint="eastAsia"/>
        </w:rPr>
        <w:t>1</w:t>
      </w:r>
      <w:r w:rsidR="003E7D05" w:rsidRPr="000C13CE">
        <w:rPr>
          <w:rFonts w:asciiTheme="minorEastAsia" w:eastAsiaTheme="minorEastAsia" w:hAnsiTheme="minorEastAsia" w:hint="eastAsia"/>
        </w:rPr>
        <w:t>3</w:t>
      </w:r>
      <w:r w:rsidRPr="000C13CE">
        <w:rPr>
          <w:rFonts w:asciiTheme="minorEastAsia" w:eastAsiaTheme="minorEastAsia" w:hAnsiTheme="minorEastAsia"/>
        </w:rPr>
        <w:t>：商务条款偏离表</w:t>
      </w:r>
      <w:bookmarkEnd w:id="240"/>
      <w:bookmarkEnd w:id="241"/>
      <w:bookmarkEnd w:id="242"/>
      <w:bookmarkEnd w:id="243"/>
    </w:p>
    <w:bookmarkEnd w:id="218"/>
    <w:bookmarkEnd w:id="219"/>
    <w:bookmarkEnd w:id="220"/>
    <w:bookmarkEnd w:id="221"/>
    <w:bookmarkEnd w:id="222"/>
    <w:bookmarkEnd w:id="223"/>
    <w:bookmarkEnd w:id="224"/>
    <w:p w:rsidR="0035101D" w:rsidRPr="000C13CE" w:rsidRDefault="0035101D">
      <w:pPr>
        <w:spacing w:line="400" w:lineRule="exact"/>
        <w:rPr>
          <w:rFonts w:asciiTheme="minorEastAsia" w:eastAsiaTheme="minorEastAsia" w:hAnsiTheme="minorEastAsia"/>
        </w:rPr>
      </w:pPr>
    </w:p>
    <w:p w:rsidR="0035101D" w:rsidRDefault="00D878D4">
      <w:pPr>
        <w:spacing w:line="400" w:lineRule="exact"/>
        <w:rPr>
          <w:rFonts w:asciiTheme="minorEastAsia" w:eastAsiaTheme="minorEastAsia" w:hAnsiTheme="minorEastAsia"/>
          <w:u w:val="single"/>
        </w:rPr>
      </w:pPr>
      <w:r w:rsidRPr="000C13CE">
        <w:rPr>
          <w:rFonts w:asciiTheme="minorEastAsia" w:eastAsiaTheme="minorEastAsia" w:hAnsiTheme="minorEastAsia" w:hint="eastAsia"/>
        </w:rPr>
        <w:t>投标人名称：</w:t>
      </w:r>
      <w:r w:rsidRPr="000C13CE">
        <w:rPr>
          <w:rFonts w:asciiTheme="minorEastAsia" w:eastAsiaTheme="minorEastAsia" w:hAnsiTheme="minorEastAsia" w:hint="eastAsia"/>
          <w:u w:val="single"/>
        </w:rPr>
        <w:t xml:space="preserve">　　　　　　　　　　</w:t>
      </w:r>
      <w:r w:rsidRPr="000C13CE">
        <w:rPr>
          <w:rFonts w:asciiTheme="minorEastAsia" w:eastAsiaTheme="minorEastAsia" w:hAnsiTheme="minorEastAsia" w:hint="eastAsia"/>
        </w:rPr>
        <w:t xml:space="preserve">　　招标编号：</w:t>
      </w:r>
      <w:r w:rsidRPr="000C13CE">
        <w:rPr>
          <w:rFonts w:asciiTheme="minorEastAsia" w:eastAsiaTheme="minorEastAsia" w:hAnsiTheme="minorEastAsia" w:hint="eastAsia"/>
          <w:u w:val="single"/>
        </w:rPr>
        <w:t xml:space="preserve">　　　　　　　　　　　</w:t>
      </w:r>
    </w:p>
    <w:p w:rsidR="006B224A" w:rsidRPr="000C13CE" w:rsidRDefault="006B224A">
      <w:pPr>
        <w:spacing w:line="400" w:lineRule="exact"/>
        <w:rPr>
          <w:rFonts w:asciiTheme="minorEastAsia" w:eastAsiaTheme="minorEastAsia" w:hAnsiTheme="minorEastAsia"/>
        </w:rPr>
      </w:pPr>
    </w:p>
    <w:tbl>
      <w:tblPr>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786"/>
        <w:gridCol w:w="2601"/>
        <w:gridCol w:w="1730"/>
        <w:gridCol w:w="1730"/>
      </w:tblGrid>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序号</w:t>
            </w: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r>
              <w:rPr>
                <w:rFonts w:asciiTheme="minorEastAsia" w:eastAsiaTheme="minorEastAsia" w:hAnsiTheme="minorEastAsia" w:hint="eastAsia"/>
              </w:rPr>
              <w:t>招标</w:t>
            </w:r>
            <w:r w:rsidRPr="000C13CE">
              <w:rPr>
                <w:rFonts w:asciiTheme="minorEastAsia" w:eastAsiaTheme="minorEastAsia" w:hAnsiTheme="minorEastAsia" w:hint="eastAsia"/>
              </w:rPr>
              <w:t>商务条款</w:t>
            </w: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rsidP="00E437C4">
            <w:pPr>
              <w:spacing w:line="400" w:lineRule="exact"/>
              <w:jc w:val="center"/>
              <w:rPr>
                <w:rFonts w:asciiTheme="minorEastAsia" w:eastAsiaTheme="minorEastAsia" w:hAnsiTheme="minorEastAsia"/>
              </w:rPr>
            </w:pPr>
            <w:r>
              <w:rPr>
                <w:rFonts w:asciiTheme="minorEastAsia" w:eastAsiaTheme="minorEastAsia" w:hAnsiTheme="minorEastAsia" w:hint="eastAsia"/>
              </w:rPr>
              <w:t>投标</w:t>
            </w:r>
            <w:r w:rsidRPr="000C13CE">
              <w:rPr>
                <w:rFonts w:asciiTheme="minorEastAsia" w:eastAsiaTheme="minorEastAsia" w:hAnsiTheme="minorEastAsia" w:hint="eastAsia"/>
              </w:rPr>
              <w:t>商务</w:t>
            </w:r>
            <w:r>
              <w:rPr>
                <w:rFonts w:asciiTheme="minorEastAsia" w:eastAsiaTheme="minorEastAsia" w:hAnsiTheme="minorEastAsia" w:hint="eastAsia"/>
              </w:rPr>
              <w:t>响应</w:t>
            </w: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r>
              <w:rPr>
                <w:rFonts w:asciiTheme="minorEastAsia" w:eastAsiaTheme="minorEastAsia" w:hAnsiTheme="minorEastAsia" w:hint="eastAsia"/>
              </w:rPr>
              <w:t>偏离情况</w:t>
            </w: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r w:rsidRPr="000C13CE">
              <w:rPr>
                <w:rFonts w:asciiTheme="minorEastAsia" w:eastAsiaTheme="minorEastAsia" w:hAnsiTheme="minorEastAsia" w:hint="eastAsia"/>
              </w:rPr>
              <w:t>说明</w:t>
            </w: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r w:rsidR="00E437C4" w:rsidRPr="000C13CE" w:rsidTr="00E437C4">
        <w:tc>
          <w:tcPr>
            <w:tcW w:w="817"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786"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2601"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tcPr>
          <w:p w:rsidR="00E437C4" w:rsidRPr="000C13CE" w:rsidRDefault="00E437C4">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E437C4" w:rsidRPr="000C13CE" w:rsidRDefault="00E437C4">
            <w:pPr>
              <w:spacing w:line="400" w:lineRule="exact"/>
              <w:jc w:val="center"/>
              <w:rPr>
                <w:rFonts w:asciiTheme="minorEastAsia" w:eastAsiaTheme="minorEastAsia" w:hAnsiTheme="minorEastAsia"/>
              </w:rPr>
            </w:pPr>
          </w:p>
        </w:tc>
      </w:tr>
    </w:tbl>
    <w:p w:rsidR="0035101D" w:rsidRPr="000C13CE" w:rsidRDefault="00D878D4">
      <w:pPr>
        <w:spacing w:line="400" w:lineRule="exact"/>
        <w:ind w:left="718" w:hangingChars="342" w:hanging="718"/>
        <w:rPr>
          <w:rFonts w:asciiTheme="minorEastAsia" w:eastAsiaTheme="minorEastAsia" w:hAnsiTheme="minorEastAsia"/>
        </w:rPr>
      </w:pPr>
      <w:r w:rsidRPr="000C13CE">
        <w:rPr>
          <w:rFonts w:asciiTheme="minorEastAsia" w:eastAsiaTheme="minorEastAsia" w:hAnsiTheme="minorEastAsia" w:hint="eastAsia"/>
        </w:rPr>
        <w:t>注：</w:t>
      </w:r>
    </w:p>
    <w:p w:rsidR="0035101D" w:rsidRDefault="00D878D4">
      <w:pPr>
        <w:spacing w:line="400" w:lineRule="exact"/>
        <w:rPr>
          <w:rFonts w:asciiTheme="minorEastAsia" w:eastAsiaTheme="minorEastAsia" w:hAnsiTheme="minorEastAsia"/>
        </w:rPr>
      </w:pPr>
      <w:r w:rsidRPr="000C13CE">
        <w:rPr>
          <w:rFonts w:asciiTheme="minorEastAsia" w:eastAsiaTheme="minorEastAsia" w:hAnsiTheme="minorEastAsia"/>
        </w:rPr>
        <w:t>1</w:t>
      </w:r>
      <w:r w:rsidRPr="000C13CE">
        <w:rPr>
          <w:rFonts w:asciiTheme="minorEastAsia" w:eastAsiaTheme="minorEastAsia" w:hAnsiTheme="minorEastAsia" w:hint="eastAsia"/>
        </w:rPr>
        <w:t>、投标人应对照招标文件商务要求，逐条说明已对招标文件的商务内容做出了实质性的响应，并申明与招标文件的偏差和例外。</w:t>
      </w:r>
    </w:p>
    <w:p w:rsidR="00E437C4" w:rsidRPr="000C13CE" w:rsidRDefault="00E437C4">
      <w:pPr>
        <w:spacing w:line="400" w:lineRule="exact"/>
        <w:rPr>
          <w:rFonts w:asciiTheme="minorEastAsia" w:eastAsiaTheme="minorEastAsia" w:hAnsiTheme="minorEastAsia"/>
        </w:rPr>
      </w:pPr>
      <w:r>
        <w:rPr>
          <w:rFonts w:asciiTheme="minorEastAsia" w:eastAsiaTheme="minorEastAsia" w:hAnsiTheme="minorEastAsia" w:hint="eastAsia"/>
        </w:rPr>
        <w:t>2、</w:t>
      </w:r>
      <w:r w:rsidR="00B3460E" w:rsidRPr="000C13CE">
        <w:rPr>
          <w:rFonts w:asciiTheme="minorEastAsia" w:eastAsiaTheme="minorEastAsia" w:hAnsiTheme="minorEastAsia" w:hint="eastAsia"/>
        </w:rPr>
        <w:t>偏离情况项中填写“正</w:t>
      </w:r>
      <w:r w:rsidR="00B3460E">
        <w:rPr>
          <w:rFonts w:asciiTheme="minorEastAsia" w:eastAsiaTheme="minorEastAsia" w:hAnsiTheme="minorEastAsia" w:hint="eastAsia"/>
        </w:rPr>
        <w:t>偏离</w:t>
      </w:r>
      <w:r w:rsidR="00B3460E" w:rsidRPr="000C13CE">
        <w:rPr>
          <w:rFonts w:asciiTheme="minorEastAsia" w:eastAsiaTheme="minorEastAsia" w:hAnsiTheme="minorEastAsia" w:hint="eastAsia"/>
        </w:rPr>
        <w:t>”、“负</w:t>
      </w:r>
      <w:r w:rsidR="00B3460E">
        <w:rPr>
          <w:rFonts w:asciiTheme="minorEastAsia" w:eastAsiaTheme="minorEastAsia" w:hAnsiTheme="minorEastAsia" w:hint="eastAsia"/>
        </w:rPr>
        <w:t>偏离</w:t>
      </w:r>
      <w:r w:rsidR="00B3460E" w:rsidRPr="000C13CE">
        <w:rPr>
          <w:rFonts w:asciiTheme="minorEastAsia" w:eastAsiaTheme="minorEastAsia" w:hAnsiTheme="minorEastAsia" w:hint="eastAsia"/>
        </w:rPr>
        <w:t>”或“无</w:t>
      </w:r>
      <w:r w:rsidR="00B3460E">
        <w:rPr>
          <w:rFonts w:asciiTheme="minorEastAsia" w:eastAsiaTheme="minorEastAsia" w:hAnsiTheme="minorEastAsia" w:hint="eastAsia"/>
        </w:rPr>
        <w:t>偏离</w:t>
      </w:r>
      <w:r w:rsidR="00B3460E" w:rsidRPr="000C13CE">
        <w:rPr>
          <w:rFonts w:asciiTheme="minorEastAsia" w:eastAsiaTheme="minorEastAsia" w:hAnsiTheme="minorEastAsia" w:hint="eastAsia"/>
        </w:rPr>
        <w:t>”，说明项中填写原因</w:t>
      </w:r>
      <w:r w:rsidR="00175932">
        <w:rPr>
          <w:rFonts w:asciiTheme="minorEastAsia" w:eastAsiaTheme="minorEastAsia" w:hAnsiTheme="minorEastAsia" w:hint="eastAsia"/>
        </w:rPr>
        <w:t>。</w:t>
      </w:r>
    </w:p>
    <w:p w:rsidR="0035101D" w:rsidRPr="000C13CE" w:rsidRDefault="00175932">
      <w:pPr>
        <w:spacing w:line="400" w:lineRule="exact"/>
        <w:rPr>
          <w:rFonts w:asciiTheme="minorEastAsia" w:eastAsiaTheme="minorEastAsia" w:hAnsiTheme="minorEastAsia"/>
        </w:rPr>
      </w:pPr>
      <w:r>
        <w:rPr>
          <w:rFonts w:asciiTheme="minorEastAsia" w:eastAsiaTheme="minorEastAsia" w:hAnsiTheme="minorEastAsia" w:hint="eastAsia"/>
        </w:rPr>
        <w:t>3</w:t>
      </w:r>
      <w:r w:rsidR="00D878D4" w:rsidRPr="000C13CE">
        <w:rPr>
          <w:rFonts w:asciiTheme="minorEastAsia" w:eastAsiaTheme="minorEastAsia" w:hAnsiTheme="minorEastAsia" w:hint="eastAsia"/>
        </w:rPr>
        <w:t>、商务条款包括但不限于项目交货期（完工期）、付款方式、履约保证金、货物安装调试、售后服务、检验及验收、产品配送地点、质保期、保险、争端的解决等要求。</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法定代表人（单位负责人）或委托代理人：（签字）</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rPr>
        <w:br w:type="page"/>
      </w:r>
    </w:p>
    <w:p w:rsidR="0035101D" w:rsidRPr="000C13CE" w:rsidRDefault="00D878D4">
      <w:pPr>
        <w:pStyle w:val="2"/>
        <w:spacing w:line="400" w:lineRule="exact"/>
        <w:jc w:val="center"/>
        <w:rPr>
          <w:rFonts w:asciiTheme="minorEastAsia" w:eastAsiaTheme="minorEastAsia" w:hAnsiTheme="minorEastAsia"/>
        </w:rPr>
      </w:pPr>
      <w:bookmarkStart w:id="244" w:name="_Toc24239"/>
      <w:bookmarkStart w:id="245" w:name="_Toc5486"/>
      <w:bookmarkStart w:id="246" w:name="_Toc9748"/>
      <w:bookmarkStart w:id="247" w:name="_Toc4570420"/>
      <w:r w:rsidRPr="000C13CE">
        <w:rPr>
          <w:rFonts w:asciiTheme="minorEastAsia" w:eastAsiaTheme="minorEastAsia" w:hAnsiTheme="minorEastAsia"/>
        </w:rPr>
        <w:lastRenderedPageBreak/>
        <w:t>格式</w:t>
      </w:r>
      <w:r w:rsidRPr="000C13CE">
        <w:rPr>
          <w:rFonts w:asciiTheme="minorEastAsia" w:eastAsiaTheme="minorEastAsia" w:hAnsiTheme="minorEastAsia" w:hint="eastAsia"/>
        </w:rPr>
        <w:t>1</w:t>
      </w:r>
      <w:r w:rsidR="007F20A5" w:rsidRPr="000C13CE">
        <w:rPr>
          <w:rFonts w:asciiTheme="minorEastAsia" w:eastAsiaTheme="minorEastAsia" w:hAnsiTheme="minorEastAsia" w:hint="eastAsia"/>
        </w:rPr>
        <w:t>4</w:t>
      </w:r>
      <w:r w:rsidRPr="000C13CE">
        <w:rPr>
          <w:rFonts w:asciiTheme="minorEastAsia" w:eastAsiaTheme="minorEastAsia" w:hAnsiTheme="minorEastAsia"/>
        </w:rPr>
        <w:t>：投标人综合概况简表</w:t>
      </w:r>
      <w:bookmarkEnd w:id="244"/>
      <w:bookmarkEnd w:id="245"/>
      <w:bookmarkEnd w:id="246"/>
      <w:bookmarkEnd w:id="247"/>
    </w:p>
    <w:p w:rsidR="0035101D" w:rsidRPr="000C13CE" w:rsidRDefault="0035101D">
      <w:pPr>
        <w:spacing w:line="400" w:lineRule="exact"/>
        <w:jc w:val="center"/>
        <w:rPr>
          <w:rFonts w:asciiTheme="minorEastAsia" w:eastAsiaTheme="minorEastAsia" w:hAnsiTheme="minorEastAsia"/>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240"/>
        <w:gridCol w:w="1460"/>
        <w:gridCol w:w="227"/>
        <w:gridCol w:w="1393"/>
        <w:gridCol w:w="256"/>
        <w:gridCol w:w="1792"/>
        <w:gridCol w:w="1022"/>
      </w:tblGrid>
      <w:tr w:rsidR="000C13CE" w:rsidRPr="000C13CE">
        <w:trPr>
          <w:jc w:val="center"/>
        </w:trPr>
        <w:tc>
          <w:tcPr>
            <w:tcW w:w="155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单位名称</w:t>
            </w:r>
          </w:p>
        </w:tc>
        <w:tc>
          <w:tcPr>
            <w:tcW w:w="7390" w:type="dxa"/>
            <w:gridSpan w:val="7"/>
            <w:vAlign w:val="center"/>
          </w:tcPr>
          <w:p w:rsidR="0035101D" w:rsidRPr="000C13CE" w:rsidRDefault="0035101D">
            <w:pPr>
              <w:spacing w:line="400" w:lineRule="exact"/>
              <w:rPr>
                <w:rFonts w:asciiTheme="minorEastAsia" w:eastAsiaTheme="minorEastAsia" w:hAnsiTheme="minorEastAsia"/>
              </w:rPr>
            </w:pPr>
          </w:p>
        </w:tc>
      </w:tr>
      <w:tr w:rsidR="000C13CE" w:rsidRPr="000C13CE">
        <w:trPr>
          <w:jc w:val="center"/>
        </w:trPr>
        <w:tc>
          <w:tcPr>
            <w:tcW w:w="155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地址</w:t>
            </w:r>
          </w:p>
        </w:tc>
        <w:tc>
          <w:tcPr>
            <w:tcW w:w="7390" w:type="dxa"/>
            <w:gridSpan w:val="7"/>
            <w:vAlign w:val="center"/>
          </w:tcPr>
          <w:p w:rsidR="0035101D" w:rsidRPr="000C13CE" w:rsidRDefault="0035101D">
            <w:pPr>
              <w:spacing w:line="400" w:lineRule="exact"/>
              <w:rPr>
                <w:rFonts w:asciiTheme="minorEastAsia" w:eastAsiaTheme="minorEastAsia" w:hAnsiTheme="minorEastAsia"/>
              </w:rPr>
            </w:pPr>
          </w:p>
        </w:tc>
      </w:tr>
      <w:tr w:rsidR="000C13CE" w:rsidRPr="000C13CE">
        <w:trPr>
          <w:jc w:val="center"/>
        </w:trPr>
        <w:tc>
          <w:tcPr>
            <w:tcW w:w="155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主管部门</w:t>
            </w:r>
          </w:p>
        </w:tc>
        <w:tc>
          <w:tcPr>
            <w:tcW w:w="1240" w:type="dxa"/>
            <w:vAlign w:val="center"/>
          </w:tcPr>
          <w:p w:rsidR="0035101D" w:rsidRPr="000C13CE" w:rsidRDefault="0035101D">
            <w:pPr>
              <w:spacing w:line="400" w:lineRule="exact"/>
              <w:rPr>
                <w:rFonts w:asciiTheme="minorEastAsia" w:eastAsiaTheme="minorEastAsia" w:hAnsiTheme="minorEastAsia"/>
              </w:rPr>
            </w:pPr>
          </w:p>
        </w:tc>
        <w:tc>
          <w:tcPr>
            <w:tcW w:w="1687" w:type="dxa"/>
            <w:gridSpan w:val="2"/>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法定代表人</w:t>
            </w:r>
          </w:p>
        </w:tc>
        <w:tc>
          <w:tcPr>
            <w:tcW w:w="1649" w:type="dxa"/>
            <w:gridSpan w:val="2"/>
            <w:vAlign w:val="center"/>
          </w:tcPr>
          <w:p w:rsidR="0035101D" w:rsidRPr="000C13CE" w:rsidRDefault="0035101D">
            <w:pPr>
              <w:spacing w:line="400" w:lineRule="exact"/>
              <w:rPr>
                <w:rFonts w:asciiTheme="minorEastAsia" w:eastAsiaTheme="minorEastAsia" w:hAnsiTheme="minorEastAsia"/>
              </w:rPr>
            </w:pPr>
          </w:p>
        </w:tc>
        <w:tc>
          <w:tcPr>
            <w:tcW w:w="1792"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职务</w:t>
            </w:r>
          </w:p>
        </w:tc>
        <w:tc>
          <w:tcPr>
            <w:tcW w:w="1022" w:type="dxa"/>
          </w:tcPr>
          <w:p w:rsidR="0035101D" w:rsidRPr="000C13CE" w:rsidRDefault="0035101D">
            <w:pPr>
              <w:spacing w:line="400" w:lineRule="exact"/>
              <w:rPr>
                <w:rFonts w:asciiTheme="minorEastAsia" w:eastAsiaTheme="minorEastAsia" w:hAnsiTheme="minorEastAsia"/>
              </w:rPr>
            </w:pPr>
          </w:p>
        </w:tc>
      </w:tr>
      <w:tr w:rsidR="000C13CE" w:rsidRPr="000C13CE">
        <w:trPr>
          <w:jc w:val="center"/>
        </w:trPr>
        <w:tc>
          <w:tcPr>
            <w:tcW w:w="155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经济类型</w:t>
            </w:r>
          </w:p>
        </w:tc>
        <w:tc>
          <w:tcPr>
            <w:tcW w:w="1240" w:type="dxa"/>
            <w:vAlign w:val="center"/>
          </w:tcPr>
          <w:p w:rsidR="0035101D" w:rsidRPr="000C13CE" w:rsidRDefault="0035101D">
            <w:pPr>
              <w:spacing w:line="400" w:lineRule="exact"/>
              <w:rPr>
                <w:rFonts w:asciiTheme="minorEastAsia" w:eastAsiaTheme="minorEastAsia" w:hAnsiTheme="minorEastAsia"/>
              </w:rPr>
            </w:pPr>
          </w:p>
        </w:tc>
        <w:tc>
          <w:tcPr>
            <w:tcW w:w="1687" w:type="dxa"/>
            <w:gridSpan w:val="2"/>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委托代理人</w:t>
            </w:r>
          </w:p>
        </w:tc>
        <w:tc>
          <w:tcPr>
            <w:tcW w:w="1649" w:type="dxa"/>
            <w:gridSpan w:val="2"/>
            <w:vAlign w:val="center"/>
          </w:tcPr>
          <w:p w:rsidR="0035101D" w:rsidRPr="000C13CE" w:rsidRDefault="0035101D">
            <w:pPr>
              <w:spacing w:line="400" w:lineRule="exact"/>
              <w:rPr>
                <w:rFonts w:asciiTheme="minorEastAsia" w:eastAsiaTheme="minorEastAsia" w:hAnsiTheme="minorEastAsia"/>
              </w:rPr>
            </w:pPr>
          </w:p>
        </w:tc>
        <w:tc>
          <w:tcPr>
            <w:tcW w:w="1792"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职务</w:t>
            </w:r>
          </w:p>
        </w:tc>
        <w:tc>
          <w:tcPr>
            <w:tcW w:w="1022" w:type="dxa"/>
          </w:tcPr>
          <w:p w:rsidR="0035101D" w:rsidRPr="000C13CE" w:rsidRDefault="0035101D">
            <w:pPr>
              <w:spacing w:line="400" w:lineRule="exact"/>
              <w:rPr>
                <w:rFonts w:asciiTheme="minorEastAsia" w:eastAsiaTheme="minorEastAsia" w:hAnsiTheme="minorEastAsia"/>
              </w:rPr>
            </w:pPr>
          </w:p>
        </w:tc>
      </w:tr>
      <w:tr w:rsidR="000C13CE" w:rsidRPr="000C13CE">
        <w:trPr>
          <w:jc w:val="center"/>
        </w:trPr>
        <w:tc>
          <w:tcPr>
            <w:tcW w:w="155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邮编</w:t>
            </w:r>
          </w:p>
        </w:tc>
        <w:tc>
          <w:tcPr>
            <w:tcW w:w="1240" w:type="dxa"/>
            <w:vAlign w:val="center"/>
          </w:tcPr>
          <w:p w:rsidR="0035101D" w:rsidRPr="000C13CE" w:rsidRDefault="0035101D">
            <w:pPr>
              <w:spacing w:line="400" w:lineRule="exact"/>
              <w:rPr>
                <w:rFonts w:asciiTheme="minorEastAsia" w:eastAsiaTheme="minorEastAsia" w:hAnsiTheme="minorEastAsia"/>
              </w:rPr>
            </w:pPr>
          </w:p>
        </w:tc>
        <w:tc>
          <w:tcPr>
            <w:tcW w:w="1687" w:type="dxa"/>
            <w:gridSpan w:val="2"/>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电话</w:t>
            </w:r>
          </w:p>
        </w:tc>
        <w:tc>
          <w:tcPr>
            <w:tcW w:w="1649" w:type="dxa"/>
            <w:gridSpan w:val="2"/>
            <w:vAlign w:val="center"/>
          </w:tcPr>
          <w:p w:rsidR="0035101D" w:rsidRPr="000C13CE" w:rsidRDefault="0035101D">
            <w:pPr>
              <w:spacing w:line="400" w:lineRule="exact"/>
              <w:rPr>
                <w:rFonts w:asciiTheme="minorEastAsia" w:eastAsiaTheme="minorEastAsia" w:hAnsiTheme="minorEastAsia"/>
              </w:rPr>
            </w:pPr>
          </w:p>
        </w:tc>
        <w:tc>
          <w:tcPr>
            <w:tcW w:w="1792"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传真</w:t>
            </w:r>
          </w:p>
        </w:tc>
        <w:tc>
          <w:tcPr>
            <w:tcW w:w="1022" w:type="dxa"/>
          </w:tcPr>
          <w:p w:rsidR="0035101D" w:rsidRPr="000C13CE" w:rsidRDefault="0035101D">
            <w:pPr>
              <w:spacing w:line="400" w:lineRule="exact"/>
              <w:rPr>
                <w:rFonts w:asciiTheme="minorEastAsia" w:eastAsiaTheme="minorEastAsia" w:hAnsiTheme="minorEastAsia"/>
              </w:rPr>
            </w:pPr>
          </w:p>
        </w:tc>
      </w:tr>
      <w:tr w:rsidR="000C13CE" w:rsidRPr="000C13CE">
        <w:trPr>
          <w:jc w:val="center"/>
        </w:trPr>
        <w:tc>
          <w:tcPr>
            <w:tcW w:w="155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单位简介及机构设置</w:t>
            </w:r>
          </w:p>
        </w:tc>
        <w:tc>
          <w:tcPr>
            <w:tcW w:w="7390" w:type="dxa"/>
            <w:gridSpan w:val="7"/>
          </w:tcPr>
          <w:p w:rsidR="0035101D" w:rsidRPr="000C13CE" w:rsidRDefault="0035101D">
            <w:pPr>
              <w:spacing w:line="400" w:lineRule="exact"/>
              <w:rPr>
                <w:rFonts w:asciiTheme="minorEastAsia" w:eastAsiaTheme="minorEastAsia" w:hAnsiTheme="minorEastAsia"/>
              </w:rPr>
            </w:pPr>
          </w:p>
        </w:tc>
      </w:tr>
      <w:tr w:rsidR="000C13CE" w:rsidRPr="000C13CE">
        <w:trPr>
          <w:jc w:val="center"/>
        </w:trPr>
        <w:tc>
          <w:tcPr>
            <w:tcW w:w="1550" w:type="dxa"/>
            <w:vMerge w:val="restart"/>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单位概况</w:t>
            </w:r>
          </w:p>
        </w:tc>
        <w:tc>
          <w:tcPr>
            <w:tcW w:w="1240" w:type="dxa"/>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注册资本</w:t>
            </w:r>
          </w:p>
        </w:tc>
        <w:tc>
          <w:tcPr>
            <w:tcW w:w="1460" w:type="dxa"/>
          </w:tcPr>
          <w:p w:rsidR="0035101D" w:rsidRPr="000C13CE" w:rsidRDefault="00D878D4">
            <w:pPr>
              <w:spacing w:line="400" w:lineRule="exact"/>
              <w:jc w:val="right"/>
              <w:rPr>
                <w:rFonts w:asciiTheme="minorEastAsia" w:eastAsiaTheme="minorEastAsia" w:hAnsiTheme="minorEastAsia"/>
              </w:rPr>
            </w:pPr>
            <w:r w:rsidRPr="000C13CE">
              <w:rPr>
                <w:rFonts w:asciiTheme="minorEastAsia" w:eastAsiaTheme="minorEastAsia" w:hAnsiTheme="minorEastAsia" w:hint="eastAsia"/>
              </w:rPr>
              <w:t>万元</w:t>
            </w:r>
          </w:p>
        </w:tc>
        <w:tc>
          <w:tcPr>
            <w:tcW w:w="1620" w:type="dxa"/>
            <w:gridSpan w:val="2"/>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占地面积</w:t>
            </w:r>
          </w:p>
        </w:tc>
        <w:tc>
          <w:tcPr>
            <w:tcW w:w="3070" w:type="dxa"/>
            <w:gridSpan w:val="3"/>
          </w:tcPr>
          <w:p w:rsidR="0035101D" w:rsidRPr="000C13CE" w:rsidRDefault="00D878D4">
            <w:pPr>
              <w:spacing w:line="400" w:lineRule="exact"/>
              <w:jc w:val="right"/>
              <w:rPr>
                <w:rFonts w:asciiTheme="minorEastAsia" w:eastAsiaTheme="minorEastAsia" w:hAnsiTheme="minorEastAsia"/>
              </w:rPr>
            </w:pPr>
            <w:r w:rsidRPr="000C13CE">
              <w:rPr>
                <w:rFonts w:asciiTheme="minorEastAsia" w:eastAsiaTheme="minorEastAsia" w:hAnsiTheme="minorEastAsia" w:hint="eastAsia"/>
              </w:rPr>
              <w:t>M</w:t>
            </w:r>
            <w:r w:rsidRPr="000C13CE">
              <w:rPr>
                <w:rFonts w:asciiTheme="minorEastAsia" w:eastAsiaTheme="minorEastAsia" w:hAnsiTheme="minorEastAsia" w:hint="eastAsia"/>
                <w:vertAlign w:val="superscript"/>
              </w:rPr>
              <w:t>2</w:t>
            </w:r>
          </w:p>
        </w:tc>
      </w:tr>
      <w:tr w:rsidR="000C13CE" w:rsidRPr="000C13CE">
        <w:trPr>
          <w:jc w:val="center"/>
        </w:trPr>
        <w:tc>
          <w:tcPr>
            <w:tcW w:w="1550" w:type="dxa"/>
            <w:vMerge/>
          </w:tcPr>
          <w:p w:rsidR="0035101D" w:rsidRPr="000C13CE" w:rsidRDefault="0035101D">
            <w:pPr>
              <w:spacing w:line="400" w:lineRule="exact"/>
              <w:rPr>
                <w:rFonts w:asciiTheme="minorEastAsia" w:eastAsiaTheme="minorEastAsia" w:hAnsiTheme="minorEastAsia"/>
              </w:rPr>
            </w:pPr>
          </w:p>
        </w:tc>
        <w:tc>
          <w:tcPr>
            <w:tcW w:w="1240" w:type="dxa"/>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职工总数</w:t>
            </w:r>
          </w:p>
        </w:tc>
        <w:tc>
          <w:tcPr>
            <w:tcW w:w="1460" w:type="dxa"/>
          </w:tcPr>
          <w:p w:rsidR="0035101D" w:rsidRPr="000C13CE" w:rsidRDefault="00D878D4">
            <w:pPr>
              <w:spacing w:line="400" w:lineRule="exact"/>
              <w:jc w:val="right"/>
              <w:rPr>
                <w:rFonts w:asciiTheme="minorEastAsia" w:eastAsiaTheme="minorEastAsia" w:hAnsiTheme="minorEastAsia"/>
              </w:rPr>
            </w:pPr>
            <w:r w:rsidRPr="000C13CE">
              <w:rPr>
                <w:rFonts w:asciiTheme="minorEastAsia" w:eastAsiaTheme="minorEastAsia" w:hAnsiTheme="minorEastAsia" w:hint="eastAsia"/>
              </w:rPr>
              <w:t>人</w:t>
            </w:r>
          </w:p>
        </w:tc>
        <w:tc>
          <w:tcPr>
            <w:tcW w:w="1620" w:type="dxa"/>
            <w:gridSpan w:val="2"/>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建筑面积</w:t>
            </w:r>
          </w:p>
        </w:tc>
        <w:tc>
          <w:tcPr>
            <w:tcW w:w="3070" w:type="dxa"/>
            <w:gridSpan w:val="3"/>
          </w:tcPr>
          <w:p w:rsidR="0035101D" w:rsidRPr="000C13CE" w:rsidRDefault="00D878D4">
            <w:pPr>
              <w:spacing w:line="400" w:lineRule="exact"/>
              <w:jc w:val="right"/>
              <w:rPr>
                <w:rFonts w:asciiTheme="minorEastAsia" w:eastAsiaTheme="minorEastAsia" w:hAnsiTheme="minorEastAsia"/>
              </w:rPr>
            </w:pPr>
            <w:r w:rsidRPr="000C13CE">
              <w:rPr>
                <w:rFonts w:asciiTheme="minorEastAsia" w:eastAsiaTheme="minorEastAsia" w:hAnsiTheme="minorEastAsia" w:hint="eastAsia"/>
              </w:rPr>
              <w:t>M</w:t>
            </w:r>
            <w:r w:rsidRPr="000C13CE">
              <w:rPr>
                <w:rFonts w:asciiTheme="minorEastAsia" w:eastAsiaTheme="minorEastAsia" w:hAnsiTheme="minorEastAsia" w:hint="eastAsia"/>
                <w:vertAlign w:val="superscript"/>
              </w:rPr>
              <w:t>2</w:t>
            </w:r>
          </w:p>
        </w:tc>
      </w:tr>
      <w:tr w:rsidR="000C13CE" w:rsidRPr="000C13CE">
        <w:trPr>
          <w:jc w:val="center"/>
        </w:trPr>
        <w:tc>
          <w:tcPr>
            <w:tcW w:w="1550" w:type="dxa"/>
            <w:vMerge/>
          </w:tcPr>
          <w:p w:rsidR="0035101D" w:rsidRPr="000C13CE" w:rsidRDefault="0035101D">
            <w:pPr>
              <w:spacing w:line="400" w:lineRule="exact"/>
              <w:rPr>
                <w:rFonts w:asciiTheme="minorEastAsia" w:eastAsiaTheme="minorEastAsia" w:hAnsiTheme="minorEastAsia"/>
              </w:rPr>
            </w:pPr>
          </w:p>
        </w:tc>
        <w:tc>
          <w:tcPr>
            <w:tcW w:w="1240" w:type="dxa"/>
            <w:vMerge w:val="restart"/>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资产情况</w:t>
            </w:r>
          </w:p>
        </w:tc>
        <w:tc>
          <w:tcPr>
            <w:tcW w:w="1460" w:type="dxa"/>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净资产</w:t>
            </w:r>
          </w:p>
        </w:tc>
        <w:tc>
          <w:tcPr>
            <w:tcW w:w="1620" w:type="dxa"/>
            <w:gridSpan w:val="2"/>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万元</w:t>
            </w:r>
          </w:p>
        </w:tc>
        <w:tc>
          <w:tcPr>
            <w:tcW w:w="3070" w:type="dxa"/>
            <w:gridSpan w:val="3"/>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固定资产原值           万元</w:t>
            </w:r>
          </w:p>
        </w:tc>
      </w:tr>
      <w:tr w:rsidR="000C13CE" w:rsidRPr="000C13CE">
        <w:trPr>
          <w:jc w:val="center"/>
        </w:trPr>
        <w:tc>
          <w:tcPr>
            <w:tcW w:w="1550" w:type="dxa"/>
            <w:vMerge/>
          </w:tcPr>
          <w:p w:rsidR="0035101D" w:rsidRPr="000C13CE" w:rsidRDefault="0035101D">
            <w:pPr>
              <w:spacing w:line="400" w:lineRule="exact"/>
              <w:rPr>
                <w:rFonts w:asciiTheme="minorEastAsia" w:eastAsiaTheme="minorEastAsia" w:hAnsiTheme="minorEastAsia"/>
              </w:rPr>
            </w:pPr>
          </w:p>
        </w:tc>
        <w:tc>
          <w:tcPr>
            <w:tcW w:w="1240" w:type="dxa"/>
            <w:vMerge/>
          </w:tcPr>
          <w:p w:rsidR="0035101D" w:rsidRPr="000C13CE" w:rsidRDefault="0035101D">
            <w:pPr>
              <w:spacing w:line="400" w:lineRule="exact"/>
              <w:rPr>
                <w:rFonts w:asciiTheme="minorEastAsia" w:eastAsiaTheme="minorEastAsia" w:hAnsiTheme="minorEastAsia"/>
              </w:rPr>
            </w:pPr>
          </w:p>
        </w:tc>
        <w:tc>
          <w:tcPr>
            <w:tcW w:w="1460" w:type="dxa"/>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负债</w:t>
            </w:r>
          </w:p>
        </w:tc>
        <w:tc>
          <w:tcPr>
            <w:tcW w:w="1620" w:type="dxa"/>
            <w:gridSpan w:val="2"/>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万元</w:t>
            </w:r>
          </w:p>
        </w:tc>
        <w:tc>
          <w:tcPr>
            <w:tcW w:w="3070" w:type="dxa"/>
            <w:gridSpan w:val="3"/>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固定资产净值           万元</w:t>
            </w:r>
          </w:p>
        </w:tc>
      </w:tr>
      <w:tr w:rsidR="000C13CE" w:rsidRPr="000C13CE">
        <w:trPr>
          <w:jc w:val="center"/>
        </w:trPr>
        <w:tc>
          <w:tcPr>
            <w:tcW w:w="1550" w:type="dxa"/>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其他投标人认为需要介绍的情况</w:t>
            </w:r>
          </w:p>
        </w:tc>
        <w:tc>
          <w:tcPr>
            <w:tcW w:w="7390" w:type="dxa"/>
            <w:gridSpan w:val="7"/>
          </w:tcPr>
          <w:p w:rsidR="0035101D" w:rsidRPr="000C13CE" w:rsidRDefault="0035101D">
            <w:pPr>
              <w:spacing w:line="400" w:lineRule="exact"/>
              <w:rPr>
                <w:rFonts w:asciiTheme="minorEastAsia" w:eastAsiaTheme="minorEastAsia" w:hAnsiTheme="minorEastAsia"/>
              </w:rPr>
            </w:pPr>
          </w:p>
        </w:tc>
      </w:tr>
    </w:tbl>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注：</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（1）可随本表以文字方式对投标人基本情况加以描述，包括单位性质、发展历程、经营规模及服务理念、主营产品、技术力量等内容。</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（2）如投标人此表数据有虚假，一经查实，自行承担相关责任。</w:t>
      </w:r>
    </w:p>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法定代表人（单位负责人）或委托代理人：（签字）</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D878D4">
      <w:pPr>
        <w:pStyle w:val="2"/>
        <w:spacing w:line="400" w:lineRule="exact"/>
        <w:jc w:val="center"/>
        <w:rPr>
          <w:rFonts w:asciiTheme="minorEastAsia" w:eastAsiaTheme="minorEastAsia" w:hAnsiTheme="minorEastAsia"/>
        </w:rPr>
      </w:pPr>
      <w:bookmarkStart w:id="248" w:name="_Toc24610"/>
      <w:bookmarkStart w:id="249" w:name="_Toc26666"/>
      <w:bookmarkStart w:id="250" w:name="_Toc31412"/>
      <w:bookmarkStart w:id="251" w:name="_Toc4570421"/>
      <w:r w:rsidRPr="000C13CE">
        <w:rPr>
          <w:rFonts w:asciiTheme="minorEastAsia" w:eastAsiaTheme="minorEastAsia" w:hAnsiTheme="minorEastAsia"/>
        </w:rPr>
        <w:lastRenderedPageBreak/>
        <w:t>格式</w:t>
      </w:r>
      <w:r w:rsidR="00D9003F" w:rsidRPr="000C13CE">
        <w:rPr>
          <w:rFonts w:asciiTheme="minorEastAsia" w:eastAsiaTheme="minorEastAsia" w:hAnsiTheme="minorEastAsia" w:hint="eastAsia"/>
        </w:rPr>
        <w:t>1</w:t>
      </w:r>
      <w:r w:rsidR="007F20A5" w:rsidRPr="000C13CE">
        <w:rPr>
          <w:rFonts w:asciiTheme="minorEastAsia" w:eastAsiaTheme="minorEastAsia" w:hAnsiTheme="minorEastAsia" w:hint="eastAsia"/>
        </w:rPr>
        <w:t>5</w:t>
      </w:r>
      <w:r w:rsidRPr="000C13CE">
        <w:rPr>
          <w:rFonts w:asciiTheme="minorEastAsia" w:eastAsiaTheme="minorEastAsia" w:hAnsiTheme="minorEastAsia"/>
        </w:rPr>
        <w:t>：履约进度计划表</w:t>
      </w:r>
      <w:bookmarkEnd w:id="248"/>
      <w:bookmarkEnd w:id="249"/>
      <w:bookmarkEnd w:id="250"/>
      <w:bookmarkEnd w:id="251"/>
    </w:p>
    <w:p w:rsidR="0035101D" w:rsidRPr="000C13CE" w:rsidRDefault="0035101D">
      <w:pPr>
        <w:spacing w:line="400" w:lineRule="exact"/>
        <w:jc w:val="center"/>
        <w:rPr>
          <w:rFonts w:asciiTheme="minorEastAsia" w:eastAsiaTheme="minorEastAsia" w:hAnsiTheme="minorEastAsia"/>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480"/>
        <w:gridCol w:w="2954"/>
        <w:gridCol w:w="2378"/>
      </w:tblGrid>
      <w:tr w:rsidR="000C13CE" w:rsidRPr="000C13CE">
        <w:trPr>
          <w:jc w:val="center"/>
        </w:trPr>
        <w:tc>
          <w:tcPr>
            <w:tcW w:w="716" w:type="dxa"/>
            <w:shd w:val="clear" w:color="auto" w:fill="auto"/>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序号</w:t>
            </w:r>
          </w:p>
        </w:tc>
        <w:tc>
          <w:tcPr>
            <w:tcW w:w="2480" w:type="dxa"/>
            <w:shd w:val="clear" w:color="auto" w:fill="auto"/>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拟定时间安排</w:t>
            </w:r>
          </w:p>
        </w:tc>
        <w:tc>
          <w:tcPr>
            <w:tcW w:w="2954" w:type="dxa"/>
            <w:shd w:val="clear" w:color="auto" w:fill="auto"/>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计划完成的工作内容</w:t>
            </w:r>
          </w:p>
        </w:tc>
        <w:tc>
          <w:tcPr>
            <w:tcW w:w="2378" w:type="dxa"/>
            <w:shd w:val="clear" w:color="auto" w:fill="auto"/>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实施方建议或要求</w:t>
            </w:r>
          </w:p>
        </w:tc>
      </w:tr>
      <w:tr w:rsidR="000C13CE" w:rsidRPr="000C13CE">
        <w:trPr>
          <w:jc w:val="center"/>
        </w:trPr>
        <w:tc>
          <w:tcPr>
            <w:tcW w:w="716" w:type="dxa"/>
            <w:vAlign w:val="center"/>
          </w:tcPr>
          <w:p w:rsidR="0035101D" w:rsidRPr="000C13CE" w:rsidRDefault="0035101D">
            <w:pPr>
              <w:spacing w:line="400" w:lineRule="exact"/>
              <w:rPr>
                <w:rFonts w:asciiTheme="minorEastAsia" w:eastAsiaTheme="minorEastAsia" w:hAnsiTheme="minorEastAsia"/>
              </w:rPr>
            </w:pPr>
          </w:p>
        </w:tc>
        <w:tc>
          <w:tcPr>
            <w:tcW w:w="248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拟定  年  月   日</w:t>
            </w:r>
          </w:p>
        </w:tc>
        <w:tc>
          <w:tcPr>
            <w:tcW w:w="2954"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签定合同并生效</w:t>
            </w:r>
          </w:p>
        </w:tc>
        <w:tc>
          <w:tcPr>
            <w:tcW w:w="2378" w:type="dxa"/>
            <w:vAlign w:val="center"/>
          </w:tcPr>
          <w:p w:rsidR="0035101D" w:rsidRPr="000C13CE" w:rsidRDefault="0035101D">
            <w:pPr>
              <w:spacing w:line="400" w:lineRule="exact"/>
              <w:rPr>
                <w:rFonts w:asciiTheme="minorEastAsia" w:eastAsiaTheme="minorEastAsia" w:hAnsiTheme="minorEastAsia"/>
              </w:rPr>
            </w:pPr>
          </w:p>
        </w:tc>
      </w:tr>
      <w:tr w:rsidR="000C13CE" w:rsidRPr="000C13CE">
        <w:trPr>
          <w:jc w:val="center"/>
        </w:trPr>
        <w:tc>
          <w:tcPr>
            <w:tcW w:w="716" w:type="dxa"/>
            <w:vAlign w:val="center"/>
          </w:tcPr>
          <w:p w:rsidR="0035101D" w:rsidRPr="000C13CE" w:rsidRDefault="0035101D">
            <w:pPr>
              <w:spacing w:line="400" w:lineRule="exact"/>
              <w:rPr>
                <w:rFonts w:asciiTheme="minorEastAsia" w:eastAsiaTheme="minorEastAsia" w:hAnsiTheme="minorEastAsia"/>
              </w:rPr>
            </w:pPr>
          </w:p>
        </w:tc>
        <w:tc>
          <w:tcPr>
            <w:tcW w:w="248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月   日—   月   日</w:t>
            </w:r>
          </w:p>
        </w:tc>
        <w:tc>
          <w:tcPr>
            <w:tcW w:w="2954" w:type="dxa"/>
            <w:vAlign w:val="center"/>
          </w:tcPr>
          <w:p w:rsidR="0035101D" w:rsidRPr="000C13CE" w:rsidRDefault="0035101D">
            <w:pPr>
              <w:spacing w:line="400" w:lineRule="exact"/>
              <w:rPr>
                <w:rFonts w:asciiTheme="minorEastAsia" w:eastAsiaTheme="minorEastAsia" w:hAnsiTheme="minorEastAsia"/>
              </w:rPr>
            </w:pPr>
          </w:p>
        </w:tc>
        <w:tc>
          <w:tcPr>
            <w:tcW w:w="2378" w:type="dxa"/>
            <w:vAlign w:val="center"/>
          </w:tcPr>
          <w:p w:rsidR="0035101D" w:rsidRPr="000C13CE" w:rsidRDefault="0035101D">
            <w:pPr>
              <w:spacing w:line="400" w:lineRule="exact"/>
              <w:rPr>
                <w:rFonts w:asciiTheme="minorEastAsia" w:eastAsiaTheme="minorEastAsia" w:hAnsiTheme="minorEastAsia"/>
              </w:rPr>
            </w:pPr>
          </w:p>
        </w:tc>
      </w:tr>
      <w:tr w:rsidR="000C13CE" w:rsidRPr="000C13CE">
        <w:trPr>
          <w:jc w:val="center"/>
        </w:trPr>
        <w:tc>
          <w:tcPr>
            <w:tcW w:w="716" w:type="dxa"/>
            <w:vAlign w:val="center"/>
          </w:tcPr>
          <w:p w:rsidR="0035101D" w:rsidRPr="000C13CE" w:rsidRDefault="0035101D">
            <w:pPr>
              <w:spacing w:line="400" w:lineRule="exact"/>
              <w:rPr>
                <w:rFonts w:asciiTheme="minorEastAsia" w:eastAsiaTheme="minorEastAsia" w:hAnsiTheme="minorEastAsia"/>
              </w:rPr>
            </w:pPr>
          </w:p>
        </w:tc>
        <w:tc>
          <w:tcPr>
            <w:tcW w:w="248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月   日—   月   日</w:t>
            </w:r>
          </w:p>
        </w:tc>
        <w:tc>
          <w:tcPr>
            <w:tcW w:w="2954" w:type="dxa"/>
            <w:vAlign w:val="center"/>
          </w:tcPr>
          <w:p w:rsidR="0035101D" w:rsidRPr="000C13CE" w:rsidRDefault="0035101D">
            <w:pPr>
              <w:spacing w:line="400" w:lineRule="exact"/>
              <w:rPr>
                <w:rFonts w:asciiTheme="minorEastAsia" w:eastAsiaTheme="minorEastAsia" w:hAnsiTheme="minorEastAsia"/>
              </w:rPr>
            </w:pPr>
          </w:p>
        </w:tc>
        <w:tc>
          <w:tcPr>
            <w:tcW w:w="2378" w:type="dxa"/>
            <w:vAlign w:val="center"/>
          </w:tcPr>
          <w:p w:rsidR="0035101D" w:rsidRPr="000C13CE" w:rsidRDefault="0035101D">
            <w:pPr>
              <w:spacing w:line="400" w:lineRule="exact"/>
              <w:rPr>
                <w:rFonts w:asciiTheme="minorEastAsia" w:eastAsiaTheme="minorEastAsia" w:hAnsiTheme="minorEastAsia"/>
              </w:rPr>
            </w:pPr>
          </w:p>
        </w:tc>
      </w:tr>
      <w:tr w:rsidR="0035101D" w:rsidRPr="000C13CE">
        <w:trPr>
          <w:jc w:val="center"/>
        </w:trPr>
        <w:tc>
          <w:tcPr>
            <w:tcW w:w="716" w:type="dxa"/>
            <w:vAlign w:val="center"/>
          </w:tcPr>
          <w:p w:rsidR="0035101D" w:rsidRPr="000C13CE" w:rsidRDefault="0035101D">
            <w:pPr>
              <w:spacing w:line="400" w:lineRule="exact"/>
              <w:rPr>
                <w:rFonts w:asciiTheme="minorEastAsia" w:eastAsiaTheme="minorEastAsia" w:hAnsiTheme="minorEastAsia"/>
              </w:rPr>
            </w:pPr>
          </w:p>
        </w:tc>
        <w:tc>
          <w:tcPr>
            <w:tcW w:w="2480"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月   日—   月   日</w:t>
            </w:r>
          </w:p>
        </w:tc>
        <w:tc>
          <w:tcPr>
            <w:tcW w:w="2954" w:type="dxa"/>
            <w:vAlign w:val="center"/>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质保期</w:t>
            </w:r>
          </w:p>
        </w:tc>
        <w:tc>
          <w:tcPr>
            <w:tcW w:w="2378" w:type="dxa"/>
            <w:vAlign w:val="center"/>
          </w:tcPr>
          <w:p w:rsidR="0035101D" w:rsidRPr="000C13CE" w:rsidRDefault="0035101D">
            <w:pPr>
              <w:spacing w:line="400" w:lineRule="exact"/>
              <w:rPr>
                <w:rFonts w:asciiTheme="minorEastAsia" w:eastAsiaTheme="minorEastAsia" w:hAnsiTheme="minorEastAsia"/>
              </w:rPr>
            </w:pPr>
          </w:p>
        </w:tc>
      </w:tr>
    </w:tbl>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法定代表人（单位负责人）或委托代理人：（签字）</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p w:rsidR="0035101D" w:rsidRPr="000C13CE" w:rsidRDefault="00D878D4">
      <w:pPr>
        <w:pStyle w:val="2"/>
        <w:spacing w:line="400" w:lineRule="exact"/>
        <w:jc w:val="center"/>
        <w:rPr>
          <w:rFonts w:asciiTheme="minorEastAsia" w:eastAsiaTheme="minorEastAsia" w:hAnsiTheme="minorEastAsia"/>
        </w:rPr>
      </w:pPr>
      <w:bookmarkStart w:id="252" w:name="_Toc32200"/>
      <w:bookmarkStart w:id="253" w:name="_Toc25027"/>
      <w:bookmarkStart w:id="254" w:name="_Toc28970"/>
      <w:bookmarkStart w:id="255" w:name="_Toc4570422"/>
      <w:r w:rsidRPr="000C13CE">
        <w:rPr>
          <w:rFonts w:asciiTheme="minorEastAsia" w:eastAsiaTheme="minorEastAsia" w:hAnsiTheme="minorEastAsia"/>
        </w:rPr>
        <w:lastRenderedPageBreak/>
        <w:t>格式</w:t>
      </w:r>
      <w:r w:rsidR="00D9003F" w:rsidRPr="000C13CE">
        <w:rPr>
          <w:rFonts w:asciiTheme="minorEastAsia" w:eastAsiaTheme="minorEastAsia" w:hAnsiTheme="minorEastAsia" w:hint="eastAsia"/>
        </w:rPr>
        <w:t>1</w:t>
      </w:r>
      <w:r w:rsidR="00124DC9">
        <w:rPr>
          <w:rFonts w:asciiTheme="minorEastAsia" w:eastAsiaTheme="minorEastAsia" w:hAnsiTheme="minorEastAsia" w:hint="eastAsia"/>
        </w:rPr>
        <w:t>6</w:t>
      </w:r>
      <w:r w:rsidRPr="000C13CE">
        <w:rPr>
          <w:rFonts w:asciiTheme="minorEastAsia" w:eastAsiaTheme="minorEastAsia" w:hAnsiTheme="minorEastAsia"/>
        </w:rPr>
        <w:t>：</w:t>
      </w:r>
      <w:r w:rsidR="00124DC9">
        <w:rPr>
          <w:rFonts w:asciiTheme="minorEastAsia" w:eastAsiaTheme="minorEastAsia" w:hAnsiTheme="minorEastAsia" w:hint="eastAsia"/>
        </w:rPr>
        <w:t>近三年</w:t>
      </w:r>
      <w:r w:rsidRPr="000C13CE">
        <w:rPr>
          <w:rFonts w:asciiTheme="minorEastAsia" w:eastAsiaTheme="minorEastAsia" w:hAnsiTheme="minorEastAsia" w:hint="eastAsia"/>
        </w:rPr>
        <w:t>业绩一览表</w:t>
      </w:r>
      <w:bookmarkEnd w:id="252"/>
      <w:bookmarkEnd w:id="253"/>
      <w:bookmarkEnd w:id="254"/>
      <w:r w:rsidR="00124DC9" w:rsidRPr="00124DC9">
        <w:rPr>
          <w:rFonts w:asciiTheme="minorEastAsia" w:eastAsiaTheme="minorEastAsia" w:hAnsiTheme="minorEastAsia" w:hint="eastAsia"/>
        </w:rPr>
        <w:t>（根据评分表要求自拟）</w:t>
      </w:r>
      <w:bookmarkEnd w:id="255"/>
    </w:p>
    <w:p w:rsidR="0035101D" w:rsidRPr="000C13CE" w:rsidRDefault="0035101D">
      <w:pPr>
        <w:spacing w:line="400" w:lineRule="exact"/>
        <w:jc w:val="center"/>
        <w:rPr>
          <w:rFonts w:asciiTheme="minorEastAsia" w:eastAsiaTheme="minorEastAsia" w:hAnsiTheme="minorEastAsia"/>
        </w:rPr>
      </w:pPr>
    </w:p>
    <w:tbl>
      <w:tblPr>
        <w:tblW w:w="852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3"/>
        <w:gridCol w:w="1873"/>
        <w:gridCol w:w="1522"/>
        <w:gridCol w:w="1063"/>
        <w:gridCol w:w="1095"/>
        <w:gridCol w:w="2232"/>
      </w:tblGrid>
      <w:tr w:rsidR="000C13CE" w:rsidRPr="000C13CE">
        <w:tc>
          <w:tcPr>
            <w:tcW w:w="743" w:type="dxa"/>
            <w:tcBorders>
              <w:top w:val="single" w:sz="6" w:space="0" w:color="auto"/>
              <w:left w:val="single" w:sz="6" w:space="0" w:color="auto"/>
              <w:bottom w:val="single" w:sz="6" w:space="0" w:color="auto"/>
              <w:right w:val="single" w:sz="6" w:space="0" w:color="auto"/>
            </w:tcBorders>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序号</w:t>
            </w:r>
          </w:p>
        </w:tc>
        <w:tc>
          <w:tcPr>
            <w:tcW w:w="1873" w:type="dxa"/>
            <w:tcBorders>
              <w:top w:val="single" w:sz="6" w:space="0" w:color="auto"/>
              <w:left w:val="single" w:sz="6" w:space="0" w:color="auto"/>
              <w:bottom w:val="single" w:sz="6" w:space="0" w:color="auto"/>
              <w:right w:val="single" w:sz="6" w:space="0" w:color="auto"/>
            </w:tcBorders>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项目名称</w:t>
            </w:r>
          </w:p>
        </w:tc>
        <w:tc>
          <w:tcPr>
            <w:tcW w:w="1522" w:type="dxa"/>
            <w:tcBorders>
              <w:top w:val="single" w:sz="6" w:space="0" w:color="auto"/>
              <w:left w:val="single" w:sz="6" w:space="0" w:color="auto"/>
              <w:bottom w:val="single" w:sz="6" w:space="0" w:color="auto"/>
              <w:right w:val="single" w:sz="6" w:space="0" w:color="auto"/>
            </w:tcBorders>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采购单位</w:t>
            </w:r>
          </w:p>
        </w:tc>
        <w:tc>
          <w:tcPr>
            <w:tcW w:w="1063" w:type="dxa"/>
            <w:tcBorders>
              <w:top w:val="single" w:sz="6" w:space="0" w:color="auto"/>
              <w:left w:val="single" w:sz="6" w:space="0" w:color="auto"/>
              <w:bottom w:val="single" w:sz="6" w:space="0" w:color="auto"/>
              <w:right w:val="single" w:sz="6" w:space="0" w:color="auto"/>
            </w:tcBorders>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合同金额</w:t>
            </w:r>
          </w:p>
        </w:tc>
        <w:tc>
          <w:tcPr>
            <w:tcW w:w="1095" w:type="dxa"/>
            <w:tcBorders>
              <w:top w:val="single" w:sz="6" w:space="0" w:color="auto"/>
              <w:left w:val="single" w:sz="6" w:space="0" w:color="auto"/>
              <w:bottom w:val="single" w:sz="6" w:space="0" w:color="auto"/>
              <w:right w:val="single" w:sz="6" w:space="0" w:color="auto"/>
            </w:tcBorders>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完成时间</w:t>
            </w:r>
          </w:p>
        </w:tc>
        <w:tc>
          <w:tcPr>
            <w:tcW w:w="2232" w:type="dxa"/>
            <w:tcBorders>
              <w:top w:val="single" w:sz="6" w:space="0" w:color="auto"/>
              <w:left w:val="single" w:sz="6" w:space="0" w:color="auto"/>
              <w:bottom w:val="single" w:sz="6" w:space="0" w:color="auto"/>
              <w:right w:val="single" w:sz="6" w:space="0" w:color="auto"/>
            </w:tcBorders>
          </w:tcPr>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采购单位联系人及电话</w:t>
            </w:r>
          </w:p>
        </w:tc>
      </w:tr>
      <w:tr w:rsidR="000C13CE" w:rsidRPr="000C13CE">
        <w:tc>
          <w:tcPr>
            <w:tcW w:w="74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r>
      <w:tr w:rsidR="000C13CE" w:rsidRPr="000C13CE">
        <w:tc>
          <w:tcPr>
            <w:tcW w:w="74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r>
      <w:tr w:rsidR="000C13CE" w:rsidRPr="000C13CE">
        <w:tc>
          <w:tcPr>
            <w:tcW w:w="74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r>
      <w:tr w:rsidR="000C13CE" w:rsidRPr="000C13CE">
        <w:tc>
          <w:tcPr>
            <w:tcW w:w="74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r>
      <w:tr w:rsidR="000C13CE" w:rsidRPr="000C13CE">
        <w:tc>
          <w:tcPr>
            <w:tcW w:w="74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r>
      <w:tr w:rsidR="000C13CE" w:rsidRPr="000C13CE">
        <w:tc>
          <w:tcPr>
            <w:tcW w:w="74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c>
          <w:tcPr>
            <w:tcW w:w="2232" w:type="dxa"/>
            <w:tcBorders>
              <w:top w:val="single" w:sz="6" w:space="0" w:color="auto"/>
              <w:left w:val="single" w:sz="6" w:space="0" w:color="auto"/>
              <w:bottom w:val="single" w:sz="6" w:space="0" w:color="auto"/>
              <w:right w:val="single" w:sz="6" w:space="0" w:color="auto"/>
            </w:tcBorders>
          </w:tcPr>
          <w:p w:rsidR="0035101D" w:rsidRPr="000C13CE" w:rsidRDefault="0035101D">
            <w:pPr>
              <w:spacing w:line="400" w:lineRule="exact"/>
              <w:rPr>
                <w:rFonts w:asciiTheme="minorEastAsia" w:eastAsiaTheme="minorEastAsia" w:hAnsiTheme="minorEastAsia"/>
              </w:rPr>
            </w:pPr>
          </w:p>
        </w:tc>
      </w:tr>
    </w:tbl>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注：</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1.</w:t>
      </w:r>
      <w:r w:rsidR="00124DC9">
        <w:rPr>
          <w:rFonts w:asciiTheme="minorEastAsia" w:eastAsiaTheme="minorEastAsia" w:hAnsiTheme="minorEastAsia" w:hint="eastAsia"/>
        </w:rPr>
        <w:t>公司成立不足三年的企业自公司成立之日填写；</w:t>
      </w:r>
    </w:p>
    <w:p w:rsidR="0035101D" w:rsidRPr="000C13CE" w:rsidRDefault="00D878D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2.</w:t>
      </w:r>
      <w:r w:rsidR="00124DC9">
        <w:rPr>
          <w:rFonts w:asciiTheme="minorEastAsia" w:eastAsiaTheme="minorEastAsia" w:hAnsiTheme="minorEastAsia" w:hint="eastAsia"/>
        </w:rPr>
        <w:t>需提供的材料详见评分表要求。</w:t>
      </w:r>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投标人名称：（盖公章）</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法定代表人（单位负责人）或委托代理人：（签字）</w:t>
      </w: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t>日期：   年   月   日</w:t>
      </w:r>
    </w:p>
    <w:p w:rsidR="0035101D" w:rsidRPr="000C13CE" w:rsidRDefault="0035101D">
      <w:pPr>
        <w:spacing w:line="400" w:lineRule="exact"/>
        <w:rPr>
          <w:rFonts w:asciiTheme="minorEastAsia" w:eastAsiaTheme="minorEastAsia" w:hAnsiTheme="minorEastAsia"/>
        </w:rPr>
      </w:pPr>
    </w:p>
    <w:p w:rsidR="0035101D" w:rsidRPr="000C13CE" w:rsidRDefault="00D878D4" w:rsidP="0024764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p w:rsidR="00554767" w:rsidRDefault="00554767" w:rsidP="00554767">
      <w:pPr>
        <w:pStyle w:val="2"/>
        <w:spacing w:line="400" w:lineRule="exact"/>
        <w:jc w:val="left"/>
        <w:rPr>
          <w:rFonts w:asciiTheme="minorEastAsia" w:eastAsiaTheme="minorEastAsia" w:hAnsiTheme="minorEastAsia"/>
        </w:rPr>
      </w:pPr>
      <w:bookmarkStart w:id="256" w:name="_Toc4570423"/>
      <w:r w:rsidRPr="000C13CE">
        <w:rPr>
          <w:rFonts w:asciiTheme="minorEastAsia" w:eastAsiaTheme="minorEastAsia" w:hAnsiTheme="minorEastAsia" w:hint="eastAsia"/>
        </w:rPr>
        <w:lastRenderedPageBreak/>
        <w:t>格式1</w:t>
      </w:r>
      <w:r w:rsidR="00124DC9">
        <w:rPr>
          <w:rFonts w:asciiTheme="minorEastAsia" w:eastAsiaTheme="minorEastAsia" w:hAnsiTheme="minorEastAsia" w:hint="eastAsia"/>
        </w:rPr>
        <w:t>7</w:t>
      </w:r>
      <w:r w:rsidR="00426F6E" w:rsidRPr="000C13CE">
        <w:rPr>
          <w:rFonts w:asciiTheme="minorEastAsia" w:eastAsiaTheme="minorEastAsia" w:hAnsiTheme="minorEastAsia" w:hint="eastAsia"/>
        </w:rPr>
        <w:t>：</w:t>
      </w:r>
      <w:r w:rsidRPr="000C13CE">
        <w:rPr>
          <w:rFonts w:asciiTheme="minorEastAsia" w:eastAsiaTheme="minorEastAsia" w:hAnsiTheme="minorEastAsia" w:hint="eastAsia"/>
        </w:rPr>
        <w:t>技术</w:t>
      </w:r>
      <w:r w:rsidR="00124DC9">
        <w:rPr>
          <w:rFonts w:asciiTheme="minorEastAsia" w:eastAsiaTheme="minorEastAsia" w:hAnsiTheme="minorEastAsia" w:hint="eastAsia"/>
        </w:rPr>
        <w:t>方案</w:t>
      </w:r>
      <w:bookmarkEnd w:id="256"/>
    </w:p>
    <w:p w:rsidR="00124DC9" w:rsidRPr="00124DC9" w:rsidRDefault="00124DC9" w:rsidP="00124DC9">
      <w:pPr>
        <w:pStyle w:val="2"/>
        <w:spacing w:line="400" w:lineRule="exact"/>
        <w:jc w:val="left"/>
        <w:rPr>
          <w:rFonts w:asciiTheme="minorEastAsia" w:eastAsiaTheme="minorEastAsia" w:hAnsiTheme="minorEastAsia"/>
        </w:rPr>
      </w:pPr>
      <w:bookmarkStart w:id="257" w:name="_Toc4570424"/>
      <w:r w:rsidRPr="000C13CE">
        <w:rPr>
          <w:rFonts w:asciiTheme="minorEastAsia" w:eastAsiaTheme="minorEastAsia" w:hAnsiTheme="minorEastAsia" w:hint="eastAsia"/>
        </w:rPr>
        <w:t>格式18：</w:t>
      </w:r>
      <w:r>
        <w:rPr>
          <w:rFonts w:asciiTheme="minorEastAsia" w:eastAsiaTheme="minorEastAsia" w:hAnsiTheme="minorEastAsia" w:hint="eastAsia"/>
        </w:rPr>
        <w:t>售后服务方案</w:t>
      </w:r>
      <w:bookmarkEnd w:id="257"/>
    </w:p>
    <w:p w:rsidR="0035101D" w:rsidRPr="000C13CE" w:rsidRDefault="00D9003F" w:rsidP="00D9003F">
      <w:pPr>
        <w:pStyle w:val="2"/>
        <w:spacing w:line="400" w:lineRule="exact"/>
        <w:jc w:val="left"/>
        <w:rPr>
          <w:rFonts w:asciiTheme="minorEastAsia" w:eastAsiaTheme="minorEastAsia" w:hAnsiTheme="minorEastAsia"/>
        </w:rPr>
      </w:pPr>
      <w:bookmarkStart w:id="258" w:name="_Toc4570425"/>
      <w:r w:rsidRPr="000C13CE">
        <w:rPr>
          <w:rFonts w:asciiTheme="minorEastAsia" w:eastAsiaTheme="minorEastAsia" w:hAnsiTheme="minorEastAsia" w:hint="eastAsia"/>
        </w:rPr>
        <w:t>格式</w:t>
      </w:r>
      <w:r w:rsidR="00A341D2" w:rsidRPr="000C13CE">
        <w:rPr>
          <w:rFonts w:asciiTheme="minorEastAsia" w:eastAsiaTheme="minorEastAsia" w:hAnsiTheme="minorEastAsia" w:hint="eastAsia"/>
        </w:rPr>
        <w:t>19</w:t>
      </w:r>
      <w:r w:rsidRPr="000C13CE">
        <w:rPr>
          <w:rFonts w:asciiTheme="minorEastAsia" w:eastAsiaTheme="minorEastAsia" w:hAnsiTheme="minorEastAsia" w:hint="eastAsia"/>
        </w:rPr>
        <w:t>：其它招标文件要求的内容及投标人认为需要补充的内容（格式自定）</w:t>
      </w:r>
      <w:bookmarkEnd w:id="258"/>
    </w:p>
    <w:p w:rsidR="0035101D" w:rsidRPr="000C13CE" w:rsidRDefault="0035101D">
      <w:pPr>
        <w:spacing w:line="400" w:lineRule="exact"/>
        <w:rPr>
          <w:rFonts w:asciiTheme="minorEastAsia" w:eastAsiaTheme="minorEastAsia" w:hAnsiTheme="minorEastAsia"/>
        </w:rPr>
      </w:pPr>
    </w:p>
    <w:p w:rsidR="00253064" w:rsidRPr="000C13CE" w:rsidRDefault="00253064" w:rsidP="00253064"/>
    <w:p w:rsidR="00253064" w:rsidRPr="000C13CE" w:rsidRDefault="00253064" w:rsidP="00253064">
      <w:pPr>
        <w:pStyle w:val="2"/>
        <w:spacing w:line="400" w:lineRule="exact"/>
        <w:jc w:val="center"/>
        <w:rPr>
          <w:rFonts w:ascii="黑体" w:hAnsi="黑体" w:cs="宋体"/>
          <w:bCs w:val="0"/>
          <w:kern w:val="36"/>
          <w:sz w:val="44"/>
          <w:szCs w:val="44"/>
        </w:rPr>
      </w:pPr>
      <w:bookmarkStart w:id="259" w:name="_Toc517947894"/>
      <w:bookmarkStart w:id="260" w:name="_Toc4570426"/>
      <w:r w:rsidRPr="000C13CE">
        <w:rPr>
          <w:rFonts w:asciiTheme="minorEastAsia" w:eastAsiaTheme="minorEastAsia" w:hAnsiTheme="minorEastAsia" w:hint="eastAsia"/>
        </w:rPr>
        <w:t>格式2</w:t>
      </w:r>
      <w:r w:rsidR="002255C7" w:rsidRPr="000C13CE">
        <w:rPr>
          <w:rFonts w:asciiTheme="minorEastAsia" w:eastAsiaTheme="minorEastAsia" w:hAnsiTheme="minorEastAsia" w:hint="eastAsia"/>
        </w:rPr>
        <w:t>0</w:t>
      </w:r>
      <w:r w:rsidRPr="000C13CE">
        <w:rPr>
          <w:rFonts w:asciiTheme="minorEastAsia" w:eastAsiaTheme="minorEastAsia" w:hAnsiTheme="minorEastAsia" w:hint="eastAsia"/>
        </w:rPr>
        <w:t>：</w:t>
      </w:r>
      <w:r w:rsidRPr="000C13CE">
        <w:rPr>
          <w:rFonts w:asciiTheme="minorEastAsia" w:eastAsiaTheme="minorEastAsia" w:hAnsiTheme="minorEastAsia"/>
        </w:rPr>
        <w:t>投标</w:t>
      </w:r>
      <w:r w:rsidRPr="000C13CE">
        <w:rPr>
          <w:rFonts w:asciiTheme="minorEastAsia" w:eastAsiaTheme="minorEastAsia" w:hAnsiTheme="minorEastAsia" w:hint="eastAsia"/>
        </w:rPr>
        <w:t>弃权</w:t>
      </w:r>
      <w:r w:rsidRPr="000C13CE">
        <w:rPr>
          <w:rFonts w:asciiTheme="minorEastAsia" w:eastAsiaTheme="minorEastAsia" w:hAnsiTheme="minorEastAsia"/>
        </w:rPr>
        <w:t>函</w:t>
      </w:r>
      <w:bookmarkEnd w:id="259"/>
      <w:bookmarkEnd w:id="260"/>
    </w:p>
    <w:p w:rsidR="00253064" w:rsidRPr="000C13CE" w:rsidRDefault="00253064" w:rsidP="00253064">
      <w:pPr>
        <w:spacing w:line="400" w:lineRule="exact"/>
        <w:ind w:firstLineChars="200" w:firstLine="420"/>
        <w:rPr>
          <w:rFonts w:asciiTheme="minorEastAsia" w:eastAsiaTheme="minorEastAsia" w:hAnsiTheme="minorEastAsia"/>
        </w:rPr>
      </w:pPr>
    </w:p>
    <w:p w:rsidR="00253064" w:rsidRPr="000C13CE" w:rsidRDefault="00253064" w:rsidP="0025306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深圳信息职业技术学院：</w:t>
      </w:r>
    </w:p>
    <w:p w:rsidR="00253064" w:rsidRPr="000C13CE" w:rsidRDefault="00253064" w:rsidP="0025306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 xml:space="preserve">   我公司原计划参加你院组织采购的                项目（招标编号：         ）的竞标，我公司在投标报名、认真阅读项目招标文件条款后决定放弃本项目的竞标。</w:t>
      </w:r>
    </w:p>
    <w:p w:rsidR="00253064" w:rsidRPr="000C13CE" w:rsidRDefault="00253064" w:rsidP="0025306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特此函告！</w:t>
      </w:r>
    </w:p>
    <w:p w:rsidR="00253064" w:rsidRPr="000C13CE" w:rsidRDefault="00253064" w:rsidP="00253064">
      <w:pPr>
        <w:spacing w:line="400" w:lineRule="exact"/>
        <w:ind w:firstLineChars="200" w:firstLine="420"/>
        <w:rPr>
          <w:rFonts w:asciiTheme="minorEastAsia" w:eastAsiaTheme="minorEastAsia" w:hAnsiTheme="minorEastAsia"/>
        </w:rPr>
      </w:pPr>
    </w:p>
    <w:p w:rsidR="00253064" w:rsidRPr="000C13CE" w:rsidRDefault="00253064" w:rsidP="00253064">
      <w:pPr>
        <w:spacing w:line="400" w:lineRule="exact"/>
        <w:ind w:firstLineChars="200" w:firstLine="420"/>
        <w:rPr>
          <w:rFonts w:asciiTheme="minorEastAsia" w:eastAsiaTheme="minorEastAsia" w:hAnsiTheme="minorEastAsia"/>
        </w:rPr>
      </w:pPr>
    </w:p>
    <w:p w:rsidR="00253064" w:rsidRPr="000C13CE" w:rsidRDefault="00253064" w:rsidP="00253064">
      <w:pPr>
        <w:spacing w:line="400" w:lineRule="exact"/>
        <w:ind w:firstLineChars="200" w:firstLine="420"/>
        <w:rPr>
          <w:rFonts w:asciiTheme="minorEastAsia" w:eastAsiaTheme="minorEastAsia" w:hAnsiTheme="minorEastAsia"/>
        </w:rPr>
      </w:pPr>
    </w:p>
    <w:p w:rsidR="00253064" w:rsidRPr="000C13CE" w:rsidRDefault="00253064" w:rsidP="00253064">
      <w:pPr>
        <w:spacing w:line="400" w:lineRule="exact"/>
        <w:ind w:firstLineChars="200" w:firstLine="420"/>
        <w:rPr>
          <w:rFonts w:asciiTheme="minorEastAsia" w:eastAsiaTheme="minorEastAsia" w:hAnsiTheme="minorEastAsia"/>
        </w:rPr>
      </w:pPr>
    </w:p>
    <w:p w:rsidR="00253064" w:rsidRPr="000C13CE" w:rsidRDefault="00253064" w:rsidP="0025306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投标单位</w:t>
      </w:r>
    </w:p>
    <w:p w:rsidR="00253064" w:rsidRPr="000C13CE" w:rsidRDefault="00253064" w:rsidP="0025306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授权代表人签字</w:t>
      </w:r>
    </w:p>
    <w:p w:rsidR="00253064" w:rsidRPr="000C13CE" w:rsidRDefault="00253064" w:rsidP="0025306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日期</w:t>
      </w:r>
    </w:p>
    <w:p w:rsidR="00253064" w:rsidRPr="000C13CE" w:rsidRDefault="00253064" w:rsidP="00253064">
      <w:pPr>
        <w:spacing w:line="400" w:lineRule="exact"/>
        <w:ind w:firstLineChars="200" w:firstLine="420"/>
        <w:rPr>
          <w:rFonts w:asciiTheme="minorEastAsia" w:eastAsiaTheme="minorEastAsia" w:hAnsiTheme="minorEastAsia"/>
        </w:rPr>
      </w:pPr>
    </w:p>
    <w:p w:rsidR="00253064" w:rsidRPr="000C13CE" w:rsidRDefault="00253064" w:rsidP="00253064">
      <w:pPr>
        <w:spacing w:line="400" w:lineRule="exact"/>
        <w:ind w:firstLineChars="200" w:firstLine="420"/>
        <w:rPr>
          <w:rFonts w:asciiTheme="minorEastAsia" w:eastAsiaTheme="minorEastAsia" w:hAnsiTheme="minorEastAsia"/>
        </w:rPr>
      </w:pPr>
    </w:p>
    <w:p w:rsidR="00253064" w:rsidRPr="000C13CE" w:rsidRDefault="00253064" w:rsidP="00253064">
      <w:pPr>
        <w:spacing w:line="400" w:lineRule="exact"/>
        <w:ind w:firstLineChars="200" w:firstLine="420"/>
        <w:rPr>
          <w:rFonts w:asciiTheme="minorEastAsia" w:eastAsiaTheme="minorEastAsia" w:hAnsiTheme="minorEastAsia"/>
        </w:rPr>
      </w:pPr>
    </w:p>
    <w:p w:rsidR="00253064" w:rsidRPr="000C13CE" w:rsidRDefault="00253064" w:rsidP="00253064">
      <w:pPr>
        <w:spacing w:line="400" w:lineRule="exact"/>
        <w:ind w:firstLineChars="200" w:firstLine="420"/>
        <w:rPr>
          <w:rFonts w:asciiTheme="minorEastAsia" w:eastAsiaTheme="minorEastAsia" w:hAnsiTheme="minorEastAsia"/>
        </w:rPr>
      </w:pPr>
      <w:r w:rsidRPr="000C13CE">
        <w:rPr>
          <w:rFonts w:asciiTheme="minorEastAsia" w:eastAsiaTheme="minorEastAsia" w:hAnsiTheme="minorEastAsia" w:hint="eastAsia"/>
        </w:rPr>
        <w:t>注：投标单位在投标报名后若弃权不参加投标的，应在项目开标前一天（不少于24小时）按此格式书面通知学校招标管理中心，此函件需签字盖章后发至邮箱：</w:t>
      </w:r>
      <w:hyperlink r:id="rId11" w:history="1">
        <w:r w:rsidR="00931221" w:rsidRPr="000C13CE">
          <w:rPr>
            <w:rStyle w:val="af3"/>
            <w:rFonts w:asciiTheme="minorEastAsia" w:eastAsiaTheme="minorEastAsia" w:hAnsiTheme="minorEastAsia" w:hint="eastAsia"/>
            <w:color w:val="auto"/>
          </w:rPr>
          <w:t>63157796@qq.com</w:t>
        </w:r>
      </w:hyperlink>
      <w:r w:rsidRPr="000C13CE">
        <w:rPr>
          <w:rFonts w:asciiTheme="minorEastAsia" w:eastAsiaTheme="minorEastAsia" w:hAnsiTheme="minorEastAsia" w:hint="eastAsia"/>
        </w:rPr>
        <w:t>，并电话告知招标人，不按时通知或不按要求通知学校的，按《深圳信息职业技术学院采购项目供应商诚信管理办法》相关条款处理。</w:t>
      </w:r>
    </w:p>
    <w:p w:rsidR="00253064" w:rsidRPr="000C13CE" w:rsidRDefault="00253064" w:rsidP="00253064"/>
    <w:p w:rsidR="0035101D" w:rsidRPr="000C13CE" w:rsidRDefault="0035101D">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D9003F" w:rsidRPr="000C13CE" w:rsidRDefault="00D9003F">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253064" w:rsidRPr="000C13CE" w:rsidRDefault="00253064">
      <w:pPr>
        <w:spacing w:line="400" w:lineRule="exact"/>
        <w:rPr>
          <w:rFonts w:asciiTheme="minorEastAsia" w:eastAsiaTheme="minorEastAsia" w:hAnsiTheme="minorEastAsia"/>
        </w:rPr>
      </w:pPr>
    </w:p>
    <w:p w:rsidR="0035101D" w:rsidRPr="000C13CE" w:rsidRDefault="0035101D">
      <w:pPr>
        <w:spacing w:line="400" w:lineRule="exact"/>
        <w:rPr>
          <w:rFonts w:asciiTheme="minorEastAsia" w:eastAsiaTheme="minorEastAsia" w:hAnsiTheme="minorEastAsia"/>
        </w:rPr>
      </w:pPr>
    </w:p>
    <w:p w:rsidR="0035101D" w:rsidRPr="000C13CE" w:rsidRDefault="00D878D4" w:rsidP="00BD45A5">
      <w:pPr>
        <w:pStyle w:val="1"/>
        <w:spacing w:before="340" w:after="340" w:line="400" w:lineRule="exact"/>
        <w:jc w:val="center"/>
        <w:rPr>
          <w:rFonts w:asciiTheme="minorEastAsia" w:eastAsiaTheme="minorEastAsia" w:hAnsiTheme="minorEastAsia"/>
        </w:rPr>
      </w:pPr>
      <w:bookmarkStart w:id="261" w:name="_Toc7733"/>
      <w:bookmarkStart w:id="262" w:name="_Toc29781"/>
      <w:bookmarkStart w:id="263" w:name="_Toc29095"/>
      <w:bookmarkStart w:id="264" w:name="_Toc4570427"/>
      <w:r w:rsidRPr="000C13CE">
        <w:rPr>
          <w:rFonts w:asciiTheme="minorEastAsia" w:eastAsiaTheme="minorEastAsia" w:hAnsiTheme="minorEastAsia" w:hint="eastAsia"/>
        </w:rPr>
        <w:t>第六章 合同文本</w:t>
      </w:r>
      <w:bookmarkEnd w:id="261"/>
      <w:bookmarkEnd w:id="262"/>
      <w:bookmarkEnd w:id="263"/>
      <w:bookmarkEnd w:id="264"/>
    </w:p>
    <w:p w:rsidR="0035101D" w:rsidRPr="000C13CE" w:rsidRDefault="0035101D">
      <w:pPr>
        <w:spacing w:line="400" w:lineRule="exact"/>
        <w:rPr>
          <w:rFonts w:asciiTheme="minorEastAsia" w:eastAsiaTheme="minorEastAsia" w:hAnsiTheme="minorEastAsia"/>
        </w:rPr>
      </w:pPr>
    </w:p>
    <w:p w:rsidR="0035101D" w:rsidRPr="000C13CE" w:rsidRDefault="00D878D4">
      <w:pPr>
        <w:spacing w:line="400" w:lineRule="exact"/>
        <w:rPr>
          <w:rFonts w:asciiTheme="minorEastAsia" w:eastAsiaTheme="minorEastAsia" w:hAnsiTheme="minorEastAsia"/>
        </w:rPr>
      </w:pPr>
      <w:r w:rsidRPr="000C13CE">
        <w:rPr>
          <w:rFonts w:asciiTheme="minorEastAsia" w:eastAsiaTheme="minorEastAsia" w:hAnsiTheme="minorEastAsia" w:hint="eastAsia"/>
        </w:rPr>
        <w:br w:type="page"/>
      </w:r>
    </w:p>
    <w:bookmarkEnd w:id="12"/>
    <w:bookmarkEnd w:id="13"/>
    <w:bookmarkEnd w:id="14"/>
    <w:bookmarkEnd w:id="15"/>
    <w:p w:rsidR="00692533" w:rsidRPr="000C13CE" w:rsidRDefault="00692533" w:rsidP="00692533">
      <w:pPr>
        <w:jc w:val="center"/>
        <w:rPr>
          <w:rFonts w:asciiTheme="minorEastAsia" w:eastAsiaTheme="minorEastAsia" w:hAnsiTheme="minorEastAsia"/>
          <w:b/>
          <w:sz w:val="32"/>
          <w:szCs w:val="32"/>
        </w:rPr>
      </w:pPr>
      <w:r w:rsidRPr="000C13CE">
        <w:rPr>
          <w:rFonts w:asciiTheme="minorEastAsia" w:eastAsiaTheme="minorEastAsia" w:hAnsiTheme="minorEastAsia" w:hint="eastAsia"/>
          <w:b/>
          <w:sz w:val="32"/>
          <w:szCs w:val="32"/>
        </w:rPr>
        <w:lastRenderedPageBreak/>
        <w:t>合同条款及格式</w:t>
      </w:r>
      <w:r w:rsidR="00C14E50" w:rsidRPr="000C13CE">
        <w:rPr>
          <w:rFonts w:asciiTheme="minorEastAsia" w:eastAsiaTheme="minorEastAsia" w:hAnsiTheme="minorEastAsia" w:hint="eastAsia"/>
          <w:b/>
          <w:sz w:val="32"/>
          <w:szCs w:val="32"/>
        </w:rPr>
        <w:t>（货物模版/服务模版）</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甲方(需方)：深圳信息职业技术学院</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乙方(供方）：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甲方联系人：姓名：           电话：           手机：</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地址：           校区       学院（系、中心）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邮政编码：518000</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乙方联系人：姓名：           电话：           手机：</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地址：                     邮政编码：</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按照《中华人民共和国合同法》和《深圳经济特区政府采购条例》，深圳信息职业技术学院      的招标结果，经深圳信息职业技术学院（以下简称甲方）和（以下简称乙方）协商，达成以下合同条款：</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一、合同标的及价款</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w:t>
      </w:r>
      <w:r w:rsidRPr="000C13CE">
        <w:rPr>
          <w:rFonts w:asciiTheme="minorEastAsia" w:eastAsiaTheme="minorEastAsia" w:hAnsiTheme="minorEastAsia" w:hint="eastAsia"/>
          <w:szCs w:val="21"/>
        </w:rPr>
        <w:tab/>
        <w:t>合同标的</w:t>
      </w:r>
      <w:r w:rsidR="006907F7" w:rsidRPr="000C13CE">
        <w:rPr>
          <w:rFonts w:asciiTheme="minorEastAsia" w:eastAsiaTheme="minorEastAsia" w:hAnsiTheme="minorEastAsia" w:hint="eastAsia"/>
          <w:szCs w:val="21"/>
        </w:rPr>
        <w:t>：</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w:t>
      </w:r>
      <w:r w:rsidRPr="000C13CE">
        <w:rPr>
          <w:rFonts w:asciiTheme="minorEastAsia" w:eastAsiaTheme="minorEastAsia" w:hAnsiTheme="minorEastAsia" w:hint="eastAsia"/>
          <w:szCs w:val="21"/>
        </w:rPr>
        <w:tab/>
        <w:t>乙方根据甲方需求提供下列货物：</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
        <w:gridCol w:w="1527"/>
        <w:gridCol w:w="1573"/>
        <w:gridCol w:w="728"/>
        <w:gridCol w:w="794"/>
        <w:gridCol w:w="1456"/>
        <w:gridCol w:w="1092"/>
        <w:gridCol w:w="1092"/>
      </w:tblGrid>
      <w:tr w:rsidR="000C13CE" w:rsidRPr="000C13CE" w:rsidTr="009C43C3">
        <w:trPr>
          <w:trHeight w:val="121"/>
          <w:jc w:val="center"/>
        </w:trPr>
        <w:tc>
          <w:tcPr>
            <w:tcW w:w="924" w:type="dxa"/>
            <w:vAlign w:val="center"/>
          </w:tcPr>
          <w:p w:rsidR="003C0B70" w:rsidRPr="000C13CE" w:rsidRDefault="003C0B70" w:rsidP="009C43C3">
            <w:pPr>
              <w:pStyle w:val="a9"/>
              <w:ind w:left="482" w:hanging="482"/>
              <w:rPr>
                <w:rFonts w:asciiTheme="minorEastAsia" w:eastAsiaTheme="minorEastAsia" w:hAnsiTheme="minorEastAsia"/>
                <w:bCs/>
                <w:szCs w:val="21"/>
              </w:rPr>
            </w:pPr>
            <w:r w:rsidRPr="000C13CE">
              <w:rPr>
                <w:rFonts w:asciiTheme="minorEastAsia" w:eastAsiaTheme="minorEastAsia" w:hAnsiTheme="minorEastAsia" w:hint="eastAsia"/>
                <w:bCs/>
                <w:szCs w:val="21"/>
              </w:rPr>
              <w:t>序号</w:t>
            </w:r>
          </w:p>
        </w:tc>
        <w:tc>
          <w:tcPr>
            <w:tcW w:w="1527" w:type="dxa"/>
          </w:tcPr>
          <w:p w:rsidR="003C0B70" w:rsidRPr="000C13CE" w:rsidRDefault="003C0B70" w:rsidP="009C43C3">
            <w:pPr>
              <w:pStyle w:val="a9"/>
              <w:ind w:left="482" w:hanging="482"/>
              <w:rPr>
                <w:rFonts w:asciiTheme="minorEastAsia" w:eastAsiaTheme="minorEastAsia" w:hAnsiTheme="minorEastAsia"/>
                <w:bCs/>
                <w:szCs w:val="21"/>
              </w:rPr>
            </w:pPr>
            <w:r w:rsidRPr="000C13CE">
              <w:rPr>
                <w:rFonts w:asciiTheme="minorEastAsia" w:eastAsiaTheme="minorEastAsia" w:hAnsiTheme="minorEastAsia" w:hint="eastAsia"/>
                <w:bCs/>
                <w:szCs w:val="21"/>
              </w:rPr>
              <w:t>名称（摘要）</w:t>
            </w:r>
          </w:p>
        </w:tc>
        <w:tc>
          <w:tcPr>
            <w:tcW w:w="1573" w:type="dxa"/>
            <w:vAlign w:val="center"/>
          </w:tcPr>
          <w:p w:rsidR="003C0B70" w:rsidRPr="000C13CE" w:rsidRDefault="003C0B70" w:rsidP="009C43C3">
            <w:pPr>
              <w:pStyle w:val="a9"/>
              <w:ind w:left="482" w:hanging="482"/>
              <w:rPr>
                <w:rFonts w:asciiTheme="minorEastAsia" w:eastAsiaTheme="minorEastAsia" w:hAnsiTheme="minorEastAsia"/>
                <w:bCs/>
                <w:szCs w:val="21"/>
              </w:rPr>
            </w:pPr>
            <w:r w:rsidRPr="000C13CE">
              <w:rPr>
                <w:rFonts w:asciiTheme="minorEastAsia" w:eastAsiaTheme="minorEastAsia" w:hAnsiTheme="minorEastAsia" w:hint="eastAsia"/>
                <w:bCs/>
                <w:szCs w:val="21"/>
              </w:rPr>
              <w:t>规格型号</w:t>
            </w:r>
          </w:p>
        </w:tc>
        <w:tc>
          <w:tcPr>
            <w:tcW w:w="728" w:type="dxa"/>
            <w:vAlign w:val="center"/>
          </w:tcPr>
          <w:p w:rsidR="003C0B70" w:rsidRPr="000C13CE" w:rsidRDefault="003C0B70" w:rsidP="009C43C3">
            <w:pPr>
              <w:pStyle w:val="a9"/>
              <w:ind w:left="482" w:hanging="482"/>
              <w:rPr>
                <w:rFonts w:asciiTheme="minorEastAsia" w:eastAsiaTheme="minorEastAsia" w:hAnsiTheme="minorEastAsia"/>
                <w:bCs/>
                <w:szCs w:val="21"/>
              </w:rPr>
            </w:pPr>
            <w:r w:rsidRPr="000C13CE">
              <w:rPr>
                <w:rFonts w:asciiTheme="minorEastAsia" w:eastAsiaTheme="minorEastAsia" w:hAnsiTheme="minorEastAsia" w:hint="eastAsia"/>
                <w:bCs/>
                <w:szCs w:val="21"/>
              </w:rPr>
              <w:t>单位</w:t>
            </w:r>
          </w:p>
        </w:tc>
        <w:tc>
          <w:tcPr>
            <w:tcW w:w="794" w:type="dxa"/>
            <w:vAlign w:val="center"/>
          </w:tcPr>
          <w:p w:rsidR="003C0B70" w:rsidRPr="000C13CE" w:rsidRDefault="003C0B70" w:rsidP="009C43C3">
            <w:pPr>
              <w:pStyle w:val="a9"/>
              <w:ind w:left="482" w:hanging="482"/>
              <w:rPr>
                <w:rFonts w:asciiTheme="minorEastAsia" w:eastAsiaTheme="minorEastAsia" w:hAnsiTheme="minorEastAsia"/>
                <w:bCs/>
                <w:szCs w:val="21"/>
              </w:rPr>
            </w:pPr>
            <w:r w:rsidRPr="000C13CE">
              <w:rPr>
                <w:rFonts w:asciiTheme="minorEastAsia" w:eastAsiaTheme="minorEastAsia" w:hAnsiTheme="minorEastAsia" w:hint="eastAsia"/>
                <w:bCs/>
                <w:szCs w:val="21"/>
              </w:rPr>
              <w:t>数量</w:t>
            </w:r>
          </w:p>
        </w:tc>
        <w:tc>
          <w:tcPr>
            <w:tcW w:w="1456" w:type="dxa"/>
            <w:vAlign w:val="center"/>
          </w:tcPr>
          <w:p w:rsidR="003C0B70" w:rsidRPr="000C13CE" w:rsidRDefault="003C0B70" w:rsidP="009C43C3">
            <w:pPr>
              <w:pStyle w:val="a9"/>
              <w:ind w:left="482" w:hanging="482"/>
              <w:rPr>
                <w:rFonts w:asciiTheme="minorEastAsia" w:eastAsiaTheme="minorEastAsia" w:hAnsiTheme="minorEastAsia"/>
                <w:bCs/>
                <w:szCs w:val="21"/>
              </w:rPr>
            </w:pPr>
            <w:r w:rsidRPr="000C13CE">
              <w:rPr>
                <w:rFonts w:asciiTheme="minorEastAsia" w:eastAsiaTheme="minorEastAsia" w:hAnsiTheme="minorEastAsia" w:hint="eastAsia"/>
                <w:bCs/>
                <w:szCs w:val="21"/>
              </w:rPr>
              <w:t>单价（元）</w:t>
            </w:r>
          </w:p>
        </w:tc>
        <w:tc>
          <w:tcPr>
            <w:tcW w:w="1092" w:type="dxa"/>
            <w:vAlign w:val="center"/>
          </w:tcPr>
          <w:p w:rsidR="003C0B70" w:rsidRPr="000C13CE" w:rsidRDefault="003C0B70" w:rsidP="009C43C3">
            <w:pPr>
              <w:pStyle w:val="a9"/>
              <w:ind w:left="482" w:hanging="482"/>
              <w:rPr>
                <w:rFonts w:asciiTheme="minorEastAsia" w:eastAsiaTheme="minorEastAsia" w:hAnsiTheme="minorEastAsia"/>
                <w:bCs/>
                <w:szCs w:val="21"/>
              </w:rPr>
            </w:pPr>
            <w:r w:rsidRPr="000C13CE">
              <w:rPr>
                <w:rFonts w:asciiTheme="minorEastAsia" w:eastAsiaTheme="minorEastAsia" w:hAnsiTheme="minorEastAsia" w:hint="eastAsia"/>
                <w:bCs/>
                <w:szCs w:val="21"/>
              </w:rPr>
              <w:t>合计</w:t>
            </w:r>
          </w:p>
        </w:tc>
        <w:tc>
          <w:tcPr>
            <w:tcW w:w="1092" w:type="dxa"/>
            <w:vAlign w:val="center"/>
          </w:tcPr>
          <w:p w:rsidR="003C0B70" w:rsidRPr="000C13CE" w:rsidRDefault="003C0B70" w:rsidP="009C43C3">
            <w:pPr>
              <w:pStyle w:val="a9"/>
              <w:ind w:left="482" w:hanging="482"/>
              <w:rPr>
                <w:rFonts w:asciiTheme="minorEastAsia" w:eastAsiaTheme="minorEastAsia" w:hAnsiTheme="minorEastAsia"/>
                <w:bCs/>
                <w:szCs w:val="21"/>
              </w:rPr>
            </w:pPr>
            <w:r w:rsidRPr="000C13CE">
              <w:rPr>
                <w:rFonts w:asciiTheme="minorEastAsia" w:eastAsiaTheme="minorEastAsia" w:hAnsiTheme="minorEastAsia" w:hint="eastAsia"/>
                <w:bCs/>
                <w:szCs w:val="21"/>
              </w:rPr>
              <w:t>备注</w:t>
            </w:r>
          </w:p>
        </w:tc>
      </w:tr>
      <w:tr w:rsidR="000C13CE" w:rsidRPr="000C13CE" w:rsidTr="009C43C3">
        <w:trPr>
          <w:trHeight w:val="121"/>
          <w:jc w:val="center"/>
        </w:trPr>
        <w:tc>
          <w:tcPr>
            <w:tcW w:w="924" w:type="dxa"/>
          </w:tcPr>
          <w:p w:rsidR="003C0B70" w:rsidRPr="000C13CE" w:rsidRDefault="003C0B70" w:rsidP="009C43C3">
            <w:pPr>
              <w:pStyle w:val="a9"/>
              <w:ind w:left="482" w:hanging="482"/>
              <w:rPr>
                <w:rFonts w:asciiTheme="minorEastAsia" w:eastAsiaTheme="minorEastAsia" w:hAnsiTheme="minorEastAsia"/>
                <w:bCs/>
                <w:szCs w:val="21"/>
              </w:rPr>
            </w:pPr>
          </w:p>
        </w:tc>
        <w:tc>
          <w:tcPr>
            <w:tcW w:w="1527" w:type="dxa"/>
          </w:tcPr>
          <w:p w:rsidR="003C0B70" w:rsidRPr="000C13CE" w:rsidRDefault="003C0B70" w:rsidP="009C43C3">
            <w:pPr>
              <w:pStyle w:val="a9"/>
              <w:ind w:left="482" w:hanging="482"/>
              <w:rPr>
                <w:rFonts w:asciiTheme="minorEastAsia" w:eastAsiaTheme="minorEastAsia" w:hAnsiTheme="minorEastAsia"/>
                <w:bCs/>
                <w:szCs w:val="21"/>
              </w:rPr>
            </w:pPr>
          </w:p>
        </w:tc>
        <w:tc>
          <w:tcPr>
            <w:tcW w:w="1573" w:type="dxa"/>
          </w:tcPr>
          <w:p w:rsidR="003C0B70" w:rsidRPr="000C13CE" w:rsidRDefault="003C0B70" w:rsidP="009C43C3">
            <w:pPr>
              <w:pStyle w:val="a9"/>
              <w:ind w:left="482" w:hanging="482"/>
              <w:rPr>
                <w:rFonts w:asciiTheme="minorEastAsia" w:eastAsiaTheme="minorEastAsia" w:hAnsiTheme="minorEastAsia"/>
                <w:bCs/>
                <w:szCs w:val="21"/>
              </w:rPr>
            </w:pPr>
          </w:p>
        </w:tc>
        <w:tc>
          <w:tcPr>
            <w:tcW w:w="728" w:type="dxa"/>
          </w:tcPr>
          <w:p w:rsidR="003C0B70" w:rsidRPr="000C13CE" w:rsidRDefault="003C0B70" w:rsidP="009C43C3">
            <w:pPr>
              <w:pStyle w:val="a9"/>
              <w:ind w:left="482" w:hanging="482"/>
              <w:rPr>
                <w:rFonts w:asciiTheme="minorEastAsia" w:eastAsiaTheme="minorEastAsia" w:hAnsiTheme="minorEastAsia"/>
                <w:bCs/>
                <w:szCs w:val="21"/>
              </w:rPr>
            </w:pPr>
          </w:p>
        </w:tc>
        <w:tc>
          <w:tcPr>
            <w:tcW w:w="794" w:type="dxa"/>
          </w:tcPr>
          <w:p w:rsidR="003C0B70" w:rsidRPr="000C13CE" w:rsidRDefault="003C0B70" w:rsidP="009C43C3">
            <w:pPr>
              <w:pStyle w:val="a9"/>
              <w:ind w:left="482" w:hanging="482"/>
              <w:rPr>
                <w:rFonts w:asciiTheme="minorEastAsia" w:eastAsiaTheme="minorEastAsia" w:hAnsiTheme="minorEastAsia"/>
                <w:bCs/>
                <w:szCs w:val="21"/>
              </w:rPr>
            </w:pPr>
          </w:p>
        </w:tc>
        <w:tc>
          <w:tcPr>
            <w:tcW w:w="1456" w:type="dxa"/>
          </w:tcPr>
          <w:p w:rsidR="003C0B70" w:rsidRPr="000C13CE" w:rsidRDefault="003C0B70" w:rsidP="009C43C3">
            <w:pPr>
              <w:pStyle w:val="a9"/>
              <w:ind w:left="482" w:hanging="482"/>
              <w:rPr>
                <w:rFonts w:asciiTheme="minorEastAsia" w:eastAsiaTheme="minorEastAsia" w:hAnsiTheme="minorEastAsia"/>
                <w:bCs/>
                <w:szCs w:val="21"/>
              </w:rPr>
            </w:pPr>
          </w:p>
        </w:tc>
        <w:tc>
          <w:tcPr>
            <w:tcW w:w="1092" w:type="dxa"/>
          </w:tcPr>
          <w:p w:rsidR="003C0B70" w:rsidRPr="000C13CE" w:rsidRDefault="003C0B70" w:rsidP="009C43C3">
            <w:pPr>
              <w:pStyle w:val="a9"/>
              <w:ind w:left="482" w:hanging="482"/>
              <w:rPr>
                <w:rFonts w:asciiTheme="minorEastAsia" w:eastAsiaTheme="minorEastAsia" w:hAnsiTheme="minorEastAsia"/>
                <w:bCs/>
                <w:szCs w:val="21"/>
              </w:rPr>
            </w:pPr>
          </w:p>
        </w:tc>
        <w:tc>
          <w:tcPr>
            <w:tcW w:w="1092" w:type="dxa"/>
          </w:tcPr>
          <w:p w:rsidR="003C0B70" w:rsidRPr="000C13CE" w:rsidRDefault="003C0B70" w:rsidP="009C43C3">
            <w:pPr>
              <w:pStyle w:val="a9"/>
              <w:ind w:left="482" w:hanging="482"/>
              <w:rPr>
                <w:rFonts w:asciiTheme="minorEastAsia" w:eastAsiaTheme="minorEastAsia" w:hAnsiTheme="minorEastAsia"/>
                <w:bCs/>
                <w:szCs w:val="21"/>
              </w:rPr>
            </w:pPr>
          </w:p>
        </w:tc>
      </w:tr>
      <w:tr w:rsidR="000C13CE" w:rsidRPr="000C13CE" w:rsidTr="009C43C3">
        <w:trPr>
          <w:trHeight w:val="121"/>
          <w:jc w:val="center"/>
        </w:trPr>
        <w:tc>
          <w:tcPr>
            <w:tcW w:w="924" w:type="dxa"/>
          </w:tcPr>
          <w:p w:rsidR="003C0B70" w:rsidRPr="000C13CE" w:rsidRDefault="003C0B70" w:rsidP="009C43C3">
            <w:pPr>
              <w:pStyle w:val="a9"/>
              <w:ind w:left="482" w:hanging="482"/>
              <w:rPr>
                <w:rFonts w:asciiTheme="minorEastAsia" w:eastAsiaTheme="minorEastAsia" w:hAnsiTheme="minorEastAsia"/>
                <w:bCs/>
                <w:szCs w:val="21"/>
              </w:rPr>
            </w:pPr>
          </w:p>
        </w:tc>
        <w:tc>
          <w:tcPr>
            <w:tcW w:w="1527" w:type="dxa"/>
          </w:tcPr>
          <w:p w:rsidR="003C0B70" w:rsidRPr="000C13CE" w:rsidRDefault="003C0B70" w:rsidP="009C43C3">
            <w:pPr>
              <w:pStyle w:val="a9"/>
              <w:ind w:left="482" w:hanging="482"/>
              <w:rPr>
                <w:rFonts w:asciiTheme="minorEastAsia" w:eastAsiaTheme="minorEastAsia" w:hAnsiTheme="minorEastAsia"/>
                <w:bCs/>
                <w:szCs w:val="21"/>
              </w:rPr>
            </w:pPr>
          </w:p>
        </w:tc>
        <w:tc>
          <w:tcPr>
            <w:tcW w:w="1573" w:type="dxa"/>
          </w:tcPr>
          <w:p w:rsidR="003C0B70" w:rsidRPr="000C13CE" w:rsidRDefault="003C0B70" w:rsidP="009C43C3">
            <w:pPr>
              <w:pStyle w:val="a9"/>
              <w:ind w:left="482" w:hanging="482"/>
              <w:rPr>
                <w:rFonts w:asciiTheme="minorEastAsia" w:eastAsiaTheme="minorEastAsia" w:hAnsiTheme="minorEastAsia"/>
                <w:bCs/>
                <w:szCs w:val="21"/>
              </w:rPr>
            </w:pPr>
          </w:p>
        </w:tc>
        <w:tc>
          <w:tcPr>
            <w:tcW w:w="728" w:type="dxa"/>
          </w:tcPr>
          <w:p w:rsidR="003C0B70" w:rsidRPr="000C13CE" w:rsidRDefault="003C0B70" w:rsidP="009C43C3">
            <w:pPr>
              <w:pStyle w:val="a9"/>
              <w:ind w:left="482" w:hanging="482"/>
              <w:rPr>
                <w:rFonts w:asciiTheme="minorEastAsia" w:eastAsiaTheme="minorEastAsia" w:hAnsiTheme="minorEastAsia"/>
                <w:bCs/>
                <w:szCs w:val="21"/>
              </w:rPr>
            </w:pPr>
          </w:p>
        </w:tc>
        <w:tc>
          <w:tcPr>
            <w:tcW w:w="794" w:type="dxa"/>
          </w:tcPr>
          <w:p w:rsidR="003C0B70" w:rsidRPr="000C13CE" w:rsidRDefault="003C0B70" w:rsidP="009C43C3">
            <w:pPr>
              <w:pStyle w:val="a9"/>
              <w:ind w:left="482" w:hanging="482"/>
              <w:rPr>
                <w:rFonts w:asciiTheme="minorEastAsia" w:eastAsiaTheme="minorEastAsia" w:hAnsiTheme="minorEastAsia"/>
                <w:bCs/>
                <w:szCs w:val="21"/>
              </w:rPr>
            </w:pPr>
          </w:p>
        </w:tc>
        <w:tc>
          <w:tcPr>
            <w:tcW w:w="1456" w:type="dxa"/>
          </w:tcPr>
          <w:p w:rsidR="003C0B70" w:rsidRPr="000C13CE" w:rsidRDefault="003C0B70" w:rsidP="009C43C3">
            <w:pPr>
              <w:pStyle w:val="a9"/>
              <w:ind w:left="482" w:hanging="482"/>
              <w:rPr>
                <w:rFonts w:asciiTheme="minorEastAsia" w:eastAsiaTheme="minorEastAsia" w:hAnsiTheme="minorEastAsia"/>
                <w:bCs/>
                <w:szCs w:val="21"/>
              </w:rPr>
            </w:pPr>
          </w:p>
        </w:tc>
        <w:tc>
          <w:tcPr>
            <w:tcW w:w="1092" w:type="dxa"/>
          </w:tcPr>
          <w:p w:rsidR="003C0B70" w:rsidRPr="000C13CE" w:rsidRDefault="003C0B70" w:rsidP="009C43C3">
            <w:pPr>
              <w:pStyle w:val="a9"/>
              <w:ind w:left="482" w:hanging="482"/>
              <w:rPr>
                <w:rFonts w:asciiTheme="minorEastAsia" w:eastAsiaTheme="minorEastAsia" w:hAnsiTheme="minorEastAsia"/>
                <w:bCs/>
                <w:szCs w:val="21"/>
              </w:rPr>
            </w:pPr>
          </w:p>
        </w:tc>
        <w:tc>
          <w:tcPr>
            <w:tcW w:w="1092" w:type="dxa"/>
          </w:tcPr>
          <w:p w:rsidR="003C0B70" w:rsidRPr="000C13CE" w:rsidRDefault="003C0B70" w:rsidP="009C43C3">
            <w:pPr>
              <w:pStyle w:val="a9"/>
              <w:ind w:left="482" w:hanging="482"/>
              <w:rPr>
                <w:rFonts w:asciiTheme="minorEastAsia" w:eastAsiaTheme="minorEastAsia" w:hAnsiTheme="minorEastAsia"/>
                <w:bCs/>
                <w:szCs w:val="21"/>
              </w:rPr>
            </w:pPr>
          </w:p>
        </w:tc>
      </w:tr>
      <w:tr w:rsidR="003C0B70" w:rsidRPr="000C13CE" w:rsidTr="009C43C3">
        <w:trPr>
          <w:trHeight w:val="121"/>
          <w:jc w:val="center"/>
        </w:trPr>
        <w:tc>
          <w:tcPr>
            <w:tcW w:w="924" w:type="dxa"/>
          </w:tcPr>
          <w:p w:rsidR="003C0B70" w:rsidRPr="000C13CE" w:rsidRDefault="003C0B70" w:rsidP="009C43C3">
            <w:pPr>
              <w:pStyle w:val="a9"/>
              <w:ind w:left="482" w:hanging="482"/>
              <w:rPr>
                <w:rFonts w:asciiTheme="minorEastAsia" w:eastAsiaTheme="minorEastAsia" w:hAnsiTheme="minorEastAsia"/>
                <w:bCs/>
                <w:szCs w:val="21"/>
              </w:rPr>
            </w:pPr>
          </w:p>
        </w:tc>
        <w:tc>
          <w:tcPr>
            <w:tcW w:w="1527" w:type="dxa"/>
          </w:tcPr>
          <w:p w:rsidR="003C0B70" w:rsidRPr="000C13CE" w:rsidRDefault="003C0B70" w:rsidP="009C43C3">
            <w:pPr>
              <w:pStyle w:val="a9"/>
              <w:ind w:left="482" w:hanging="482"/>
              <w:rPr>
                <w:rFonts w:asciiTheme="minorEastAsia" w:eastAsiaTheme="minorEastAsia" w:hAnsiTheme="minorEastAsia"/>
                <w:bCs/>
                <w:szCs w:val="21"/>
              </w:rPr>
            </w:pPr>
          </w:p>
        </w:tc>
        <w:tc>
          <w:tcPr>
            <w:tcW w:w="1573" w:type="dxa"/>
          </w:tcPr>
          <w:p w:rsidR="003C0B70" w:rsidRPr="000C13CE" w:rsidRDefault="003C0B70" w:rsidP="009C43C3">
            <w:pPr>
              <w:pStyle w:val="a9"/>
              <w:ind w:left="482" w:hanging="482"/>
              <w:rPr>
                <w:rFonts w:asciiTheme="minorEastAsia" w:eastAsiaTheme="minorEastAsia" w:hAnsiTheme="minorEastAsia"/>
                <w:bCs/>
                <w:szCs w:val="21"/>
              </w:rPr>
            </w:pPr>
          </w:p>
        </w:tc>
        <w:tc>
          <w:tcPr>
            <w:tcW w:w="728" w:type="dxa"/>
          </w:tcPr>
          <w:p w:rsidR="003C0B70" w:rsidRPr="000C13CE" w:rsidRDefault="003C0B70" w:rsidP="009C43C3">
            <w:pPr>
              <w:pStyle w:val="a9"/>
              <w:ind w:left="482" w:hanging="482"/>
              <w:rPr>
                <w:rFonts w:asciiTheme="minorEastAsia" w:eastAsiaTheme="minorEastAsia" w:hAnsiTheme="minorEastAsia"/>
                <w:bCs/>
                <w:szCs w:val="21"/>
              </w:rPr>
            </w:pPr>
          </w:p>
        </w:tc>
        <w:tc>
          <w:tcPr>
            <w:tcW w:w="794" w:type="dxa"/>
          </w:tcPr>
          <w:p w:rsidR="003C0B70" w:rsidRPr="000C13CE" w:rsidRDefault="003C0B70" w:rsidP="009C43C3">
            <w:pPr>
              <w:pStyle w:val="a9"/>
              <w:ind w:left="482" w:hanging="482"/>
              <w:rPr>
                <w:rFonts w:asciiTheme="minorEastAsia" w:eastAsiaTheme="minorEastAsia" w:hAnsiTheme="minorEastAsia"/>
                <w:bCs/>
                <w:szCs w:val="21"/>
              </w:rPr>
            </w:pPr>
          </w:p>
        </w:tc>
        <w:tc>
          <w:tcPr>
            <w:tcW w:w="1456" w:type="dxa"/>
          </w:tcPr>
          <w:p w:rsidR="003C0B70" w:rsidRPr="000C13CE" w:rsidRDefault="003C0B70" w:rsidP="009C43C3">
            <w:pPr>
              <w:pStyle w:val="a9"/>
              <w:ind w:left="482" w:hanging="482"/>
              <w:rPr>
                <w:rFonts w:asciiTheme="minorEastAsia" w:eastAsiaTheme="minorEastAsia" w:hAnsiTheme="minorEastAsia"/>
                <w:bCs/>
                <w:szCs w:val="21"/>
              </w:rPr>
            </w:pPr>
          </w:p>
        </w:tc>
        <w:tc>
          <w:tcPr>
            <w:tcW w:w="1092" w:type="dxa"/>
          </w:tcPr>
          <w:p w:rsidR="003C0B70" w:rsidRPr="000C13CE" w:rsidRDefault="003C0B70" w:rsidP="009C43C3">
            <w:pPr>
              <w:pStyle w:val="a9"/>
              <w:ind w:left="482" w:hanging="482"/>
              <w:rPr>
                <w:rFonts w:asciiTheme="minorEastAsia" w:eastAsiaTheme="minorEastAsia" w:hAnsiTheme="minorEastAsia"/>
                <w:bCs/>
                <w:szCs w:val="21"/>
              </w:rPr>
            </w:pPr>
          </w:p>
        </w:tc>
        <w:tc>
          <w:tcPr>
            <w:tcW w:w="1092" w:type="dxa"/>
          </w:tcPr>
          <w:p w:rsidR="003C0B70" w:rsidRPr="000C13CE" w:rsidRDefault="003C0B70" w:rsidP="009C43C3">
            <w:pPr>
              <w:pStyle w:val="a9"/>
              <w:ind w:left="482" w:hanging="482"/>
              <w:rPr>
                <w:rFonts w:asciiTheme="minorEastAsia" w:eastAsiaTheme="minorEastAsia" w:hAnsiTheme="minorEastAsia"/>
                <w:bCs/>
                <w:szCs w:val="21"/>
              </w:rPr>
            </w:pPr>
          </w:p>
        </w:tc>
      </w:tr>
    </w:tbl>
    <w:p w:rsidR="003C0B70" w:rsidRPr="000C13CE" w:rsidRDefault="003C0B70" w:rsidP="003C0B70">
      <w:pPr>
        <w:spacing w:line="360" w:lineRule="auto"/>
        <w:rPr>
          <w:rFonts w:asciiTheme="minorEastAsia" w:eastAsiaTheme="minorEastAsia" w:hAnsiTheme="minorEastAsia"/>
          <w:szCs w:val="21"/>
        </w:rPr>
      </w:pP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w:t>
      </w:r>
      <w:r w:rsidRPr="000C13CE">
        <w:rPr>
          <w:rFonts w:asciiTheme="minorEastAsia" w:eastAsiaTheme="minorEastAsia" w:hAnsiTheme="minorEastAsia" w:hint="eastAsia"/>
          <w:szCs w:val="21"/>
        </w:rPr>
        <w:tab/>
        <w:t>货物名称、规格及数量详见________。</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w:t>
      </w:r>
      <w:r w:rsidRPr="000C13CE">
        <w:rPr>
          <w:rFonts w:asciiTheme="minorEastAsia" w:eastAsiaTheme="minorEastAsia" w:hAnsiTheme="minorEastAsia" w:hint="eastAsia"/>
          <w:szCs w:val="21"/>
        </w:rPr>
        <w:tab/>
        <w:t>合同价款：</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本合同项下总价款为（人民币）：大写：            （小写：        ），分项价款详见       。本合同总价款已包括乙方为履行本合同义务所发生的一切费用，系固定不变价格，且不随通货膨胀的影响而波动。本合同约定的货物单价已包含购买货物及售后服务所发生的全部费用，包括但不限于运输费、保险费、装卸费、配套资料费以及售后服务费用等。货物单价在本合同履行过程中保持不变，经甲乙双方协商一致以书面形式予以变更的除外。</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二、货物质量要求</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1、乙方提供的货物必须与中标人投标时所提供的样品一致，货物必须是全新的，必须具备出厂合格证，且进货渠道合法。</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2、乙方所提供的货物的技术规格符合招标文件规定的技术规格，货物符合中华人民共和国的</w:t>
      </w:r>
      <w:r w:rsidRPr="000C13CE">
        <w:rPr>
          <w:rFonts w:asciiTheme="minorEastAsia" w:eastAsiaTheme="minorEastAsia" w:hAnsiTheme="minorEastAsia" w:hint="eastAsia"/>
          <w:szCs w:val="21"/>
        </w:rPr>
        <w:lastRenderedPageBreak/>
        <w:t>设计和制造生产标准或行业标准。</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3、乙方应保证货物是全新、未使用过的原装合格正品（包括零部件），并完全符合甲方要求的质量、规格和性能的要求。如货物安装或配置了软件的，乙方保证相关软件均为正版软件。</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4、乙方保证交货时一并提供货物的质量合格凭证或文件。</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5、合约期间及售后质量服务期如果供方交付的货品出现以假充真、以次充好等瑕疵状况，甲方有权对乙方瑕疵货品所在批次同类物品总金额10-20倍罚款。情节严重的甲方有权解约，并从质量保证金内扣除相应违约金。</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三、权利保证</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四、货物交付及验收</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1、交货（具体）地点：深圳市龙岗区龙翔大道2188号深圳信息职业技术学院。</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交货及验收日期：收到甲方送货通知起个日历日内交付货物。</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2、乙方交付的货物应当完全符合招投标文件所规定的货物、数量、质量和规格要求。乙方提供的货物不符合招投标文件和合同规定的，甲方有权拒收货物，由此引起的风险，由乙方承担。</w:t>
      </w:r>
      <w:r w:rsidR="00481F5E" w:rsidRPr="000C13CE">
        <w:rPr>
          <w:rFonts w:asciiTheme="minorEastAsia" w:eastAsiaTheme="minorEastAsia" w:hAnsiTheme="minorEastAsia" w:hint="eastAsia"/>
          <w:szCs w:val="21"/>
        </w:rPr>
        <w:t>在验收合格之前，乙方在货物的运输、安装及调试等全过程中出现财产、人身意外和安全事故由乙方承担全部责任。</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4、乙方应在交货时同时向甲方提供与本合同项下货物相符且完整的技术资料，技术资料必须以简体中文书写。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5、乙方应保证货物的包装符合运输的要求，足以保护货物在运输过程中不受锈蚀、损坏或灭失。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6、乙方负责将货物运输至约定的交货地点按要求完成安装后交付予甲方，并支付因运输货物所发生的一切费用，包括但不限于运输费、保险费、装卸费等。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7、货到交货地点后，甲方在15天内组织校内专家验收组对货物进行验收。验收内容包括但不限于：（1）规格型号、数量及外观达标；（2）货物包装完好；（3）货物组件齐全；（4） 货物功能、性能及各项技术参数指标合格。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lastRenderedPageBreak/>
        <w:t>8、验收标准：按投标文件第四章用户需求书中名称、品牌、型号规格、数量进行验收；按投标文件交付的样品（如有）进行验收。</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9、甲方所购货物全部通过验收，经甲方确认并出具验收合格证明，视为验收合格。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10、甲方在验收中如发现货物不符合合同的约定，有权拒绝接受该货物，并在1天内签发拒绝收货通知书。乙方应于3天内重新提供符合合同约定的货物，否则，视为乙方逾期交货。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11、如乙方对验收结果有异议，可以委托甲方所在地商检部门进行复检。商检部门的检验结果表明货物不符合合同约定的，因复检发生的费用由乙方承担；检验结果表明货物符合合同约定的，因复检发生的费用由甲方承担。</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五、付款说明：</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1、合同款：</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本次采购货物合同总金额为￥元，待货到甲方现场，安装调试、经甲方验收专家小组验收合格后15个工作日内，乙方向甲方支付合同金额</w:t>
      </w:r>
      <w:r w:rsidR="00D33B03" w:rsidRPr="000C13CE">
        <w:rPr>
          <w:rFonts w:asciiTheme="minorEastAsia" w:eastAsiaTheme="minorEastAsia" w:hAnsiTheme="minorEastAsia" w:hint="eastAsia"/>
          <w:szCs w:val="21"/>
        </w:rPr>
        <w:t>5%</w:t>
      </w:r>
      <w:r w:rsidRPr="000C13CE">
        <w:rPr>
          <w:rFonts w:asciiTheme="minorEastAsia" w:eastAsiaTheme="minorEastAsia" w:hAnsiTheme="minorEastAsia" w:hint="eastAsia"/>
          <w:szCs w:val="21"/>
        </w:rPr>
        <w:t>的质量保证金（见合同相关条款）并向甲方提供全额增值税发票，甲方收到上述款项和发票后向乙方支付100%合同价款。</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2、质量</w:t>
      </w:r>
      <w:r w:rsidR="00DC2451">
        <w:rPr>
          <w:rFonts w:asciiTheme="minorEastAsia" w:eastAsiaTheme="minorEastAsia" w:hAnsiTheme="minorEastAsia" w:hint="eastAsia"/>
          <w:szCs w:val="21"/>
        </w:rPr>
        <w:t>/售后服务</w:t>
      </w:r>
      <w:r w:rsidRPr="000C13CE">
        <w:rPr>
          <w:rFonts w:asciiTheme="minorEastAsia" w:eastAsiaTheme="minorEastAsia" w:hAnsiTheme="minorEastAsia" w:hint="eastAsia"/>
          <w:szCs w:val="21"/>
        </w:rPr>
        <w:t>保证金：</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此保证金作为甲方对乙方供货产品使用过程中的监管费用，一旦在售后质量服务期内发现乙方所提供的货品有假冒伪劣、质量、数量等问题的情况，甲方将视情况决定扣除乙方相应的质量保证金。给甲方造成的损失超过质量保证金数额的，质量保证金全额没收，乙方还应当对超过的部分予以赔偿。在货物保修期到期之日起十个工作日内一次性付清。</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六、保修及其他服务</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1、乙方应按照国家有关法律法规规章和“三包”规定和招标文件的要求及乙方在投标文件的相关承诺提供保修及其他服务。</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保修期内，乙方负责对其提供的货物进行维修和系统维护，不再收取任何费用。所有货物保修服务方式均为乙方上门保修，即由乙方派员到货物使用现场维修，由此产生的一切费用均由乙方承担。保修期外的货物维护另行协商。</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七、售后质量服务条款</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1、售后质量服务期：货物自全部验收入库之日起年内</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2、乙方须承诺其所提供的货物自全部货物验收入库之日起日内，如有质量问题包退换。如因此对甲方多产生的损失，甲方将从质量保证金内扣除相应费用。</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八、违约责任：</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1、甲乙双方均应全面履行本合同，任何一方未能按照本合同的约定履行自己的义务，应当承</w:t>
      </w:r>
      <w:r w:rsidRPr="000C13CE">
        <w:rPr>
          <w:rFonts w:asciiTheme="minorEastAsia" w:eastAsiaTheme="minorEastAsia" w:hAnsiTheme="minorEastAsia" w:hint="eastAsia"/>
          <w:szCs w:val="21"/>
        </w:rPr>
        <w:lastRenderedPageBreak/>
        <w:t>担违约责任。违约方应当赔偿守约方因此遭受的损失，包括但不限于守约方的直接经济损失、间接经济损失、守约方为追究违约责任所发生的律师费、差旅费、交通费等。</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2、乙方交付的货物不符合合同规定，甲方有权拒收，乙方需向甲方支付合同总金额5%的违约金，甲方有权直接从乙方支付的履约保证金内扣除该违约金。</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3、在售后质量服务期内发现乙方交付的货物不符合合同规定，甲方有权退换，情况严重者甲方有权直接从乙方支付的质量保证金内扣除该违约金。</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4、甲方无正当理由拒收货物，拒付货款的，甲方需向乙方偿付货款总金额的10%违约金。</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5、乙方逾期交付货物的，则每天按合同总额的3‰向甲方支付违约金，甲方有权直接从乙方支付的履约保证金中扣除该违约金。乙方无故逾期交付超过5天，甲方有权终止合同。</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九、权利瑕疵担保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1、乙方应就交付的货物，保证甲方免受任何第三方主张任何权利。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2、如第三人对合同标的物主张所有权或知识产权的侵权损害赔偿请求，甲方有权解除合同，并追究乙方的违约责任。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3、在合同履行过程中，甲方有确切证据证明第三方可能就合同标的物主张权利的，甲方有权中止支付相应的价款，但乙方提供适当担保的除外。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4、因为第三方对甲方主张权利而发生的纠纷，乙方应承担相应的法律责任和诉讼费用、律师费用、其他为解除纠纷而发生的费用以及由此给甲方造成的经济损失。</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十、风险承担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1、货物毁损、灭失及对第三人造成伤害的风险，在货物经甲方验收合格以前由乙方承担，在货物经甲方验收合格以后由甲方承担。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2、甲方因货物质量不符合约定的质量要求而拒绝接受货物或解除合同的，货物毁损、灭失的风险由乙方承担。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3、货物毁损、灭失的风险由甲方承担的，不影响因乙方履行合同义务不符合约定的，甲方要求其承担违约责任的权利。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4、由乙方承担货物毁损、灭失风险的，如货物毁损或灭失的，乙方应于3天内重新提供符合合同规定的货物，否则，视为乙方逾期交货。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 xml:space="preserve">  5、由甲方承担货物毁损、灭失风险的，则甲方不能免除给付货款的义务。</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十一、合同生效及其他</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1、下列文件均为本合同的组成部分：</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（1）招标编号为号的招标文件、答疑及补充通知；</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lastRenderedPageBreak/>
        <w:t>（2）乙方的投标文件；</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（3）本合同执行中甲乙双方共同签署的补充与修正文件。</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2、合同签约地点及生效期：</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（1）、合同签约地：深圳市龙岗区龙翔大道2188号深圳信息职业技术学院      。</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（2）本合同一式   份，甲、乙方双方各执   份，具有同等法律效力。本合同自双方法定代表人（或授权代表）签字并盖章之日起生效。</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十二、合同发生争议，由双方协商或调解解决，协商或调解不成时，向合同签订地人民法院起诉。</w:t>
      </w: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甲方：深圳信息职业技术学院（合同章）    乙方:          （合同章）</w:t>
      </w:r>
    </w:p>
    <w:p w:rsidR="003C0B70" w:rsidRPr="000C13CE" w:rsidRDefault="003C0B70" w:rsidP="003C0B70">
      <w:pPr>
        <w:spacing w:line="360" w:lineRule="auto"/>
        <w:rPr>
          <w:rFonts w:asciiTheme="minorEastAsia" w:eastAsiaTheme="minorEastAsia" w:hAnsiTheme="minorEastAsia"/>
          <w:szCs w:val="21"/>
        </w:rPr>
      </w:pPr>
    </w:p>
    <w:p w:rsidR="003C0B70" w:rsidRPr="000C13CE" w:rsidRDefault="003C0B70" w:rsidP="003C0B70">
      <w:pPr>
        <w:spacing w:line="360" w:lineRule="auto"/>
        <w:rPr>
          <w:rFonts w:asciiTheme="minorEastAsia" w:eastAsiaTheme="minorEastAsia" w:hAnsiTheme="minorEastAsia"/>
          <w:szCs w:val="21"/>
        </w:rPr>
      </w:pPr>
    </w:p>
    <w:p w:rsidR="003C0B70" w:rsidRPr="000C13CE" w:rsidRDefault="003C0B70" w:rsidP="003C0B70">
      <w:pPr>
        <w:spacing w:line="360" w:lineRule="auto"/>
        <w:rPr>
          <w:rFonts w:asciiTheme="minorEastAsia" w:eastAsiaTheme="minorEastAsia" w:hAnsiTheme="minorEastAsia"/>
          <w:szCs w:val="21"/>
        </w:rPr>
      </w:pPr>
      <w:r w:rsidRPr="000C13CE">
        <w:rPr>
          <w:rFonts w:asciiTheme="minorEastAsia" w:eastAsiaTheme="minorEastAsia" w:hAnsiTheme="minorEastAsia" w:hint="eastAsia"/>
          <w:szCs w:val="21"/>
        </w:rPr>
        <w:t>用户单位负责人签字：                   法定代表人（委托代理人）（签字）：</w:t>
      </w:r>
    </w:p>
    <w:p w:rsidR="0035101D" w:rsidRPr="000C13CE" w:rsidRDefault="003C0B70" w:rsidP="003C0B70">
      <w:pPr>
        <w:spacing w:line="360" w:lineRule="auto"/>
        <w:rPr>
          <w:rFonts w:asciiTheme="minorEastAsia" w:eastAsiaTheme="minorEastAsia" w:hAnsiTheme="minorEastAsia"/>
        </w:rPr>
      </w:pPr>
      <w:r w:rsidRPr="000C13CE">
        <w:rPr>
          <w:rFonts w:asciiTheme="minorEastAsia" w:eastAsiaTheme="minorEastAsia" w:hAnsiTheme="minorEastAsia" w:hint="eastAsia"/>
          <w:szCs w:val="21"/>
        </w:rPr>
        <w:t>签字日期：                              签字日期：</w:t>
      </w:r>
    </w:p>
    <w:sectPr w:rsidR="0035101D" w:rsidRPr="000C13CE" w:rsidSect="0047085B">
      <w:pgSz w:w="11906" w:h="16838"/>
      <w:pgMar w:top="1440" w:right="1558"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625" w:rsidRDefault="00B40625" w:rsidP="0035101D">
      <w:r>
        <w:separator/>
      </w:r>
    </w:p>
  </w:endnote>
  <w:endnote w:type="continuationSeparator" w:id="0">
    <w:p w:rsidR="00B40625" w:rsidRDefault="00B40625" w:rsidP="00351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CB2" w:rsidRDefault="00A67CB2">
    <w:pPr>
      <w:pStyle w:val="ac"/>
      <w:framePr w:wrap="around" w:vAnchor="text" w:hAnchor="margin" w:xAlign="center" w:y="1"/>
      <w:rPr>
        <w:rStyle w:val="af1"/>
      </w:rPr>
    </w:pPr>
    <w:r>
      <w:fldChar w:fldCharType="begin"/>
    </w:r>
    <w:r>
      <w:rPr>
        <w:rStyle w:val="af1"/>
      </w:rPr>
      <w:instrText xml:space="preserve">PAGE  </w:instrText>
    </w:r>
    <w:r>
      <w:fldChar w:fldCharType="separate"/>
    </w:r>
    <w:r w:rsidR="00B12425">
      <w:rPr>
        <w:rStyle w:val="af1"/>
        <w:noProof/>
      </w:rPr>
      <w:t>3</w:t>
    </w:r>
    <w:r>
      <w:fldChar w:fldCharType="end"/>
    </w:r>
  </w:p>
  <w:p w:rsidR="00A67CB2" w:rsidRDefault="00A67CB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625" w:rsidRDefault="00B40625" w:rsidP="0035101D">
      <w:r>
        <w:separator/>
      </w:r>
    </w:p>
  </w:footnote>
  <w:footnote w:type="continuationSeparator" w:id="0">
    <w:p w:rsidR="00B40625" w:rsidRDefault="00B40625" w:rsidP="003510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start w:val="1"/>
      <w:numFmt w:val="decimal"/>
      <w:lvlText w:val="%1."/>
      <w:lvlJc w:val="left"/>
      <w:pPr>
        <w:ind w:left="425" w:hanging="425"/>
      </w:pPr>
      <w:rPr>
        <w:rFonts w:hint="default"/>
      </w:rPr>
    </w:lvl>
  </w:abstractNum>
  <w:abstractNum w:abstractNumId="1">
    <w:nsid w:val="00000005"/>
    <w:multiLevelType w:val="multilevel"/>
    <w:tmpl w:val="00000005"/>
    <w:lvl w:ilvl="0">
      <w:start w:val="1"/>
      <w:numFmt w:val="decimal"/>
      <w:lvlText w:val="%1."/>
      <w:lvlJc w:val="left"/>
      <w:pPr>
        <w:ind w:left="1008" w:hanging="588"/>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0000000A"/>
    <w:multiLevelType w:val="multilevel"/>
    <w:tmpl w:val="0000000A"/>
    <w:lvl w:ilvl="0">
      <w:start w:val="1"/>
      <w:numFmt w:val="decimal"/>
      <w:lvlText w:val="%1."/>
      <w:lvlJc w:val="left"/>
      <w:pPr>
        <w:ind w:left="1008" w:hanging="588"/>
      </w:pPr>
      <w:rPr>
        <w:rFonts w:hint="default"/>
      </w:rPr>
    </w:lvl>
    <w:lvl w:ilvl="1">
      <w:start w:val="1"/>
      <w:numFmt w:val="decimal"/>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0000000D"/>
    <w:multiLevelType w:val="multilevel"/>
    <w:tmpl w:val="0000000D"/>
    <w:lvl w:ilvl="0">
      <w:start w:val="1"/>
      <w:numFmt w:val="decimal"/>
      <w:lvlText w:val="%1"/>
      <w:lvlJc w:val="left"/>
      <w:pPr>
        <w:tabs>
          <w:tab w:val="left" w:pos="1124"/>
        </w:tabs>
        <w:ind w:left="1124" w:hanging="840"/>
      </w:pPr>
      <w:rPr>
        <w:rFonts w:hint="eastAsia"/>
      </w:rPr>
    </w:lvl>
    <w:lvl w:ilvl="1">
      <w:start w:val="1"/>
      <w:numFmt w:val="decimal"/>
      <w:lvlText w:val="%1.%2"/>
      <w:lvlJc w:val="left"/>
      <w:pPr>
        <w:tabs>
          <w:tab w:val="left" w:pos="1124"/>
        </w:tabs>
        <w:ind w:left="1124" w:hanging="840"/>
      </w:pPr>
      <w:rPr>
        <w:rFonts w:hint="eastAsia"/>
      </w:rPr>
    </w:lvl>
    <w:lvl w:ilvl="2">
      <w:start w:val="1"/>
      <w:numFmt w:val="decimal"/>
      <w:lvlText w:val="2.1.%3"/>
      <w:lvlJc w:val="left"/>
      <w:pPr>
        <w:tabs>
          <w:tab w:val="left" w:pos="1124"/>
        </w:tabs>
        <w:ind w:left="1124" w:hanging="840"/>
      </w:pPr>
      <w:rPr>
        <w:rFonts w:hint="eastAsia"/>
      </w:rPr>
    </w:lvl>
    <w:lvl w:ilvl="3">
      <w:start w:val="1"/>
      <w:numFmt w:val="decimal"/>
      <w:lvlText w:val="%1.%2.%3.%4"/>
      <w:lvlJc w:val="left"/>
      <w:pPr>
        <w:tabs>
          <w:tab w:val="left" w:pos="1124"/>
        </w:tabs>
        <w:ind w:left="1124" w:hanging="840"/>
      </w:pPr>
      <w:rPr>
        <w:rFonts w:hint="eastAsia"/>
      </w:rPr>
    </w:lvl>
    <w:lvl w:ilvl="4">
      <w:start w:val="1"/>
      <w:numFmt w:val="decimal"/>
      <w:lvlText w:val="%1.%2.%3.%4.%5"/>
      <w:lvlJc w:val="left"/>
      <w:pPr>
        <w:tabs>
          <w:tab w:val="left" w:pos="1124"/>
        </w:tabs>
        <w:ind w:left="1124" w:hanging="840"/>
      </w:pPr>
      <w:rPr>
        <w:rFonts w:hint="eastAsia"/>
      </w:rPr>
    </w:lvl>
    <w:lvl w:ilvl="5">
      <w:start w:val="1"/>
      <w:numFmt w:val="decimal"/>
      <w:lvlText w:val="%1.%2.%3.%4.%5.%6"/>
      <w:lvlJc w:val="left"/>
      <w:pPr>
        <w:tabs>
          <w:tab w:val="left" w:pos="1124"/>
        </w:tabs>
        <w:ind w:left="1124" w:hanging="840"/>
      </w:pPr>
      <w:rPr>
        <w:rFonts w:hint="eastAsia"/>
      </w:rPr>
    </w:lvl>
    <w:lvl w:ilvl="6">
      <w:start w:val="1"/>
      <w:numFmt w:val="decimal"/>
      <w:lvlText w:val="%1.%2.%3.%4.%5.%6.%7"/>
      <w:lvlJc w:val="left"/>
      <w:pPr>
        <w:tabs>
          <w:tab w:val="left" w:pos="1124"/>
        </w:tabs>
        <w:ind w:left="1124" w:hanging="840"/>
      </w:pPr>
      <w:rPr>
        <w:rFonts w:hint="eastAsia"/>
      </w:rPr>
    </w:lvl>
    <w:lvl w:ilvl="7">
      <w:start w:val="1"/>
      <w:numFmt w:val="decimal"/>
      <w:lvlText w:val="%1.%2.%3.%4.%5.%6.%7.%8"/>
      <w:lvlJc w:val="left"/>
      <w:pPr>
        <w:tabs>
          <w:tab w:val="left" w:pos="1124"/>
        </w:tabs>
        <w:ind w:left="1124" w:hanging="840"/>
      </w:pPr>
      <w:rPr>
        <w:rFonts w:hint="eastAsia"/>
      </w:rPr>
    </w:lvl>
    <w:lvl w:ilvl="8">
      <w:start w:val="1"/>
      <w:numFmt w:val="decimal"/>
      <w:lvlText w:val="%1.%2.%3.%4.%5.%6.%7.%8.%9"/>
      <w:lvlJc w:val="left"/>
      <w:pPr>
        <w:tabs>
          <w:tab w:val="left" w:pos="1124"/>
        </w:tabs>
        <w:ind w:left="1124" w:hanging="840"/>
      </w:pPr>
      <w:rPr>
        <w:rFonts w:hint="eastAsia"/>
      </w:rPr>
    </w:lvl>
  </w:abstractNum>
  <w:abstractNum w:abstractNumId="4">
    <w:nsid w:val="0000001D"/>
    <w:multiLevelType w:val="multilevel"/>
    <w:tmpl w:val="0000001D"/>
    <w:lvl w:ilvl="0">
      <w:start w:val="3"/>
      <w:numFmt w:val="decimal"/>
      <w:lvlText w:val="%1"/>
      <w:lvlJc w:val="left"/>
      <w:pPr>
        <w:tabs>
          <w:tab w:val="num" w:pos="360"/>
        </w:tabs>
        <w:ind w:left="360" w:hanging="360"/>
      </w:pPr>
      <w:rPr>
        <w:rFonts w:hint="eastAsia"/>
      </w:rPr>
    </w:lvl>
    <w:lvl w:ilvl="1">
      <w:start w:val="1"/>
      <w:numFmt w:val="decimal"/>
      <w:lvlText w:val="%1.%2"/>
      <w:lvlJc w:val="left"/>
      <w:pPr>
        <w:tabs>
          <w:tab w:val="num" w:pos="360"/>
        </w:tabs>
        <w:ind w:left="360" w:hanging="36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1080"/>
        </w:tabs>
        <w:ind w:left="1080" w:hanging="108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800"/>
        </w:tabs>
        <w:ind w:left="1800" w:hanging="1800"/>
      </w:pPr>
      <w:rPr>
        <w:rFonts w:hint="eastAsia"/>
      </w:rPr>
    </w:lvl>
    <w:lvl w:ilvl="8">
      <w:start w:val="1"/>
      <w:numFmt w:val="decimal"/>
      <w:lvlText w:val="%1.%2.%3.%4.%5.%6.%7.%8.%9"/>
      <w:lvlJc w:val="left"/>
      <w:pPr>
        <w:tabs>
          <w:tab w:val="num" w:pos="1800"/>
        </w:tabs>
        <w:ind w:left="1800" w:hanging="1800"/>
      </w:pPr>
      <w:rPr>
        <w:rFonts w:hint="eastAsia"/>
      </w:rPr>
    </w:lvl>
  </w:abstractNum>
  <w:abstractNum w:abstractNumId="5">
    <w:nsid w:val="003A5C9D"/>
    <w:multiLevelType w:val="hybridMultilevel"/>
    <w:tmpl w:val="025026D2"/>
    <w:lvl w:ilvl="0" w:tplc="3B4AEB56">
      <w:start w:val="1"/>
      <w:numFmt w:val="japaneseCounting"/>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06D7710"/>
    <w:multiLevelType w:val="hybridMultilevel"/>
    <w:tmpl w:val="8F8A3830"/>
    <w:lvl w:ilvl="0" w:tplc="87A409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7050036"/>
    <w:multiLevelType w:val="hybridMultilevel"/>
    <w:tmpl w:val="9BCEC5C0"/>
    <w:lvl w:ilvl="0" w:tplc="3364129A">
      <w:start w:val="1"/>
      <w:numFmt w:val="decimal"/>
      <w:lvlText w:val="%1."/>
      <w:lvlJc w:val="left"/>
      <w:pPr>
        <w:ind w:left="1008" w:hanging="588"/>
      </w:pPr>
      <w:rPr>
        <w:rFonts w:hint="default"/>
      </w:rPr>
    </w:lvl>
    <w:lvl w:ilvl="1" w:tplc="04090011">
      <w:start w:val="1"/>
      <w:numFmt w:val="decimal"/>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09ED68FD"/>
    <w:multiLevelType w:val="multilevel"/>
    <w:tmpl w:val="09ED68FD"/>
    <w:lvl w:ilvl="0">
      <w:start w:val="6"/>
      <w:numFmt w:val="chineseCountingThousand"/>
      <w:lvlText w:val="%1、"/>
      <w:lvlJc w:val="left"/>
      <w:pPr>
        <w:ind w:left="562" w:hanging="420"/>
      </w:pPr>
      <w:rPr>
        <w:rFonts w:hint="eastAsia"/>
        <w:b/>
      </w:rPr>
    </w:lvl>
    <w:lvl w:ilvl="1">
      <w:start w:val="1"/>
      <w:numFmt w:val="lowerLetter"/>
      <w:lvlText w:val="%2)"/>
      <w:lvlJc w:val="left"/>
      <w:pPr>
        <w:ind w:left="-1358" w:hanging="420"/>
      </w:pPr>
    </w:lvl>
    <w:lvl w:ilvl="2">
      <w:start w:val="1"/>
      <w:numFmt w:val="lowerRoman"/>
      <w:lvlText w:val="%3."/>
      <w:lvlJc w:val="right"/>
      <w:pPr>
        <w:ind w:left="-938" w:hanging="420"/>
      </w:pPr>
    </w:lvl>
    <w:lvl w:ilvl="3">
      <w:start w:val="1"/>
      <w:numFmt w:val="decimal"/>
      <w:lvlText w:val="%4."/>
      <w:lvlJc w:val="left"/>
      <w:pPr>
        <w:ind w:left="-518" w:hanging="420"/>
      </w:pPr>
    </w:lvl>
    <w:lvl w:ilvl="4">
      <w:start w:val="1"/>
      <w:numFmt w:val="lowerLetter"/>
      <w:lvlText w:val="%5)"/>
      <w:lvlJc w:val="left"/>
      <w:pPr>
        <w:ind w:left="-98" w:hanging="420"/>
      </w:pPr>
    </w:lvl>
    <w:lvl w:ilvl="5">
      <w:start w:val="1"/>
      <w:numFmt w:val="lowerRoman"/>
      <w:lvlText w:val="%6."/>
      <w:lvlJc w:val="right"/>
      <w:pPr>
        <w:ind w:left="322" w:hanging="420"/>
      </w:pPr>
    </w:lvl>
    <w:lvl w:ilvl="6">
      <w:start w:val="1"/>
      <w:numFmt w:val="decimal"/>
      <w:lvlText w:val="%7."/>
      <w:lvlJc w:val="left"/>
      <w:pPr>
        <w:ind w:left="742" w:hanging="420"/>
      </w:pPr>
    </w:lvl>
    <w:lvl w:ilvl="7">
      <w:start w:val="1"/>
      <w:numFmt w:val="lowerLetter"/>
      <w:lvlText w:val="%8)"/>
      <w:lvlJc w:val="left"/>
      <w:pPr>
        <w:ind w:left="1162" w:hanging="420"/>
      </w:pPr>
    </w:lvl>
    <w:lvl w:ilvl="8">
      <w:start w:val="1"/>
      <w:numFmt w:val="lowerRoman"/>
      <w:lvlText w:val="%9."/>
      <w:lvlJc w:val="right"/>
      <w:pPr>
        <w:ind w:left="1582" w:hanging="420"/>
      </w:pPr>
    </w:lvl>
  </w:abstractNum>
  <w:abstractNum w:abstractNumId="9">
    <w:nsid w:val="0DD1324C"/>
    <w:multiLevelType w:val="hybridMultilevel"/>
    <w:tmpl w:val="7716249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0FFA2CC6"/>
    <w:multiLevelType w:val="multilevel"/>
    <w:tmpl w:val="0FFA2CC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13DC2367"/>
    <w:multiLevelType w:val="multilevel"/>
    <w:tmpl w:val="13DC236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14FD5B52"/>
    <w:multiLevelType w:val="hybridMultilevel"/>
    <w:tmpl w:val="5F361D1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205F0B61"/>
    <w:multiLevelType w:val="hybridMultilevel"/>
    <w:tmpl w:val="6E64616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216F562F"/>
    <w:multiLevelType w:val="hybridMultilevel"/>
    <w:tmpl w:val="022E00DA"/>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5">
    <w:nsid w:val="218A5BEF"/>
    <w:multiLevelType w:val="hybridMultilevel"/>
    <w:tmpl w:val="3B8A8C7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29001F52"/>
    <w:multiLevelType w:val="multilevel"/>
    <w:tmpl w:val="29001F5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32BE556E"/>
    <w:multiLevelType w:val="multilevel"/>
    <w:tmpl w:val="A11A150A"/>
    <w:lvl w:ilvl="0">
      <w:start w:val="1"/>
      <w:numFmt w:val="decimal"/>
      <w:lvlText w:val="%1."/>
      <w:lvlJc w:val="left"/>
      <w:pPr>
        <w:ind w:left="851" w:hanging="851"/>
      </w:pPr>
      <w:rPr>
        <w:rFonts w:ascii="Times New Roman" w:hAnsi="Times New Roman" w:cs="Times New Roman" w:hint="default"/>
      </w:rPr>
    </w:lvl>
    <w:lvl w:ilvl="1">
      <w:start w:val="1"/>
      <w:numFmt w:val="decimal"/>
      <w:lvlText w:val="%1.%2."/>
      <w:lvlJc w:val="left"/>
      <w:pPr>
        <w:ind w:left="851" w:hanging="851"/>
      </w:pPr>
      <w:rPr>
        <w:rFonts w:ascii="Times New Roman" w:hAnsi="Times New Roman" w:cs="Times New Roman" w:hint="default"/>
      </w:rPr>
    </w:lvl>
    <w:lvl w:ilvl="2">
      <w:start w:val="1"/>
      <w:numFmt w:val="decimal"/>
      <w:lvlText w:val="%1.%2.%3."/>
      <w:lvlJc w:val="left"/>
      <w:pPr>
        <w:ind w:left="851" w:hanging="851"/>
      </w:pPr>
      <w:rPr>
        <w:rFonts w:ascii="Times New Roman" w:hAnsi="Times New Roman" w:cs="Times New Roman" w:hint="default"/>
        <w:b w:val="0"/>
      </w:rPr>
    </w:lvl>
    <w:lvl w:ilvl="3">
      <w:start w:val="1"/>
      <w:numFmt w:val="decimal"/>
      <w:lvlText w:val="%1.%2.%3.%4."/>
      <w:lvlJc w:val="left"/>
      <w:pPr>
        <w:ind w:left="680" w:hanging="680"/>
      </w:pPr>
      <w:rPr>
        <w:rFonts w:ascii="Times New Roman" w:hAnsi="Times New Roman" w:cs="Times New Roman" w:hint="default"/>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8">
    <w:nsid w:val="3D896557"/>
    <w:multiLevelType w:val="hybridMultilevel"/>
    <w:tmpl w:val="0C00AFA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4FFF1F33"/>
    <w:multiLevelType w:val="multilevel"/>
    <w:tmpl w:val="4FFF1F33"/>
    <w:lvl w:ilvl="0">
      <w:start w:val="1"/>
      <w:numFmt w:val="decimal"/>
      <w:lvlText w:val="%1."/>
      <w:lvlJc w:val="left"/>
      <w:pPr>
        <w:ind w:left="425" w:hanging="425"/>
      </w:pPr>
    </w:lvl>
    <w:lvl w:ilvl="1">
      <w:start w:val="1"/>
      <w:numFmt w:val="decimal"/>
      <w:lvlText w:val="%1.%2."/>
      <w:lvlJc w:val="left"/>
      <w:pPr>
        <w:ind w:left="567" w:hanging="567"/>
      </w:pPr>
      <w:rPr>
        <w:b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0">
    <w:nsid w:val="57AA69A4"/>
    <w:multiLevelType w:val="multilevel"/>
    <w:tmpl w:val="15967902"/>
    <w:lvl w:ilvl="0">
      <w:start w:val="1"/>
      <w:numFmt w:val="decimal"/>
      <w:lvlText w:val="%1."/>
      <w:lvlJc w:val="left"/>
      <w:pPr>
        <w:ind w:left="851" w:hanging="851"/>
      </w:pPr>
      <w:rPr>
        <w:rFonts w:hint="eastAsia"/>
      </w:rPr>
    </w:lvl>
    <w:lvl w:ilvl="1">
      <w:start w:val="1"/>
      <w:numFmt w:val="decimal"/>
      <w:lvlText w:val="%1.%2."/>
      <w:lvlJc w:val="left"/>
      <w:pPr>
        <w:ind w:left="851" w:hanging="851"/>
      </w:pPr>
      <w:rPr>
        <w:rFonts w:ascii="Times New Roman" w:hAnsi="Times New Roman" w:cs="Times New Roman" w:hint="default"/>
        <w:b w:val="0"/>
      </w:rPr>
    </w:lvl>
    <w:lvl w:ilvl="2">
      <w:start w:val="1"/>
      <w:numFmt w:val="decimal"/>
      <w:lvlText w:val="%1.%2.%3."/>
      <w:lvlJc w:val="left"/>
      <w:pPr>
        <w:ind w:left="851" w:hanging="851"/>
      </w:pPr>
      <w:rPr>
        <w:rFonts w:ascii="Times New Roman" w:hAnsi="Times New Roman" w:cs="Times New Roman" w:hint="default"/>
        <w:b w:val="0"/>
        <w:color w:val="auto"/>
      </w:rPr>
    </w:lvl>
    <w:lvl w:ilvl="3">
      <w:start w:val="1"/>
      <w:numFmt w:val="decimal"/>
      <w:lvlText w:val="%1.%2.%3.%4."/>
      <w:lvlJc w:val="left"/>
      <w:pPr>
        <w:ind w:left="851" w:hanging="851"/>
      </w:pPr>
      <w:rPr>
        <w:rFonts w:hint="eastAsia"/>
        <w:b w:val="0"/>
        <w:color w:val="auto"/>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1">
    <w:nsid w:val="5872F1A8"/>
    <w:multiLevelType w:val="singleLevel"/>
    <w:tmpl w:val="5872F1A8"/>
    <w:lvl w:ilvl="0">
      <w:start w:val="1"/>
      <w:numFmt w:val="decimal"/>
      <w:suff w:val="nothing"/>
      <w:lvlText w:val="%1、"/>
      <w:lvlJc w:val="left"/>
    </w:lvl>
  </w:abstractNum>
  <w:abstractNum w:abstractNumId="22">
    <w:nsid w:val="59D99BA8"/>
    <w:multiLevelType w:val="singleLevel"/>
    <w:tmpl w:val="59D99BA8"/>
    <w:lvl w:ilvl="0">
      <w:start w:val="1"/>
      <w:numFmt w:val="decimal"/>
      <w:lvlText w:val="%1."/>
      <w:lvlJc w:val="left"/>
      <w:pPr>
        <w:ind w:left="425" w:hanging="425"/>
      </w:pPr>
      <w:rPr>
        <w:rFonts w:hint="default"/>
      </w:rPr>
    </w:lvl>
  </w:abstractNum>
  <w:abstractNum w:abstractNumId="23">
    <w:nsid w:val="5AB520B3"/>
    <w:multiLevelType w:val="hybridMultilevel"/>
    <w:tmpl w:val="216EF7E0"/>
    <w:lvl w:ilvl="0" w:tplc="21E24D9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5C2A77DA"/>
    <w:multiLevelType w:val="hybridMultilevel"/>
    <w:tmpl w:val="705C03F0"/>
    <w:lvl w:ilvl="0" w:tplc="9BCAFB9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5EEA0246"/>
    <w:multiLevelType w:val="hybridMultilevel"/>
    <w:tmpl w:val="2D4896E8"/>
    <w:lvl w:ilvl="0" w:tplc="B1CECC6E">
      <w:start w:val="1"/>
      <w:numFmt w:val="japaneseCounting"/>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64FB49C5"/>
    <w:multiLevelType w:val="hybridMultilevel"/>
    <w:tmpl w:val="81284EAA"/>
    <w:lvl w:ilvl="0" w:tplc="04090013">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nsid w:val="6BC82E6A"/>
    <w:multiLevelType w:val="hybridMultilevel"/>
    <w:tmpl w:val="9C3AEF9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nsid w:val="6C205D6B"/>
    <w:multiLevelType w:val="hybridMultilevel"/>
    <w:tmpl w:val="41ACCA4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nsid w:val="7298086F"/>
    <w:multiLevelType w:val="hybridMultilevel"/>
    <w:tmpl w:val="1C3A37E2"/>
    <w:lvl w:ilvl="0" w:tplc="3364129A">
      <w:start w:val="1"/>
      <w:numFmt w:val="decimal"/>
      <w:lvlText w:val="%1."/>
      <w:lvlJc w:val="left"/>
      <w:pPr>
        <w:ind w:left="1008" w:hanging="588"/>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nsid w:val="74552581"/>
    <w:multiLevelType w:val="hybridMultilevel"/>
    <w:tmpl w:val="EC72797A"/>
    <w:lvl w:ilvl="0" w:tplc="2B68785C">
      <w:start w:val="1"/>
      <w:numFmt w:val="decimal"/>
      <w:lvlText w:val="%1."/>
      <w:lvlJc w:val="left"/>
      <w:pPr>
        <w:ind w:left="1008" w:hanging="588"/>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0"/>
  </w:num>
  <w:num w:numId="2">
    <w:abstractNumId w:val="17"/>
  </w:num>
  <w:num w:numId="3">
    <w:abstractNumId w:val="22"/>
  </w:num>
  <w:num w:numId="4">
    <w:abstractNumId w:val="11"/>
  </w:num>
  <w:num w:numId="5">
    <w:abstractNumId w:val="10"/>
  </w:num>
  <w:num w:numId="6">
    <w:abstractNumId w:val="3"/>
  </w:num>
  <w:num w:numId="7">
    <w:abstractNumId w:val="16"/>
  </w:num>
  <w:num w:numId="8">
    <w:abstractNumId w:val="19"/>
  </w:num>
  <w:num w:numId="9">
    <w:abstractNumId w:val="24"/>
  </w:num>
  <w:num w:numId="10">
    <w:abstractNumId w:val="21"/>
  </w:num>
  <w:num w:numId="11">
    <w:abstractNumId w:val="14"/>
  </w:num>
  <w:num w:numId="12">
    <w:abstractNumId w:val="12"/>
  </w:num>
  <w:num w:numId="13">
    <w:abstractNumId w:val="8"/>
  </w:num>
  <w:num w:numId="14">
    <w:abstractNumId w:val="29"/>
  </w:num>
  <w:num w:numId="15">
    <w:abstractNumId w:val="7"/>
  </w:num>
  <w:num w:numId="16">
    <w:abstractNumId w:val="4"/>
  </w:num>
  <w:num w:numId="17">
    <w:abstractNumId w:val="5"/>
  </w:num>
  <w:num w:numId="18">
    <w:abstractNumId w:val="25"/>
  </w:num>
  <w:num w:numId="19">
    <w:abstractNumId w:val="27"/>
  </w:num>
  <w:num w:numId="20">
    <w:abstractNumId w:val="30"/>
  </w:num>
  <w:num w:numId="21">
    <w:abstractNumId w:val="23"/>
  </w:num>
  <w:num w:numId="22">
    <w:abstractNumId w:val="15"/>
  </w:num>
  <w:num w:numId="23">
    <w:abstractNumId w:val="9"/>
  </w:num>
  <w:num w:numId="24">
    <w:abstractNumId w:val="13"/>
  </w:num>
  <w:num w:numId="25">
    <w:abstractNumId w:val="18"/>
  </w:num>
  <w:num w:numId="26">
    <w:abstractNumId w:val="28"/>
  </w:num>
  <w:num w:numId="27">
    <w:abstractNumId w:val="0"/>
  </w:num>
  <w:num w:numId="28">
    <w:abstractNumId w:val="26"/>
  </w:num>
  <w:num w:numId="29">
    <w:abstractNumId w:val="1"/>
  </w:num>
  <w:num w:numId="30">
    <w:abstractNumId w:val="2"/>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172A27"/>
    <w:rsid w:val="00001F6D"/>
    <w:rsid w:val="00005EAE"/>
    <w:rsid w:val="00011DBC"/>
    <w:rsid w:val="000137FC"/>
    <w:rsid w:val="0001467A"/>
    <w:rsid w:val="00015850"/>
    <w:rsid w:val="00017C1F"/>
    <w:rsid w:val="00020176"/>
    <w:rsid w:val="00021FE4"/>
    <w:rsid w:val="00024BB9"/>
    <w:rsid w:val="0002537C"/>
    <w:rsid w:val="00027F42"/>
    <w:rsid w:val="000311C5"/>
    <w:rsid w:val="0003770E"/>
    <w:rsid w:val="00037BC0"/>
    <w:rsid w:val="00041C7F"/>
    <w:rsid w:val="0004543D"/>
    <w:rsid w:val="00046C7C"/>
    <w:rsid w:val="00047F45"/>
    <w:rsid w:val="00054D2F"/>
    <w:rsid w:val="00057ED6"/>
    <w:rsid w:val="00070F58"/>
    <w:rsid w:val="00072B30"/>
    <w:rsid w:val="000734EC"/>
    <w:rsid w:val="0007506C"/>
    <w:rsid w:val="00075290"/>
    <w:rsid w:val="00075376"/>
    <w:rsid w:val="000766C0"/>
    <w:rsid w:val="0007678C"/>
    <w:rsid w:val="00082198"/>
    <w:rsid w:val="00086B28"/>
    <w:rsid w:val="00092229"/>
    <w:rsid w:val="000937BA"/>
    <w:rsid w:val="00094D80"/>
    <w:rsid w:val="000958A1"/>
    <w:rsid w:val="00096E09"/>
    <w:rsid w:val="000978B8"/>
    <w:rsid w:val="000A0901"/>
    <w:rsid w:val="000A1503"/>
    <w:rsid w:val="000A4561"/>
    <w:rsid w:val="000A76BD"/>
    <w:rsid w:val="000B18D8"/>
    <w:rsid w:val="000B1FDB"/>
    <w:rsid w:val="000B2A99"/>
    <w:rsid w:val="000B4296"/>
    <w:rsid w:val="000C13CE"/>
    <w:rsid w:val="000C1D97"/>
    <w:rsid w:val="000C387D"/>
    <w:rsid w:val="000C408B"/>
    <w:rsid w:val="000C469D"/>
    <w:rsid w:val="000C4898"/>
    <w:rsid w:val="000C7886"/>
    <w:rsid w:val="000C7A04"/>
    <w:rsid w:val="000D2BB7"/>
    <w:rsid w:val="000D4249"/>
    <w:rsid w:val="000E12B6"/>
    <w:rsid w:val="000E3806"/>
    <w:rsid w:val="000E6CC6"/>
    <w:rsid w:val="000E771C"/>
    <w:rsid w:val="000F15FE"/>
    <w:rsid w:val="000F4C30"/>
    <w:rsid w:val="000F6109"/>
    <w:rsid w:val="00100029"/>
    <w:rsid w:val="00102067"/>
    <w:rsid w:val="00102446"/>
    <w:rsid w:val="00111105"/>
    <w:rsid w:val="00114046"/>
    <w:rsid w:val="001164C1"/>
    <w:rsid w:val="001169AF"/>
    <w:rsid w:val="00121DDF"/>
    <w:rsid w:val="00124DC9"/>
    <w:rsid w:val="00131C10"/>
    <w:rsid w:val="001373C2"/>
    <w:rsid w:val="00144159"/>
    <w:rsid w:val="00144566"/>
    <w:rsid w:val="001447B2"/>
    <w:rsid w:val="001451A1"/>
    <w:rsid w:val="001451EB"/>
    <w:rsid w:val="00145690"/>
    <w:rsid w:val="00145CAD"/>
    <w:rsid w:val="00146622"/>
    <w:rsid w:val="00146FAF"/>
    <w:rsid w:val="0015672F"/>
    <w:rsid w:val="00160DD1"/>
    <w:rsid w:val="00172A27"/>
    <w:rsid w:val="00174D9B"/>
    <w:rsid w:val="00175932"/>
    <w:rsid w:val="001759CD"/>
    <w:rsid w:val="00177613"/>
    <w:rsid w:val="0018434D"/>
    <w:rsid w:val="00190E11"/>
    <w:rsid w:val="00193037"/>
    <w:rsid w:val="0019306D"/>
    <w:rsid w:val="001935C9"/>
    <w:rsid w:val="00195FF1"/>
    <w:rsid w:val="001A0170"/>
    <w:rsid w:val="001A1665"/>
    <w:rsid w:val="001A3E64"/>
    <w:rsid w:val="001A5953"/>
    <w:rsid w:val="001A7053"/>
    <w:rsid w:val="001B335F"/>
    <w:rsid w:val="001B5BB3"/>
    <w:rsid w:val="001B6E0C"/>
    <w:rsid w:val="001C02A2"/>
    <w:rsid w:val="001C1863"/>
    <w:rsid w:val="001C4023"/>
    <w:rsid w:val="001C5338"/>
    <w:rsid w:val="001C6832"/>
    <w:rsid w:val="001E76AF"/>
    <w:rsid w:val="001F33A4"/>
    <w:rsid w:val="001F3D17"/>
    <w:rsid w:val="002019E2"/>
    <w:rsid w:val="00203B70"/>
    <w:rsid w:val="00205C29"/>
    <w:rsid w:val="00206799"/>
    <w:rsid w:val="0021121F"/>
    <w:rsid w:val="002153EB"/>
    <w:rsid w:val="002179E0"/>
    <w:rsid w:val="00217A44"/>
    <w:rsid w:val="002224C8"/>
    <w:rsid w:val="00222912"/>
    <w:rsid w:val="002255C7"/>
    <w:rsid w:val="002264B0"/>
    <w:rsid w:val="0023121D"/>
    <w:rsid w:val="00232606"/>
    <w:rsid w:val="002371DF"/>
    <w:rsid w:val="002405F9"/>
    <w:rsid w:val="00242410"/>
    <w:rsid w:val="00243A53"/>
    <w:rsid w:val="00247644"/>
    <w:rsid w:val="0025080B"/>
    <w:rsid w:val="00253064"/>
    <w:rsid w:val="002540AD"/>
    <w:rsid w:val="00257454"/>
    <w:rsid w:val="00257664"/>
    <w:rsid w:val="00261B3A"/>
    <w:rsid w:val="00266D36"/>
    <w:rsid w:val="0026736A"/>
    <w:rsid w:val="002718A1"/>
    <w:rsid w:val="00273E77"/>
    <w:rsid w:val="00274571"/>
    <w:rsid w:val="00281ACE"/>
    <w:rsid w:val="00286A9F"/>
    <w:rsid w:val="002907E8"/>
    <w:rsid w:val="00290898"/>
    <w:rsid w:val="002A0FB4"/>
    <w:rsid w:val="002A3551"/>
    <w:rsid w:val="002A419C"/>
    <w:rsid w:val="002A68E4"/>
    <w:rsid w:val="002B2049"/>
    <w:rsid w:val="002B48C2"/>
    <w:rsid w:val="002B7632"/>
    <w:rsid w:val="002C243E"/>
    <w:rsid w:val="002C39EB"/>
    <w:rsid w:val="002C5030"/>
    <w:rsid w:val="002D1054"/>
    <w:rsid w:val="002D368C"/>
    <w:rsid w:val="002E32BF"/>
    <w:rsid w:val="002E54FB"/>
    <w:rsid w:val="002E7E17"/>
    <w:rsid w:val="002F1694"/>
    <w:rsid w:val="002F4ABA"/>
    <w:rsid w:val="002F7924"/>
    <w:rsid w:val="00300E89"/>
    <w:rsid w:val="0030498D"/>
    <w:rsid w:val="00307AE9"/>
    <w:rsid w:val="003101BD"/>
    <w:rsid w:val="00313DCD"/>
    <w:rsid w:val="00316EE7"/>
    <w:rsid w:val="00317B31"/>
    <w:rsid w:val="00322518"/>
    <w:rsid w:val="00323085"/>
    <w:rsid w:val="00324501"/>
    <w:rsid w:val="00330B4C"/>
    <w:rsid w:val="003316DE"/>
    <w:rsid w:val="00332A6F"/>
    <w:rsid w:val="003352CF"/>
    <w:rsid w:val="00336E5D"/>
    <w:rsid w:val="003419DD"/>
    <w:rsid w:val="00343AA2"/>
    <w:rsid w:val="003446E1"/>
    <w:rsid w:val="00347027"/>
    <w:rsid w:val="003479CA"/>
    <w:rsid w:val="0035101D"/>
    <w:rsid w:val="00351E18"/>
    <w:rsid w:val="0035294C"/>
    <w:rsid w:val="00354B3C"/>
    <w:rsid w:val="003645F5"/>
    <w:rsid w:val="003664CD"/>
    <w:rsid w:val="003706DF"/>
    <w:rsid w:val="00370D9B"/>
    <w:rsid w:val="00375A1D"/>
    <w:rsid w:val="00383FC1"/>
    <w:rsid w:val="003878F1"/>
    <w:rsid w:val="00390902"/>
    <w:rsid w:val="00395C3C"/>
    <w:rsid w:val="00396071"/>
    <w:rsid w:val="003964C6"/>
    <w:rsid w:val="00396EC6"/>
    <w:rsid w:val="003A23E3"/>
    <w:rsid w:val="003A2659"/>
    <w:rsid w:val="003A3A9B"/>
    <w:rsid w:val="003A55BB"/>
    <w:rsid w:val="003A5B46"/>
    <w:rsid w:val="003A70EE"/>
    <w:rsid w:val="003C0B70"/>
    <w:rsid w:val="003D005A"/>
    <w:rsid w:val="003D3761"/>
    <w:rsid w:val="003D3C12"/>
    <w:rsid w:val="003D3C4A"/>
    <w:rsid w:val="003D5F9E"/>
    <w:rsid w:val="003D7B03"/>
    <w:rsid w:val="003E3A19"/>
    <w:rsid w:val="003E7D05"/>
    <w:rsid w:val="003F1F3A"/>
    <w:rsid w:val="003F2166"/>
    <w:rsid w:val="003F38FB"/>
    <w:rsid w:val="003F67A6"/>
    <w:rsid w:val="003F7CE4"/>
    <w:rsid w:val="00404A92"/>
    <w:rsid w:val="00404D6F"/>
    <w:rsid w:val="00405E27"/>
    <w:rsid w:val="004074A5"/>
    <w:rsid w:val="00410471"/>
    <w:rsid w:val="00417199"/>
    <w:rsid w:val="004219EE"/>
    <w:rsid w:val="004220B9"/>
    <w:rsid w:val="00422DA6"/>
    <w:rsid w:val="00426678"/>
    <w:rsid w:val="00426F6E"/>
    <w:rsid w:val="00430164"/>
    <w:rsid w:val="00431B9F"/>
    <w:rsid w:val="004340B3"/>
    <w:rsid w:val="00440957"/>
    <w:rsid w:val="00442A34"/>
    <w:rsid w:val="004454DB"/>
    <w:rsid w:val="0044675A"/>
    <w:rsid w:val="0045268D"/>
    <w:rsid w:val="004540EE"/>
    <w:rsid w:val="004564C4"/>
    <w:rsid w:val="00457533"/>
    <w:rsid w:val="00457CE0"/>
    <w:rsid w:val="00460118"/>
    <w:rsid w:val="0046012B"/>
    <w:rsid w:val="0046187A"/>
    <w:rsid w:val="00461FA3"/>
    <w:rsid w:val="0046772B"/>
    <w:rsid w:val="00467BD9"/>
    <w:rsid w:val="004702A3"/>
    <w:rsid w:val="0047085B"/>
    <w:rsid w:val="00470BAD"/>
    <w:rsid w:val="00470E80"/>
    <w:rsid w:val="00473602"/>
    <w:rsid w:val="00473BA0"/>
    <w:rsid w:val="004748AD"/>
    <w:rsid w:val="00475E3A"/>
    <w:rsid w:val="00481F5E"/>
    <w:rsid w:val="00483544"/>
    <w:rsid w:val="00491071"/>
    <w:rsid w:val="00492BC3"/>
    <w:rsid w:val="0049711A"/>
    <w:rsid w:val="0049756B"/>
    <w:rsid w:val="0049768C"/>
    <w:rsid w:val="004A0951"/>
    <w:rsid w:val="004A0DC7"/>
    <w:rsid w:val="004A435B"/>
    <w:rsid w:val="004A47DD"/>
    <w:rsid w:val="004A47F2"/>
    <w:rsid w:val="004A51DE"/>
    <w:rsid w:val="004B1A9C"/>
    <w:rsid w:val="004B38B8"/>
    <w:rsid w:val="004C1C03"/>
    <w:rsid w:val="004C4E50"/>
    <w:rsid w:val="004C76DA"/>
    <w:rsid w:val="004D0C88"/>
    <w:rsid w:val="004D1C65"/>
    <w:rsid w:val="004D4717"/>
    <w:rsid w:val="004D55A3"/>
    <w:rsid w:val="004D5F72"/>
    <w:rsid w:val="004E2F09"/>
    <w:rsid w:val="004E30D0"/>
    <w:rsid w:val="004E54A7"/>
    <w:rsid w:val="004E636C"/>
    <w:rsid w:val="004E7446"/>
    <w:rsid w:val="004F0028"/>
    <w:rsid w:val="004F01D4"/>
    <w:rsid w:val="004F44DC"/>
    <w:rsid w:val="004F574C"/>
    <w:rsid w:val="004F6288"/>
    <w:rsid w:val="00504537"/>
    <w:rsid w:val="005075D0"/>
    <w:rsid w:val="00513251"/>
    <w:rsid w:val="00513A4B"/>
    <w:rsid w:val="00517A54"/>
    <w:rsid w:val="00520A0D"/>
    <w:rsid w:val="00525931"/>
    <w:rsid w:val="005276CF"/>
    <w:rsid w:val="00527D2F"/>
    <w:rsid w:val="00532275"/>
    <w:rsid w:val="005323EC"/>
    <w:rsid w:val="00537649"/>
    <w:rsid w:val="00537C3E"/>
    <w:rsid w:val="00537E56"/>
    <w:rsid w:val="0054028D"/>
    <w:rsid w:val="005440EF"/>
    <w:rsid w:val="00545D25"/>
    <w:rsid w:val="00546A45"/>
    <w:rsid w:val="00546F52"/>
    <w:rsid w:val="00547306"/>
    <w:rsid w:val="00547BDD"/>
    <w:rsid w:val="00554767"/>
    <w:rsid w:val="00561720"/>
    <w:rsid w:val="00561FF0"/>
    <w:rsid w:val="00562A88"/>
    <w:rsid w:val="00563636"/>
    <w:rsid w:val="0056482B"/>
    <w:rsid w:val="005651A4"/>
    <w:rsid w:val="005657EE"/>
    <w:rsid w:val="00572B23"/>
    <w:rsid w:val="005753D2"/>
    <w:rsid w:val="005906A3"/>
    <w:rsid w:val="005907BD"/>
    <w:rsid w:val="0059088D"/>
    <w:rsid w:val="005A0289"/>
    <w:rsid w:val="005A2219"/>
    <w:rsid w:val="005A41D7"/>
    <w:rsid w:val="005A5235"/>
    <w:rsid w:val="005A7135"/>
    <w:rsid w:val="005B668B"/>
    <w:rsid w:val="005C3A75"/>
    <w:rsid w:val="005C4C92"/>
    <w:rsid w:val="005C7365"/>
    <w:rsid w:val="005D15D6"/>
    <w:rsid w:val="005D2A0F"/>
    <w:rsid w:val="005D4A9E"/>
    <w:rsid w:val="005D69BC"/>
    <w:rsid w:val="005E3C38"/>
    <w:rsid w:val="005E4043"/>
    <w:rsid w:val="005E4B92"/>
    <w:rsid w:val="005E7943"/>
    <w:rsid w:val="005F125B"/>
    <w:rsid w:val="005F2DA7"/>
    <w:rsid w:val="005F3C33"/>
    <w:rsid w:val="005F3F8F"/>
    <w:rsid w:val="005F54D6"/>
    <w:rsid w:val="005F5BFC"/>
    <w:rsid w:val="005F67E0"/>
    <w:rsid w:val="0060024E"/>
    <w:rsid w:val="006005C1"/>
    <w:rsid w:val="00603824"/>
    <w:rsid w:val="00604507"/>
    <w:rsid w:val="00606314"/>
    <w:rsid w:val="00610DDA"/>
    <w:rsid w:val="006122B5"/>
    <w:rsid w:val="006130C9"/>
    <w:rsid w:val="0061387F"/>
    <w:rsid w:val="00613CD6"/>
    <w:rsid w:val="006166AD"/>
    <w:rsid w:val="00616E56"/>
    <w:rsid w:val="00617E37"/>
    <w:rsid w:val="00626B61"/>
    <w:rsid w:val="00634585"/>
    <w:rsid w:val="0063793F"/>
    <w:rsid w:val="00640CEB"/>
    <w:rsid w:val="00641000"/>
    <w:rsid w:val="006431C8"/>
    <w:rsid w:val="00645E27"/>
    <w:rsid w:val="00650798"/>
    <w:rsid w:val="006511C0"/>
    <w:rsid w:val="00654EB1"/>
    <w:rsid w:val="006551D5"/>
    <w:rsid w:val="00655B8B"/>
    <w:rsid w:val="00655E90"/>
    <w:rsid w:val="00656914"/>
    <w:rsid w:val="0065798B"/>
    <w:rsid w:val="006642D9"/>
    <w:rsid w:val="006654A6"/>
    <w:rsid w:val="00666EBF"/>
    <w:rsid w:val="00674E7E"/>
    <w:rsid w:val="006848D7"/>
    <w:rsid w:val="00685BAE"/>
    <w:rsid w:val="00686071"/>
    <w:rsid w:val="0068742D"/>
    <w:rsid w:val="006877C0"/>
    <w:rsid w:val="006907F7"/>
    <w:rsid w:val="00692533"/>
    <w:rsid w:val="006932AD"/>
    <w:rsid w:val="00693DE1"/>
    <w:rsid w:val="006944BB"/>
    <w:rsid w:val="006A1E89"/>
    <w:rsid w:val="006A2799"/>
    <w:rsid w:val="006A55C6"/>
    <w:rsid w:val="006A6ABD"/>
    <w:rsid w:val="006A7F38"/>
    <w:rsid w:val="006B224A"/>
    <w:rsid w:val="006C07F5"/>
    <w:rsid w:val="006C0E4B"/>
    <w:rsid w:val="006C2F8A"/>
    <w:rsid w:val="006C7084"/>
    <w:rsid w:val="006D01D1"/>
    <w:rsid w:val="006D0CB6"/>
    <w:rsid w:val="006D146A"/>
    <w:rsid w:val="006E2D4A"/>
    <w:rsid w:val="006E32CB"/>
    <w:rsid w:val="006E3BC8"/>
    <w:rsid w:val="006E3F4F"/>
    <w:rsid w:val="006F0CD5"/>
    <w:rsid w:val="006F30BC"/>
    <w:rsid w:val="006F4162"/>
    <w:rsid w:val="006F6010"/>
    <w:rsid w:val="007015C2"/>
    <w:rsid w:val="00702D45"/>
    <w:rsid w:val="0070553D"/>
    <w:rsid w:val="0070722F"/>
    <w:rsid w:val="00707540"/>
    <w:rsid w:val="00715597"/>
    <w:rsid w:val="00720C0B"/>
    <w:rsid w:val="00722775"/>
    <w:rsid w:val="00736645"/>
    <w:rsid w:val="00736677"/>
    <w:rsid w:val="007408F8"/>
    <w:rsid w:val="0074406A"/>
    <w:rsid w:val="00744E48"/>
    <w:rsid w:val="00750518"/>
    <w:rsid w:val="00751CBE"/>
    <w:rsid w:val="007534C6"/>
    <w:rsid w:val="007540D3"/>
    <w:rsid w:val="00761435"/>
    <w:rsid w:val="0076393B"/>
    <w:rsid w:val="0076538E"/>
    <w:rsid w:val="00767DDE"/>
    <w:rsid w:val="00771CD0"/>
    <w:rsid w:val="00771D6F"/>
    <w:rsid w:val="0077592B"/>
    <w:rsid w:val="00784FF6"/>
    <w:rsid w:val="00787967"/>
    <w:rsid w:val="007910AA"/>
    <w:rsid w:val="00796BEE"/>
    <w:rsid w:val="007A4347"/>
    <w:rsid w:val="007A6012"/>
    <w:rsid w:val="007A6F68"/>
    <w:rsid w:val="007B0BD8"/>
    <w:rsid w:val="007B2285"/>
    <w:rsid w:val="007B49FF"/>
    <w:rsid w:val="007B4A4A"/>
    <w:rsid w:val="007C15B0"/>
    <w:rsid w:val="007C6835"/>
    <w:rsid w:val="007D3FE8"/>
    <w:rsid w:val="007D63CA"/>
    <w:rsid w:val="007E27BB"/>
    <w:rsid w:val="007E75D4"/>
    <w:rsid w:val="007F20A5"/>
    <w:rsid w:val="007F3692"/>
    <w:rsid w:val="007F5686"/>
    <w:rsid w:val="007F5C3D"/>
    <w:rsid w:val="00800DDF"/>
    <w:rsid w:val="00801D99"/>
    <w:rsid w:val="00803AA9"/>
    <w:rsid w:val="00805268"/>
    <w:rsid w:val="00805967"/>
    <w:rsid w:val="0080785C"/>
    <w:rsid w:val="00812925"/>
    <w:rsid w:val="00815CEC"/>
    <w:rsid w:val="00816272"/>
    <w:rsid w:val="00817F3B"/>
    <w:rsid w:val="0082303F"/>
    <w:rsid w:val="008253E4"/>
    <w:rsid w:val="00825F07"/>
    <w:rsid w:val="00827CD9"/>
    <w:rsid w:val="00833CBA"/>
    <w:rsid w:val="00837642"/>
    <w:rsid w:val="008426A4"/>
    <w:rsid w:val="008459D7"/>
    <w:rsid w:val="008466D3"/>
    <w:rsid w:val="00846A8F"/>
    <w:rsid w:val="00847B99"/>
    <w:rsid w:val="008516D1"/>
    <w:rsid w:val="008532A2"/>
    <w:rsid w:val="00853A85"/>
    <w:rsid w:val="00854B11"/>
    <w:rsid w:val="00854BF7"/>
    <w:rsid w:val="0085584C"/>
    <w:rsid w:val="0086160E"/>
    <w:rsid w:val="008629D2"/>
    <w:rsid w:val="00863C38"/>
    <w:rsid w:val="0086434A"/>
    <w:rsid w:val="00864AE7"/>
    <w:rsid w:val="0087136C"/>
    <w:rsid w:val="008716FA"/>
    <w:rsid w:val="00877122"/>
    <w:rsid w:val="00892963"/>
    <w:rsid w:val="00893493"/>
    <w:rsid w:val="008958F3"/>
    <w:rsid w:val="008A0548"/>
    <w:rsid w:val="008A1B47"/>
    <w:rsid w:val="008A241D"/>
    <w:rsid w:val="008A55F8"/>
    <w:rsid w:val="008B0E8F"/>
    <w:rsid w:val="008B1D79"/>
    <w:rsid w:val="008B31EB"/>
    <w:rsid w:val="008B5CB6"/>
    <w:rsid w:val="008C47E7"/>
    <w:rsid w:val="008D3ADA"/>
    <w:rsid w:val="008D515D"/>
    <w:rsid w:val="008E0B2D"/>
    <w:rsid w:val="008E3095"/>
    <w:rsid w:val="008E5F05"/>
    <w:rsid w:val="008F388C"/>
    <w:rsid w:val="008F7C83"/>
    <w:rsid w:val="00905657"/>
    <w:rsid w:val="009135F6"/>
    <w:rsid w:val="0091502C"/>
    <w:rsid w:val="00915EB3"/>
    <w:rsid w:val="00921C91"/>
    <w:rsid w:val="0092208C"/>
    <w:rsid w:val="0092228A"/>
    <w:rsid w:val="00923FAD"/>
    <w:rsid w:val="00925247"/>
    <w:rsid w:val="009254FA"/>
    <w:rsid w:val="00926546"/>
    <w:rsid w:val="00926F6F"/>
    <w:rsid w:val="0093006B"/>
    <w:rsid w:val="009301C2"/>
    <w:rsid w:val="00931221"/>
    <w:rsid w:val="009317EB"/>
    <w:rsid w:val="009336BB"/>
    <w:rsid w:val="009343F3"/>
    <w:rsid w:val="00936576"/>
    <w:rsid w:val="00940DF0"/>
    <w:rsid w:val="00941BCC"/>
    <w:rsid w:val="00941F0B"/>
    <w:rsid w:val="00946987"/>
    <w:rsid w:val="009550A2"/>
    <w:rsid w:val="00961D4F"/>
    <w:rsid w:val="009621EB"/>
    <w:rsid w:val="0096260A"/>
    <w:rsid w:val="00963025"/>
    <w:rsid w:val="00970427"/>
    <w:rsid w:val="009711F7"/>
    <w:rsid w:val="0097205B"/>
    <w:rsid w:val="00972B1D"/>
    <w:rsid w:val="009735BC"/>
    <w:rsid w:val="009749B7"/>
    <w:rsid w:val="00977571"/>
    <w:rsid w:val="00985488"/>
    <w:rsid w:val="0098622E"/>
    <w:rsid w:val="00986E3A"/>
    <w:rsid w:val="0098716F"/>
    <w:rsid w:val="0098767E"/>
    <w:rsid w:val="009876CA"/>
    <w:rsid w:val="0099013A"/>
    <w:rsid w:val="0099244C"/>
    <w:rsid w:val="00997E30"/>
    <w:rsid w:val="009A02A8"/>
    <w:rsid w:val="009A16A6"/>
    <w:rsid w:val="009A31DC"/>
    <w:rsid w:val="009A375F"/>
    <w:rsid w:val="009B23BD"/>
    <w:rsid w:val="009B24D3"/>
    <w:rsid w:val="009B33D5"/>
    <w:rsid w:val="009B5092"/>
    <w:rsid w:val="009C2635"/>
    <w:rsid w:val="009C2B68"/>
    <w:rsid w:val="009C35CE"/>
    <w:rsid w:val="009C3F38"/>
    <w:rsid w:val="009C43C3"/>
    <w:rsid w:val="009C5A45"/>
    <w:rsid w:val="009C5C7E"/>
    <w:rsid w:val="009C5FFF"/>
    <w:rsid w:val="009C62BF"/>
    <w:rsid w:val="009C68B4"/>
    <w:rsid w:val="009D35F7"/>
    <w:rsid w:val="009D6A8B"/>
    <w:rsid w:val="009D7340"/>
    <w:rsid w:val="009D7C58"/>
    <w:rsid w:val="009E3299"/>
    <w:rsid w:val="009E3919"/>
    <w:rsid w:val="009E41C4"/>
    <w:rsid w:val="009E5C14"/>
    <w:rsid w:val="009E5DFD"/>
    <w:rsid w:val="009E6FEE"/>
    <w:rsid w:val="009F04DD"/>
    <w:rsid w:val="009F39B9"/>
    <w:rsid w:val="009F4C7C"/>
    <w:rsid w:val="009F684D"/>
    <w:rsid w:val="009F71E5"/>
    <w:rsid w:val="00A01098"/>
    <w:rsid w:val="00A02991"/>
    <w:rsid w:val="00A03226"/>
    <w:rsid w:val="00A062B2"/>
    <w:rsid w:val="00A11A83"/>
    <w:rsid w:val="00A12082"/>
    <w:rsid w:val="00A12FF4"/>
    <w:rsid w:val="00A15E07"/>
    <w:rsid w:val="00A16C73"/>
    <w:rsid w:val="00A1774A"/>
    <w:rsid w:val="00A211FA"/>
    <w:rsid w:val="00A21583"/>
    <w:rsid w:val="00A26582"/>
    <w:rsid w:val="00A26FB6"/>
    <w:rsid w:val="00A27526"/>
    <w:rsid w:val="00A27B08"/>
    <w:rsid w:val="00A32C53"/>
    <w:rsid w:val="00A341D2"/>
    <w:rsid w:val="00A36A28"/>
    <w:rsid w:val="00A4549B"/>
    <w:rsid w:val="00A45C90"/>
    <w:rsid w:val="00A50DD6"/>
    <w:rsid w:val="00A55C8F"/>
    <w:rsid w:val="00A575F2"/>
    <w:rsid w:val="00A66996"/>
    <w:rsid w:val="00A67CB2"/>
    <w:rsid w:val="00A72040"/>
    <w:rsid w:val="00A73F83"/>
    <w:rsid w:val="00A75D82"/>
    <w:rsid w:val="00A760D8"/>
    <w:rsid w:val="00A77164"/>
    <w:rsid w:val="00A77223"/>
    <w:rsid w:val="00A77A6F"/>
    <w:rsid w:val="00A8244A"/>
    <w:rsid w:val="00A83922"/>
    <w:rsid w:val="00A8734D"/>
    <w:rsid w:val="00A87B63"/>
    <w:rsid w:val="00A9217E"/>
    <w:rsid w:val="00A92E16"/>
    <w:rsid w:val="00A92E84"/>
    <w:rsid w:val="00A9749A"/>
    <w:rsid w:val="00AA21C2"/>
    <w:rsid w:val="00AA28A1"/>
    <w:rsid w:val="00AA5E47"/>
    <w:rsid w:val="00AB0573"/>
    <w:rsid w:val="00AC04E1"/>
    <w:rsid w:val="00AC11F4"/>
    <w:rsid w:val="00AC3161"/>
    <w:rsid w:val="00AC34F3"/>
    <w:rsid w:val="00AC4B0C"/>
    <w:rsid w:val="00AC6617"/>
    <w:rsid w:val="00AD377E"/>
    <w:rsid w:val="00AD4C9E"/>
    <w:rsid w:val="00AD544C"/>
    <w:rsid w:val="00AD5757"/>
    <w:rsid w:val="00AD6649"/>
    <w:rsid w:val="00AD7186"/>
    <w:rsid w:val="00AD7974"/>
    <w:rsid w:val="00AE23DC"/>
    <w:rsid w:val="00AE57E7"/>
    <w:rsid w:val="00AE6DF6"/>
    <w:rsid w:val="00AE7C9E"/>
    <w:rsid w:val="00AF10F1"/>
    <w:rsid w:val="00AF54F4"/>
    <w:rsid w:val="00AF6B84"/>
    <w:rsid w:val="00B00D41"/>
    <w:rsid w:val="00B01717"/>
    <w:rsid w:val="00B0236A"/>
    <w:rsid w:val="00B02669"/>
    <w:rsid w:val="00B066C8"/>
    <w:rsid w:val="00B105AB"/>
    <w:rsid w:val="00B10B94"/>
    <w:rsid w:val="00B12425"/>
    <w:rsid w:val="00B12487"/>
    <w:rsid w:val="00B127C5"/>
    <w:rsid w:val="00B15F4D"/>
    <w:rsid w:val="00B2016F"/>
    <w:rsid w:val="00B23955"/>
    <w:rsid w:val="00B24EEC"/>
    <w:rsid w:val="00B25FF8"/>
    <w:rsid w:val="00B2764F"/>
    <w:rsid w:val="00B27850"/>
    <w:rsid w:val="00B30D24"/>
    <w:rsid w:val="00B3460E"/>
    <w:rsid w:val="00B35E3A"/>
    <w:rsid w:val="00B37615"/>
    <w:rsid w:val="00B37F53"/>
    <w:rsid w:val="00B40625"/>
    <w:rsid w:val="00B4213C"/>
    <w:rsid w:val="00B435BB"/>
    <w:rsid w:val="00B43E53"/>
    <w:rsid w:val="00B504B0"/>
    <w:rsid w:val="00B52610"/>
    <w:rsid w:val="00B5311E"/>
    <w:rsid w:val="00B536F6"/>
    <w:rsid w:val="00B551E1"/>
    <w:rsid w:val="00B57EA6"/>
    <w:rsid w:val="00B60C51"/>
    <w:rsid w:val="00B61073"/>
    <w:rsid w:val="00B61AA6"/>
    <w:rsid w:val="00B708A7"/>
    <w:rsid w:val="00B71B8B"/>
    <w:rsid w:val="00B729B4"/>
    <w:rsid w:val="00B73C7A"/>
    <w:rsid w:val="00B73F32"/>
    <w:rsid w:val="00B74270"/>
    <w:rsid w:val="00B74613"/>
    <w:rsid w:val="00B7525E"/>
    <w:rsid w:val="00B76121"/>
    <w:rsid w:val="00B76261"/>
    <w:rsid w:val="00B76337"/>
    <w:rsid w:val="00B82140"/>
    <w:rsid w:val="00B8217D"/>
    <w:rsid w:val="00B82896"/>
    <w:rsid w:val="00B828FD"/>
    <w:rsid w:val="00B82FAA"/>
    <w:rsid w:val="00B8732C"/>
    <w:rsid w:val="00B94D93"/>
    <w:rsid w:val="00BA10DC"/>
    <w:rsid w:val="00BA12ED"/>
    <w:rsid w:val="00BA15F8"/>
    <w:rsid w:val="00BA28D1"/>
    <w:rsid w:val="00BA655C"/>
    <w:rsid w:val="00BB0F4C"/>
    <w:rsid w:val="00BB16A2"/>
    <w:rsid w:val="00BB53DE"/>
    <w:rsid w:val="00BB55DD"/>
    <w:rsid w:val="00BB612F"/>
    <w:rsid w:val="00BB6B75"/>
    <w:rsid w:val="00BC0EDB"/>
    <w:rsid w:val="00BD1C70"/>
    <w:rsid w:val="00BD45A5"/>
    <w:rsid w:val="00BD47D5"/>
    <w:rsid w:val="00BE37DE"/>
    <w:rsid w:val="00BE41B5"/>
    <w:rsid w:val="00BF027D"/>
    <w:rsid w:val="00BF2F3C"/>
    <w:rsid w:val="00BF5B72"/>
    <w:rsid w:val="00C013C0"/>
    <w:rsid w:val="00C01465"/>
    <w:rsid w:val="00C03469"/>
    <w:rsid w:val="00C046B1"/>
    <w:rsid w:val="00C06E9E"/>
    <w:rsid w:val="00C07F60"/>
    <w:rsid w:val="00C12A18"/>
    <w:rsid w:val="00C14E50"/>
    <w:rsid w:val="00C15AD2"/>
    <w:rsid w:val="00C246F2"/>
    <w:rsid w:val="00C32740"/>
    <w:rsid w:val="00C33723"/>
    <w:rsid w:val="00C34355"/>
    <w:rsid w:val="00C36A0E"/>
    <w:rsid w:val="00C402F8"/>
    <w:rsid w:val="00C43DA0"/>
    <w:rsid w:val="00C45249"/>
    <w:rsid w:val="00C45814"/>
    <w:rsid w:val="00C463E4"/>
    <w:rsid w:val="00C63EA7"/>
    <w:rsid w:val="00C64DA5"/>
    <w:rsid w:val="00C70980"/>
    <w:rsid w:val="00C70BC7"/>
    <w:rsid w:val="00C73C6B"/>
    <w:rsid w:val="00C74C2A"/>
    <w:rsid w:val="00C806E2"/>
    <w:rsid w:val="00C825EB"/>
    <w:rsid w:val="00C84BE5"/>
    <w:rsid w:val="00C8715D"/>
    <w:rsid w:val="00C9246F"/>
    <w:rsid w:val="00C956FB"/>
    <w:rsid w:val="00C965A4"/>
    <w:rsid w:val="00CA1280"/>
    <w:rsid w:val="00CA2251"/>
    <w:rsid w:val="00CA39C7"/>
    <w:rsid w:val="00CB3240"/>
    <w:rsid w:val="00CC13AA"/>
    <w:rsid w:val="00CC3F2C"/>
    <w:rsid w:val="00CD05B5"/>
    <w:rsid w:val="00CD161D"/>
    <w:rsid w:val="00CD37BD"/>
    <w:rsid w:val="00CD5726"/>
    <w:rsid w:val="00CE0850"/>
    <w:rsid w:val="00CE0EAA"/>
    <w:rsid w:val="00CE25C1"/>
    <w:rsid w:val="00CE2CB2"/>
    <w:rsid w:val="00CE384F"/>
    <w:rsid w:val="00CE4B85"/>
    <w:rsid w:val="00CF13CA"/>
    <w:rsid w:val="00CF745F"/>
    <w:rsid w:val="00D018B6"/>
    <w:rsid w:val="00D04E4F"/>
    <w:rsid w:val="00D060AA"/>
    <w:rsid w:val="00D06AB8"/>
    <w:rsid w:val="00D06C5E"/>
    <w:rsid w:val="00D101A3"/>
    <w:rsid w:val="00D128CC"/>
    <w:rsid w:val="00D13425"/>
    <w:rsid w:val="00D147C1"/>
    <w:rsid w:val="00D15AC6"/>
    <w:rsid w:val="00D203BE"/>
    <w:rsid w:val="00D2475C"/>
    <w:rsid w:val="00D2496E"/>
    <w:rsid w:val="00D308D6"/>
    <w:rsid w:val="00D30CEC"/>
    <w:rsid w:val="00D33B03"/>
    <w:rsid w:val="00D37191"/>
    <w:rsid w:val="00D3784D"/>
    <w:rsid w:val="00D40DFA"/>
    <w:rsid w:val="00D4399F"/>
    <w:rsid w:val="00D46289"/>
    <w:rsid w:val="00D463C8"/>
    <w:rsid w:val="00D51A58"/>
    <w:rsid w:val="00D51AC6"/>
    <w:rsid w:val="00D61F1E"/>
    <w:rsid w:val="00D628E5"/>
    <w:rsid w:val="00D70B3E"/>
    <w:rsid w:val="00D72A66"/>
    <w:rsid w:val="00D74709"/>
    <w:rsid w:val="00D76F5E"/>
    <w:rsid w:val="00D82713"/>
    <w:rsid w:val="00D84C68"/>
    <w:rsid w:val="00D85361"/>
    <w:rsid w:val="00D867D0"/>
    <w:rsid w:val="00D878D4"/>
    <w:rsid w:val="00D9003F"/>
    <w:rsid w:val="00D94DD0"/>
    <w:rsid w:val="00D9778C"/>
    <w:rsid w:val="00DA0325"/>
    <w:rsid w:val="00DA1CBE"/>
    <w:rsid w:val="00DA2530"/>
    <w:rsid w:val="00DA2767"/>
    <w:rsid w:val="00DA534B"/>
    <w:rsid w:val="00DA5828"/>
    <w:rsid w:val="00DB0D16"/>
    <w:rsid w:val="00DB0EAF"/>
    <w:rsid w:val="00DB17C9"/>
    <w:rsid w:val="00DB2757"/>
    <w:rsid w:val="00DB2C7B"/>
    <w:rsid w:val="00DB45AF"/>
    <w:rsid w:val="00DC06E2"/>
    <w:rsid w:val="00DC1153"/>
    <w:rsid w:val="00DC2451"/>
    <w:rsid w:val="00DC3224"/>
    <w:rsid w:val="00DD16F0"/>
    <w:rsid w:val="00DD2E88"/>
    <w:rsid w:val="00DD3211"/>
    <w:rsid w:val="00DD5E94"/>
    <w:rsid w:val="00DD5EEB"/>
    <w:rsid w:val="00DE5CE0"/>
    <w:rsid w:val="00DE6532"/>
    <w:rsid w:val="00DE7812"/>
    <w:rsid w:val="00DF0093"/>
    <w:rsid w:val="00DF24AA"/>
    <w:rsid w:val="00E10F74"/>
    <w:rsid w:val="00E1183F"/>
    <w:rsid w:val="00E119EF"/>
    <w:rsid w:val="00E11AB7"/>
    <w:rsid w:val="00E13183"/>
    <w:rsid w:val="00E13A7F"/>
    <w:rsid w:val="00E14B6D"/>
    <w:rsid w:val="00E243EF"/>
    <w:rsid w:val="00E2712A"/>
    <w:rsid w:val="00E31D1F"/>
    <w:rsid w:val="00E33A1C"/>
    <w:rsid w:val="00E345DB"/>
    <w:rsid w:val="00E34AE5"/>
    <w:rsid w:val="00E36D3D"/>
    <w:rsid w:val="00E370C5"/>
    <w:rsid w:val="00E40864"/>
    <w:rsid w:val="00E4170B"/>
    <w:rsid w:val="00E437C4"/>
    <w:rsid w:val="00E47C98"/>
    <w:rsid w:val="00E503B9"/>
    <w:rsid w:val="00E50625"/>
    <w:rsid w:val="00E53F9B"/>
    <w:rsid w:val="00E6013D"/>
    <w:rsid w:val="00E63B60"/>
    <w:rsid w:val="00E64C12"/>
    <w:rsid w:val="00E65A4E"/>
    <w:rsid w:val="00E65E61"/>
    <w:rsid w:val="00E73CD9"/>
    <w:rsid w:val="00E807BA"/>
    <w:rsid w:val="00E81251"/>
    <w:rsid w:val="00E8206B"/>
    <w:rsid w:val="00E920CD"/>
    <w:rsid w:val="00EA4C98"/>
    <w:rsid w:val="00EA6328"/>
    <w:rsid w:val="00EB44A5"/>
    <w:rsid w:val="00EB5018"/>
    <w:rsid w:val="00EB51B6"/>
    <w:rsid w:val="00EB54E6"/>
    <w:rsid w:val="00EC0674"/>
    <w:rsid w:val="00EC3221"/>
    <w:rsid w:val="00EC3E22"/>
    <w:rsid w:val="00EC4BDB"/>
    <w:rsid w:val="00EC5615"/>
    <w:rsid w:val="00EC5717"/>
    <w:rsid w:val="00EC7C23"/>
    <w:rsid w:val="00ED13CE"/>
    <w:rsid w:val="00ED1F9A"/>
    <w:rsid w:val="00ED2BE6"/>
    <w:rsid w:val="00ED3832"/>
    <w:rsid w:val="00EE0842"/>
    <w:rsid w:val="00EE3171"/>
    <w:rsid w:val="00EE3C2F"/>
    <w:rsid w:val="00EF7319"/>
    <w:rsid w:val="00F0065F"/>
    <w:rsid w:val="00F01BE2"/>
    <w:rsid w:val="00F02658"/>
    <w:rsid w:val="00F03CA4"/>
    <w:rsid w:val="00F061F9"/>
    <w:rsid w:val="00F06B29"/>
    <w:rsid w:val="00F10984"/>
    <w:rsid w:val="00F162F3"/>
    <w:rsid w:val="00F16690"/>
    <w:rsid w:val="00F2362D"/>
    <w:rsid w:val="00F2654C"/>
    <w:rsid w:val="00F26666"/>
    <w:rsid w:val="00F2722C"/>
    <w:rsid w:val="00F324F4"/>
    <w:rsid w:val="00F32F70"/>
    <w:rsid w:val="00F335CD"/>
    <w:rsid w:val="00F33E79"/>
    <w:rsid w:val="00F40502"/>
    <w:rsid w:val="00F43916"/>
    <w:rsid w:val="00F44369"/>
    <w:rsid w:val="00F44D9F"/>
    <w:rsid w:val="00F462DA"/>
    <w:rsid w:val="00F46FB9"/>
    <w:rsid w:val="00F5070F"/>
    <w:rsid w:val="00F51B57"/>
    <w:rsid w:val="00F524CB"/>
    <w:rsid w:val="00F53503"/>
    <w:rsid w:val="00F55B7F"/>
    <w:rsid w:val="00F612FD"/>
    <w:rsid w:val="00F67E59"/>
    <w:rsid w:val="00F70073"/>
    <w:rsid w:val="00F7015C"/>
    <w:rsid w:val="00F710ED"/>
    <w:rsid w:val="00F750E1"/>
    <w:rsid w:val="00F752AB"/>
    <w:rsid w:val="00F769AE"/>
    <w:rsid w:val="00F770ED"/>
    <w:rsid w:val="00F83259"/>
    <w:rsid w:val="00F8639B"/>
    <w:rsid w:val="00F9273A"/>
    <w:rsid w:val="00F92C0B"/>
    <w:rsid w:val="00F9388B"/>
    <w:rsid w:val="00F9434A"/>
    <w:rsid w:val="00F959EE"/>
    <w:rsid w:val="00FA0688"/>
    <w:rsid w:val="00FA0D43"/>
    <w:rsid w:val="00FA1DF5"/>
    <w:rsid w:val="00FA3170"/>
    <w:rsid w:val="00FA4114"/>
    <w:rsid w:val="00FA4591"/>
    <w:rsid w:val="00FA73D0"/>
    <w:rsid w:val="00FB359E"/>
    <w:rsid w:val="00FB3D35"/>
    <w:rsid w:val="00FB6D1E"/>
    <w:rsid w:val="00FC09EC"/>
    <w:rsid w:val="00FC0C97"/>
    <w:rsid w:val="00FC1836"/>
    <w:rsid w:val="00FC1C93"/>
    <w:rsid w:val="00FC538E"/>
    <w:rsid w:val="00FC576A"/>
    <w:rsid w:val="00FD24BF"/>
    <w:rsid w:val="00FD4887"/>
    <w:rsid w:val="00FD5A96"/>
    <w:rsid w:val="00FD77C5"/>
    <w:rsid w:val="00FE009F"/>
    <w:rsid w:val="00FE0170"/>
    <w:rsid w:val="00FE17E8"/>
    <w:rsid w:val="00FE2843"/>
    <w:rsid w:val="00FE4C52"/>
    <w:rsid w:val="00FE683D"/>
    <w:rsid w:val="00FF1A9D"/>
    <w:rsid w:val="00FF2812"/>
    <w:rsid w:val="00FF5A2C"/>
    <w:rsid w:val="00FF7343"/>
    <w:rsid w:val="02645F06"/>
    <w:rsid w:val="028C1E62"/>
    <w:rsid w:val="02EE1EAE"/>
    <w:rsid w:val="07F10719"/>
    <w:rsid w:val="08E8622E"/>
    <w:rsid w:val="0AD85800"/>
    <w:rsid w:val="0C1447C2"/>
    <w:rsid w:val="0CB531FF"/>
    <w:rsid w:val="0D9360B7"/>
    <w:rsid w:val="0FCF6551"/>
    <w:rsid w:val="105B244D"/>
    <w:rsid w:val="108819CE"/>
    <w:rsid w:val="147434A7"/>
    <w:rsid w:val="18BF6EF9"/>
    <w:rsid w:val="1DC10547"/>
    <w:rsid w:val="1DE041F2"/>
    <w:rsid w:val="23794E13"/>
    <w:rsid w:val="241E0CC2"/>
    <w:rsid w:val="28366599"/>
    <w:rsid w:val="286112DD"/>
    <w:rsid w:val="2B34533A"/>
    <w:rsid w:val="2CAB1916"/>
    <w:rsid w:val="2D571579"/>
    <w:rsid w:val="30DF3918"/>
    <w:rsid w:val="32D022A6"/>
    <w:rsid w:val="3863554A"/>
    <w:rsid w:val="3AB47C47"/>
    <w:rsid w:val="3E444EF6"/>
    <w:rsid w:val="3EF3149C"/>
    <w:rsid w:val="405E3199"/>
    <w:rsid w:val="40EB16E3"/>
    <w:rsid w:val="44B0656B"/>
    <w:rsid w:val="474710C3"/>
    <w:rsid w:val="47D73F3B"/>
    <w:rsid w:val="48FA55F9"/>
    <w:rsid w:val="4C32335B"/>
    <w:rsid w:val="4E420C25"/>
    <w:rsid w:val="4F0A4FAC"/>
    <w:rsid w:val="518071C0"/>
    <w:rsid w:val="52A0385C"/>
    <w:rsid w:val="53FD43BC"/>
    <w:rsid w:val="5436497F"/>
    <w:rsid w:val="585B0114"/>
    <w:rsid w:val="586D6F68"/>
    <w:rsid w:val="6010285F"/>
    <w:rsid w:val="601909BC"/>
    <w:rsid w:val="679B3C10"/>
    <w:rsid w:val="684C30FB"/>
    <w:rsid w:val="6B8E6673"/>
    <w:rsid w:val="6D2B1C89"/>
    <w:rsid w:val="6D842985"/>
    <w:rsid w:val="6F03241F"/>
    <w:rsid w:val="737A1060"/>
    <w:rsid w:val="75B635C7"/>
    <w:rsid w:val="76772D48"/>
    <w:rsid w:val="79B56722"/>
    <w:rsid w:val="7B3F33F4"/>
    <w:rsid w:val="7C26514C"/>
    <w:rsid w:val="7D1B1B56"/>
    <w:rsid w:val="7D996E19"/>
    <w:rsid w:val="7E6A4887"/>
    <w:rsid w:val="7FAD0C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7BD"/>
    <w:pPr>
      <w:widowControl w:val="0"/>
      <w:jc w:val="both"/>
    </w:pPr>
    <w:rPr>
      <w:kern w:val="2"/>
      <w:sz w:val="21"/>
      <w:szCs w:val="24"/>
    </w:rPr>
  </w:style>
  <w:style w:type="paragraph" w:styleId="1">
    <w:name w:val="heading 1"/>
    <w:basedOn w:val="a"/>
    <w:next w:val="a"/>
    <w:link w:val="1Char"/>
    <w:qFormat/>
    <w:rsid w:val="0035101D"/>
    <w:pPr>
      <w:keepNext/>
      <w:keepLines/>
      <w:spacing w:line="576" w:lineRule="auto"/>
      <w:outlineLvl w:val="0"/>
    </w:pPr>
    <w:rPr>
      <w:b/>
      <w:bCs/>
      <w:kern w:val="44"/>
      <w:sz w:val="44"/>
      <w:szCs w:val="44"/>
    </w:rPr>
  </w:style>
  <w:style w:type="paragraph" w:styleId="2">
    <w:name w:val="heading 2"/>
    <w:basedOn w:val="4"/>
    <w:next w:val="a"/>
    <w:link w:val="2Char"/>
    <w:qFormat/>
    <w:rsid w:val="0035101D"/>
    <w:pPr>
      <w:spacing w:line="415" w:lineRule="auto"/>
      <w:outlineLvl w:val="1"/>
    </w:pPr>
    <w:rPr>
      <w:sz w:val="32"/>
      <w:szCs w:val="32"/>
    </w:rPr>
  </w:style>
  <w:style w:type="paragraph" w:styleId="3">
    <w:name w:val="heading 3"/>
    <w:basedOn w:val="a"/>
    <w:next w:val="a"/>
    <w:qFormat/>
    <w:rsid w:val="0035101D"/>
    <w:pPr>
      <w:keepNext/>
      <w:keepLines/>
      <w:spacing w:line="415" w:lineRule="auto"/>
      <w:outlineLvl w:val="2"/>
    </w:pPr>
    <w:rPr>
      <w:b/>
      <w:bCs/>
      <w:sz w:val="32"/>
      <w:szCs w:val="32"/>
    </w:rPr>
  </w:style>
  <w:style w:type="paragraph" w:styleId="4">
    <w:name w:val="heading 4"/>
    <w:basedOn w:val="a"/>
    <w:next w:val="a"/>
    <w:qFormat/>
    <w:rsid w:val="0035101D"/>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5101D"/>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5101D"/>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5101D"/>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5101D"/>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35101D"/>
    <w:rPr>
      <w:b/>
      <w:bCs/>
    </w:rPr>
  </w:style>
  <w:style w:type="paragraph" w:styleId="a4">
    <w:name w:val="annotation text"/>
    <w:basedOn w:val="a"/>
    <w:link w:val="Char"/>
    <w:uiPriority w:val="99"/>
    <w:qFormat/>
    <w:rsid w:val="0035101D"/>
    <w:pPr>
      <w:jc w:val="left"/>
    </w:pPr>
  </w:style>
  <w:style w:type="paragraph" w:styleId="70">
    <w:name w:val="toc 7"/>
    <w:basedOn w:val="a"/>
    <w:next w:val="a"/>
    <w:uiPriority w:val="39"/>
    <w:qFormat/>
    <w:rsid w:val="0035101D"/>
    <w:pPr>
      <w:ind w:left="1260"/>
      <w:jc w:val="left"/>
    </w:pPr>
    <w:rPr>
      <w:sz w:val="18"/>
      <w:szCs w:val="18"/>
    </w:rPr>
  </w:style>
  <w:style w:type="paragraph" w:styleId="a5">
    <w:name w:val="Normal Indent"/>
    <w:basedOn w:val="a"/>
    <w:qFormat/>
    <w:rsid w:val="0035101D"/>
    <w:pPr>
      <w:ind w:firstLineChars="200" w:firstLine="420"/>
    </w:pPr>
  </w:style>
  <w:style w:type="paragraph" w:styleId="a6">
    <w:name w:val="Document Map"/>
    <w:basedOn w:val="a"/>
    <w:qFormat/>
    <w:rsid w:val="0035101D"/>
    <w:pPr>
      <w:shd w:val="clear" w:color="auto" w:fill="000080"/>
    </w:pPr>
  </w:style>
  <w:style w:type="paragraph" w:styleId="30">
    <w:name w:val="Body Text 3"/>
    <w:basedOn w:val="a"/>
    <w:qFormat/>
    <w:rsid w:val="0035101D"/>
    <w:rPr>
      <w:rFonts w:ascii="宋体"/>
      <w:sz w:val="24"/>
      <w:szCs w:val="20"/>
    </w:rPr>
  </w:style>
  <w:style w:type="paragraph" w:styleId="a7">
    <w:name w:val="Body Text"/>
    <w:basedOn w:val="a"/>
    <w:qFormat/>
    <w:rsid w:val="0035101D"/>
  </w:style>
  <w:style w:type="paragraph" w:styleId="a8">
    <w:name w:val="Body Text Indent"/>
    <w:basedOn w:val="a"/>
    <w:qFormat/>
    <w:rsid w:val="0035101D"/>
    <w:pPr>
      <w:ind w:leftChars="200" w:left="420"/>
    </w:pPr>
  </w:style>
  <w:style w:type="paragraph" w:styleId="5">
    <w:name w:val="toc 5"/>
    <w:basedOn w:val="a"/>
    <w:next w:val="a"/>
    <w:uiPriority w:val="39"/>
    <w:qFormat/>
    <w:rsid w:val="0035101D"/>
    <w:pPr>
      <w:ind w:left="840"/>
      <w:jc w:val="left"/>
    </w:pPr>
    <w:rPr>
      <w:sz w:val="18"/>
      <w:szCs w:val="18"/>
    </w:rPr>
  </w:style>
  <w:style w:type="paragraph" w:styleId="31">
    <w:name w:val="toc 3"/>
    <w:basedOn w:val="a"/>
    <w:next w:val="a"/>
    <w:uiPriority w:val="39"/>
    <w:qFormat/>
    <w:rsid w:val="0035101D"/>
    <w:pPr>
      <w:ind w:left="420"/>
      <w:jc w:val="left"/>
    </w:pPr>
    <w:rPr>
      <w:i/>
      <w:iCs/>
      <w:sz w:val="20"/>
      <w:szCs w:val="20"/>
    </w:rPr>
  </w:style>
  <w:style w:type="paragraph" w:styleId="a9">
    <w:name w:val="Plain Text"/>
    <w:aliases w:val="Texte,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
    <w:basedOn w:val="a"/>
    <w:link w:val="Char0"/>
    <w:qFormat/>
    <w:rsid w:val="0035101D"/>
    <w:rPr>
      <w:rFonts w:ascii="Courier New" w:hAnsi="Courier New"/>
      <w:szCs w:val="20"/>
    </w:rPr>
  </w:style>
  <w:style w:type="paragraph" w:styleId="80">
    <w:name w:val="toc 8"/>
    <w:basedOn w:val="a"/>
    <w:next w:val="a"/>
    <w:uiPriority w:val="39"/>
    <w:qFormat/>
    <w:rsid w:val="0035101D"/>
    <w:pPr>
      <w:ind w:left="1470"/>
      <w:jc w:val="left"/>
    </w:pPr>
    <w:rPr>
      <w:sz w:val="18"/>
      <w:szCs w:val="18"/>
    </w:rPr>
  </w:style>
  <w:style w:type="paragraph" w:styleId="aa">
    <w:name w:val="Date"/>
    <w:basedOn w:val="a"/>
    <w:next w:val="a"/>
    <w:qFormat/>
    <w:rsid w:val="0035101D"/>
    <w:rPr>
      <w:sz w:val="24"/>
      <w:szCs w:val="20"/>
    </w:rPr>
  </w:style>
  <w:style w:type="paragraph" w:styleId="20">
    <w:name w:val="Body Text Indent 2"/>
    <w:basedOn w:val="a"/>
    <w:qFormat/>
    <w:rsid w:val="0035101D"/>
    <w:pPr>
      <w:ind w:left="735"/>
    </w:pPr>
    <w:rPr>
      <w:szCs w:val="20"/>
    </w:rPr>
  </w:style>
  <w:style w:type="paragraph" w:styleId="ab">
    <w:name w:val="Balloon Text"/>
    <w:basedOn w:val="a"/>
    <w:qFormat/>
    <w:rsid w:val="0035101D"/>
    <w:rPr>
      <w:sz w:val="18"/>
      <w:szCs w:val="18"/>
    </w:rPr>
  </w:style>
  <w:style w:type="paragraph" w:styleId="ac">
    <w:name w:val="footer"/>
    <w:basedOn w:val="a"/>
    <w:qFormat/>
    <w:rsid w:val="0035101D"/>
    <w:pPr>
      <w:tabs>
        <w:tab w:val="center" w:pos="4153"/>
        <w:tab w:val="right" w:pos="8306"/>
      </w:tabs>
      <w:snapToGrid w:val="0"/>
      <w:jc w:val="left"/>
    </w:pPr>
    <w:rPr>
      <w:sz w:val="18"/>
      <w:szCs w:val="18"/>
    </w:rPr>
  </w:style>
  <w:style w:type="paragraph" w:styleId="ad">
    <w:name w:val="header"/>
    <w:aliases w:val="h"/>
    <w:basedOn w:val="a"/>
    <w:link w:val="Char1"/>
    <w:qFormat/>
    <w:rsid w:val="003510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5101D"/>
    <w:pPr>
      <w:jc w:val="left"/>
    </w:pPr>
    <w:rPr>
      <w:b/>
      <w:bCs/>
      <w:caps/>
      <w:sz w:val="20"/>
      <w:szCs w:val="20"/>
    </w:rPr>
  </w:style>
  <w:style w:type="paragraph" w:styleId="40">
    <w:name w:val="toc 4"/>
    <w:basedOn w:val="a"/>
    <w:next w:val="a"/>
    <w:uiPriority w:val="39"/>
    <w:qFormat/>
    <w:rsid w:val="0035101D"/>
    <w:pPr>
      <w:ind w:left="630"/>
      <w:jc w:val="left"/>
    </w:pPr>
    <w:rPr>
      <w:sz w:val="18"/>
      <w:szCs w:val="18"/>
    </w:rPr>
  </w:style>
  <w:style w:type="paragraph" w:styleId="ae">
    <w:name w:val="footnote text"/>
    <w:basedOn w:val="a"/>
    <w:qFormat/>
    <w:rsid w:val="0035101D"/>
    <w:rPr>
      <w:sz w:val="20"/>
      <w:szCs w:val="20"/>
    </w:rPr>
  </w:style>
  <w:style w:type="paragraph" w:styleId="60">
    <w:name w:val="toc 6"/>
    <w:basedOn w:val="a"/>
    <w:next w:val="a"/>
    <w:uiPriority w:val="39"/>
    <w:qFormat/>
    <w:rsid w:val="0035101D"/>
    <w:pPr>
      <w:ind w:left="1050"/>
      <w:jc w:val="left"/>
    </w:pPr>
    <w:rPr>
      <w:sz w:val="18"/>
      <w:szCs w:val="18"/>
    </w:rPr>
  </w:style>
  <w:style w:type="paragraph" w:styleId="32">
    <w:name w:val="Body Text Indent 3"/>
    <w:basedOn w:val="a"/>
    <w:qFormat/>
    <w:rsid w:val="0035101D"/>
    <w:pPr>
      <w:ind w:leftChars="200" w:left="420"/>
    </w:pPr>
    <w:rPr>
      <w:sz w:val="16"/>
      <w:szCs w:val="16"/>
    </w:rPr>
  </w:style>
  <w:style w:type="paragraph" w:styleId="af">
    <w:name w:val="table of figures"/>
    <w:basedOn w:val="a"/>
    <w:next w:val="a"/>
    <w:qFormat/>
    <w:rsid w:val="0035101D"/>
    <w:pPr>
      <w:ind w:leftChars="200" w:left="200" w:hangingChars="200" w:hanging="200"/>
    </w:pPr>
  </w:style>
  <w:style w:type="paragraph" w:styleId="21">
    <w:name w:val="toc 2"/>
    <w:basedOn w:val="a"/>
    <w:next w:val="a"/>
    <w:uiPriority w:val="39"/>
    <w:qFormat/>
    <w:rsid w:val="0035101D"/>
    <w:pPr>
      <w:ind w:left="210"/>
      <w:jc w:val="left"/>
    </w:pPr>
    <w:rPr>
      <w:smallCaps/>
      <w:sz w:val="20"/>
      <w:szCs w:val="20"/>
    </w:rPr>
  </w:style>
  <w:style w:type="paragraph" w:styleId="90">
    <w:name w:val="toc 9"/>
    <w:basedOn w:val="a"/>
    <w:next w:val="a"/>
    <w:uiPriority w:val="39"/>
    <w:qFormat/>
    <w:rsid w:val="0035101D"/>
    <w:pPr>
      <w:ind w:left="1680"/>
      <w:jc w:val="left"/>
    </w:pPr>
    <w:rPr>
      <w:sz w:val="18"/>
      <w:szCs w:val="18"/>
    </w:rPr>
  </w:style>
  <w:style w:type="paragraph" w:styleId="af0">
    <w:name w:val="Title"/>
    <w:basedOn w:val="a"/>
    <w:qFormat/>
    <w:rsid w:val="0035101D"/>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35101D"/>
  </w:style>
  <w:style w:type="character" w:styleId="af2">
    <w:name w:val="FollowedHyperlink"/>
    <w:basedOn w:val="a0"/>
    <w:qFormat/>
    <w:rsid w:val="0035101D"/>
    <w:rPr>
      <w:color w:val="800080"/>
      <w:u w:val="single"/>
    </w:rPr>
  </w:style>
  <w:style w:type="character" w:styleId="af3">
    <w:name w:val="Hyperlink"/>
    <w:basedOn w:val="a0"/>
    <w:uiPriority w:val="99"/>
    <w:qFormat/>
    <w:rsid w:val="0035101D"/>
    <w:rPr>
      <w:color w:val="0000FF"/>
      <w:u w:val="single"/>
    </w:rPr>
  </w:style>
  <w:style w:type="character" w:styleId="af4">
    <w:name w:val="annotation reference"/>
    <w:basedOn w:val="a0"/>
    <w:qFormat/>
    <w:rsid w:val="0035101D"/>
    <w:rPr>
      <w:sz w:val="21"/>
      <w:szCs w:val="21"/>
    </w:rPr>
  </w:style>
  <w:style w:type="character" w:styleId="af5">
    <w:name w:val="footnote reference"/>
    <w:basedOn w:val="a0"/>
    <w:qFormat/>
    <w:rsid w:val="0035101D"/>
    <w:rPr>
      <w:vertAlign w:val="superscript"/>
    </w:rPr>
  </w:style>
  <w:style w:type="table" w:styleId="af6">
    <w:name w:val="Table Grid"/>
    <w:basedOn w:val="a1"/>
    <w:uiPriority w:val="59"/>
    <w:qFormat/>
    <w:rsid w:val="00351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rsid w:val="0035101D"/>
    <w:pPr>
      <w:spacing w:line="400" w:lineRule="exact"/>
    </w:pPr>
    <w:rPr>
      <w:rFonts w:eastAsia="黑体" w:cs="宋体"/>
      <w:b w:val="0"/>
      <w:bCs w:val="0"/>
      <w:sz w:val="24"/>
      <w:szCs w:val="20"/>
    </w:rPr>
  </w:style>
  <w:style w:type="paragraph" w:customStyle="1" w:styleId="22">
    <w:name w:val="样式2"/>
    <w:basedOn w:val="3"/>
    <w:qFormat/>
    <w:rsid w:val="0035101D"/>
  </w:style>
  <w:style w:type="paragraph" w:customStyle="1" w:styleId="Char2">
    <w:name w:val="Char"/>
    <w:basedOn w:val="a"/>
    <w:qFormat/>
    <w:rsid w:val="0035101D"/>
    <w:pPr>
      <w:tabs>
        <w:tab w:val="left" w:pos="360"/>
      </w:tabs>
    </w:pPr>
    <w:rPr>
      <w:sz w:val="24"/>
    </w:rPr>
  </w:style>
  <w:style w:type="paragraph" w:customStyle="1" w:styleId="16620">
    <w:name w:val="样式 标题 1 + 黑体 三号 非加粗 居中 段前: 6 磅 段后: 6 磅 行距: 固定值 20 磅"/>
    <w:basedOn w:val="1"/>
    <w:qFormat/>
    <w:rsid w:val="0035101D"/>
    <w:pPr>
      <w:spacing w:line="400" w:lineRule="exact"/>
      <w:jc w:val="center"/>
    </w:pPr>
    <w:rPr>
      <w:rFonts w:ascii="黑体" w:eastAsia="黑体" w:hAnsi="黑体" w:cs="宋体"/>
      <w:b w:val="0"/>
      <w:bCs w:val="0"/>
      <w:sz w:val="32"/>
      <w:szCs w:val="20"/>
    </w:rPr>
  </w:style>
  <w:style w:type="paragraph" w:customStyle="1" w:styleId="af7">
    <w:name w:val="表格文字"/>
    <w:basedOn w:val="a"/>
    <w:qFormat/>
    <w:rsid w:val="0035101D"/>
    <w:pPr>
      <w:adjustRightInd w:val="0"/>
      <w:spacing w:line="420" w:lineRule="atLeast"/>
      <w:jc w:val="left"/>
      <w:textAlignment w:val="baseline"/>
    </w:pPr>
    <w:rPr>
      <w:kern w:val="0"/>
      <w:szCs w:val="20"/>
    </w:rPr>
  </w:style>
  <w:style w:type="paragraph" w:customStyle="1" w:styleId="33">
    <w:name w:val="样式3"/>
    <w:basedOn w:val="3"/>
    <w:qFormat/>
    <w:rsid w:val="0035101D"/>
    <w:rPr>
      <w:rFonts w:eastAsia="Arial"/>
    </w:rPr>
  </w:style>
  <w:style w:type="paragraph" w:customStyle="1" w:styleId="41">
    <w:name w:val="样式4"/>
    <w:basedOn w:val="3"/>
    <w:qFormat/>
    <w:rsid w:val="0035101D"/>
    <w:rPr>
      <w:rFonts w:eastAsia="Arial"/>
    </w:rPr>
  </w:style>
  <w:style w:type="paragraph" w:customStyle="1" w:styleId="2TimesNewRoman5020">
    <w:name w:val="样式 标题 2 + Times New Roman 四号 非加粗 段前: 5 磅 段后: 0 磅 行距: 固定值 20..."/>
    <w:basedOn w:val="2"/>
    <w:qFormat/>
    <w:rsid w:val="0035101D"/>
    <w:pPr>
      <w:spacing w:line="400" w:lineRule="exact"/>
    </w:pPr>
    <w:rPr>
      <w:rFonts w:ascii="Times New Roman" w:hAnsi="Times New Roman" w:cs="宋体"/>
      <w:b w:val="0"/>
      <w:bCs w:val="0"/>
      <w:sz w:val="28"/>
      <w:szCs w:val="20"/>
    </w:rPr>
  </w:style>
  <w:style w:type="paragraph" w:customStyle="1" w:styleId="af8">
    <w:name w:val="表格"/>
    <w:basedOn w:val="a"/>
    <w:qFormat/>
    <w:rsid w:val="0035101D"/>
    <w:pPr>
      <w:jc w:val="center"/>
      <w:textAlignment w:val="center"/>
    </w:pPr>
    <w:rPr>
      <w:rFonts w:ascii="华文细黑" w:hAnsi="华文细黑"/>
      <w:kern w:val="0"/>
      <w:szCs w:val="20"/>
    </w:rPr>
  </w:style>
  <w:style w:type="paragraph" w:customStyle="1" w:styleId="11">
    <w:name w:val="1"/>
    <w:basedOn w:val="a"/>
    <w:next w:val="a"/>
    <w:qFormat/>
    <w:rsid w:val="0035101D"/>
  </w:style>
  <w:style w:type="paragraph" w:customStyle="1" w:styleId="12">
    <w:name w:val="样式1"/>
    <w:basedOn w:val="3"/>
    <w:qFormat/>
    <w:rsid w:val="0035101D"/>
    <w:rPr>
      <w:rFonts w:eastAsia="Arial"/>
    </w:rPr>
  </w:style>
  <w:style w:type="paragraph" w:customStyle="1" w:styleId="61">
    <w:name w:val="6'"/>
    <w:basedOn w:val="a"/>
    <w:qFormat/>
    <w:rsid w:val="0035101D"/>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35101D"/>
    <w:rPr>
      <w:rFonts w:ascii="Arial" w:eastAsia="黑体" w:hAnsi="Arial"/>
      <w:b/>
      <w:bCs/>
      <w:kern w:val="2"/>
      <w:sz w:val="32"/>
      <w:szCs w:val="32"/>
      <w:lang w:val="en-US" w:eastAsia="zh-CN" w:bidi="ar-SA"/>
    </w:rPr>
  </w:style>
  <w:style w:type="character" w:customStyle="1" w:styleId="CharChar2">
    <w:name w:val="Char Char2"/>
    <w:basedOn w:val="a0"/>
    <w:qFormat/>
    <w:rsid w:val="0035101D"/>
    <w:rPr>
      <w:rFonts w:eastAsia="宋体"/>
      <w:kern w:val="2"/>
      <w:sz w:val="21"/>
      <w:szCs w:val="24"/>
      <w:lang w:val="en-US" w:eastAsia="zh-CN" w:bidi="ar-SA"/>
    </w:rPr>
  </w:style>
  <w:style w:type="character" w:customStyle="1" w:styleId="font161">
    <w:name w:val="font161"/>
    <w:basedOn w:val="a0"/>
    <w:qFormat/>
    <w:rsid w:val="0035101D"/>
    <w:rPr>
      <w:b/>
      <w:bCs/>
      <w:sz w:val="32"/>
      <w:szCs w:val="32"/>
    </w:rPr>
  </w:style>
  <w:style w:type="character" w:customStyle="1" w:styleId="CharChar">
    <w:name w:val="Char Char"/>
    <w:basedOn w:val="a0"/>
    <w:qFormat/>
    <w:rsid w:val="0035101D"/>
    <w:rPr>
      <w:rFonts w:ascii="Arial" w:eastAsia="黑体" w:hAnsi="Arial"/>
      <w:b/>
      <w:bCs/>
      <w:kern w:val="2"/>
      <w:sz w:val="32"/>
      <w:szCs w:val="32"/>
      <w:lang w:val="en-US" w:eastAsia="zh-CN" w:bidi="ar-SA"/>
    </w:rPr>
  </w:style>
  <w:style w:type="character" w:customStyle="1" w:styleId="CharChar7">
    <w:name w:val="Char Char7"/>
    <w:basedOn w:val="a0"/>
    <w:qFormat/>
    <w:rsid w:val="0035101D"/>
    <w:rPr>
      <w:rFonts w:ascii="Arial" w:eastAsia="黑体" w:hAnsi="Arial"/>
      <w:b/>
      <w:bCs/>
      <w:kern w:val="2"/>
      <w:sz w:val="32"/>
      <w:szCs w:val="32"/>
      <w:lang w:val="en-US" w:eastAsia="zh-CN" w:bidi="ar-SA"/>
    </w:rPr>
  </w:style>
  <w:style w:type="character" w:customStyle="1" w:styleId="CharChar8">
    <w:name w:val="Char Char8"/>
    <w:basedOn w:val="a0"/>
    <w:qFormat/>
    <w:rsid w:val="0035101D"/>
    <w:rPr>
      <w:rFonts w:ascii="Arial" w:eastAsia="黑体" w:hAnsi="Arial"/>
      <w:b/>
      <w:bCs/>
      <w:kern w:val="2"/>
      <w:sz w:val="32"/>
      <w:szCs w:val="32"/>
      <w:lang w:val="en-US" w:eastAsia="zh-CN" w:bidi="ar-SA"/>
    </w:rPr>
  </w:style>
  <w:style w:type="character" w:customStyle="1" w:styleId="1Char">
    <w:name w:val="标题 1 Char"/>
    <w:basedOn w:val="a0"/>
    <w:link w:val="1"/>
    <w:qFormat/>
    <w:rsid w:val="0035101D"/>
    <w:rPr>
      <w:rFonts w:eastAsia="宋体"/>
      <w:b/>
      <w:bCs/>
      <w:kern w:val="44"/>
      <w:sz w:val="44"/>
      <w:szCs w:val="44"/>
      <w:lang w:val="en-US" w:eastAsia="zh-CN" w:bidi="ar-SA"/>
    </w:rPr>
  </w:style>
  <w:style w:type="character" w:customStyle="1" w:styleId="Char">
    <w:name w:val="批注文字 Char"/>
    <w:basedOn w:val="a0"/>
    <w:link w:val="a4"/>
    <w:uiPriority w:val="99"/>
    <w:qFormat/>
    <w:rsid w:val="0035101D"/>
    <w:rPr>
      <w:rFonts w:eastAsia="宋体"/>
      <w:kern w:val="2"/>
      <w:sz w:val="21"/>
      <w:szCs w:val="24"/>
      <w:lang w:val="en-US" w:eastAsia="zh-CN" w:bidi="ar-SA"/>
    </w:rPr>
  </w:style>
  <w:style w:type="paragraph" w:customStyle="1" w:styleId="13">
    <w:name w:val="列出段落1"/>
    <w:basedOn w:val="a"/>
    <w:qFormat/>
    <w:rsid w:val="0035101D"/>
    <w:pPr>
      <w:ind w:firstLineChars="200" w:firstLine="420"/>
    </w:pPr>
  </w:style>
  <w:style w:type="paragraph" w:customStyle="1" w:styleId="23">
    <w:name w:val="列出段落2"/>
    <w:basedOn w:val="a"/>
    <w:uiPriority w:val="99"/>
    <w:unhideWhenUsed/>
    <w:qFormat/>
    <w:rsid w:val="00946987"/>
    <w:pPr>
      <w:ind w:firstLineChars="200" w:firstLine="420"/>
    </w:pPr>
  </w:style>
  <w:style w:type="paragraph" w:styleId="af9">
    <w:name w:val="List Paragraph"/>
    <w:basedOn w:val="a"/>
    <w:uiPriority w:val="34"/>
    <w:unhideWhenUsed/>
    <w:qFormat/>
    <w:rsid w:val="00E920CD"/>
    <w:pPr>
      <w:ind w:firstLineChars="200" w:firstLine="420"/>
    </w:pPr>
  </w:style>
  <w:style w:type="paragraph" w:styleId="afa">
    <w:name w:val="Normal (Web)"/>
    <w:aliases w:val="普通 (Web),普通(Web)1,普通(Web)2,普通 (Web)1,普通(Web)3,普通 (Web)2,普通(Web)4,普通 (Web)21,普通(Web)5,普通 (Web)211,普通 (Web)2111,普通(Web)21"/>
    <w:basedOn w:val="a"/>
    <w:link w:val="Char3"/>
    <w:qFormat/>
    <w:rsid w:val="00D06C5E"/>
    <w:rPr>
      <w:sz w:val="24"/>
    </w:rPr>
  </w:style>
  <w:style w:type="character" w:customStyle="1" w:styleId="Char3">
    <w:name w:val="普通(网站) Char"/>
    <w:aliases w:val="普通 (Web) Char,普通(Web)1 Char,普通(Web)2 Char,普通 (Web)1 Char,普通(Web)3 Char,普通 (Web)2 Char,普通(Web)4 Char,普通 (Web)21 Char,普通(Web)5 Char,普通 (Web)211 Char,普通 (Web)2111 Char,普通(Web)21 Char"/>
    <w:link w:val="afa"/>
    <w:rsid w:val="00D06C5E"/>
    <w:rPr>
      <w:kern w:val="2"/>
      <w:sz w:val="24"/>
      <w:szCs w:val="24"/>
    </w:rPr>
  </w:style>
  <w:style w:type="character" w:customStyle="1" w:styleId="Char0">
    <w:name w:val="纯文本 Char"/>
    <w:aliases w:val="Texte Char,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
    <w:link w:val="a9"/>
    <w:rsid w:val="00961D4F"/>
    <w:rPr>
      <w:rFonts w:ascii="Courier New" w:hAnsi="Courier New"/>
      <w:kern w:val="2"/>
      <w:sz w:val="21"/>
    </w:rPr>
  </w:style>
  <w:style w:type="character" w:customStyle="1" w:styleId="Char1">
    <w:name w:val="页眉 Char"/>
    <w:aliases w:val="h Char"/>
    <w:link w:val="ad"/>
    <w:rsid w:val="003C0B70"/>
    <w:rPr>
      <w:kern w:val="2"/>
      <w:sz w:val="18"/>
      <w:szCs w:val="18"/>
    </w:rPr>
  </w:style>
  <w:style w:type="paragraph" w:customStyle="1" w:styleId="310">
    <w:name w:val="正文文本 31"/>
    <w:basedOn w:val="a"/>
    <w:rsid w:val="006907F7"/>
    <w:rPr>
      <w:rFonts w:ascii="宋体"/>
      <w:sz w:val="24"/>
      <w:szCs w:val="20"/>
    </w:rPr>
  </w:style>
  <w:style w:type="paragraph" w:customStyle="1" w:styleId="34">
    <w:name w:val="列出段落3"/>
    <w:basedOn w:val="a"/>
    <w:rsid w:val="00B708A7"/>
    <w:pPr>
      <w:ind w:firstLineChars="200" w:firstLine="420"/>
    </w:pPr>
  </w:style>
  <w:style w:type="character" w:customStyle="1" w:styleId="font21">
    <w:name w:val="font21"/>
    <w:rsid w:val="00B30D24"/>
    <w:rPr>
      <w:rFonts w:ascii="Arial" w:hAnsi="Arial" w:cs="Arial" w:hint="default"/>
      <w:color w:val="000000"/>
      <w:sz w:val="20"/>
      <w:szCs w:val="20"/>
      <w:u w:val="none"/>
    </w:rPr>
  </w:style>
  <w:style w:type="character" w:customStyle="1" w:styleId="font11">
    <w:name w:val="font11"/>
    <w:rsid w:val="00B30D24"/>
    <w:rPr>
      <w:rFonts w:ascii="宋体" w:eastAsia="宋体" w:hAnsi="宋体" w:cs="宋体" w:hint="eastAsia"/>
      <w:color w:val="00000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7BD"/>
    <w:pPr>
      <w:widowControl w:val="0"/>
      <w:jc w:val="both"/>
    </w:pPr>
    <w:rPr>
      <w:kern w:val="2"/>
      <w:sz w:val="21"/>
      <w:szCs w:val="24"/>
    </w:rPr>
  </w:style>
  <w:style w:type="paragraph" w:styleId="1">
    <w:name w:val="heading 1"/>
    <w:basedOn w:val="a"/>
    <w:next w:val="a"/>
    <w:link w:val="1Char"/>
    <w:qFormat/>
    <w:rsid w:val="0035101D"/>
    <w:pPr>
      <w:keepNext/>
      <w:keepLines/>
      <w:spacing w:line="576" w:lineRule="auto"/>
      <w:outlineLvl w:val="0"/>
    </w:pPr>
    <w:rPr>
      <w:b/>
      <w:bCs/>
      <w:kern w:val="44"/>
      <w:sz w:val="44"/>
      <w:szCs w:val="44"/>
    </w:rPr>
  </w:style>
  <w:style w:type="paragraph" w:styleId="2">
    <w:name w:val="heading 2"/>
    <w:basedOn w:val="4"/>
    <w:next w:val="a"/>
    <w:link w:val="2Char"/>
    <w:qFormat/>
    <w:rsid w:val="0035101D"/>
    <w:pPr>
      <w:spacing w:line="415" w:lineRule="auto"/>
      <w:outlineLvl w:val="1"/>
    </w:pPr>
    <w:rPr>
      <w:sz w:val="32"/>
      <w:szCs w:val="32"/>
    </w:rPr>
  </w:style>
  <w:style w:type="paragraph" w:styleId="3">
    <w:name w:val="heading 3"/>
    <w:basedOn w:val="a"/>
    <w:next w:val="a"/>
    <w:qFormat/>
    <w:rsid w:val="0035101D"/>
    <w:pPr>
      <w:keepNext/>
      <w:keepLines/>
      <w:spacing w:line="415" w:lineRule="auto"/>
      <w:outlineLvl w:val="2"/>
    </w:pPr>
    <w:rPr>
      <w:b/>
      <w:bCs/>
      <w:sz w:val="32"/>
      <w:szCs w:val="32"/>
    </w:rPr>
  </w:style>
  <w:style w:type="paragraph" w:styleId="4">
    <w:name w:val="heading 4"/>
    <w:basedOn w:val="a"/>
    <w:next w:val="a"/>
    <w:qFormat/>
    <w:rsid w:val="0035101D"/>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5101D"/>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5101D"/>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5101D"/>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5101D"/>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35101D"/>
    <w:rPr>
      <w:b/>
      <w:bCs/>
    </w:rPr>
  </w:style>
  <w:style w:type="paragraph" w:styleId="a4">
    <w:name w:val="annotation text"/>
    <w:basedOn w:val="a"/>
    <w:link w:val="Char"/>
    <w:uiPriority w:val="99"/>
    <w:qFormat/>
    <w:rsid w:val="0035101D"/>
    <w:pPr>
      <w:jc w:val="left"/>
    </w:pPr>
  </w:style>
  <w:style w:type="paragraph" w:styleId="70">
    <w:name w:val="toc 7"/>
    <w:basedOn w:val="a"/>
    <w:next w:val="a"/>
    <w:uiPriority w:val="39"/>
    <w:qFormat/>
    <w:rsid w:val="0035101D"/>
    <w:pPr>
      <w:ind w:left="1260"/>
      <w:jc w:val="left"/>
    </w:pPr>
    <w:rPr>
      <w:sz w:val="18"/>
      <w:szCs w:val="18"/>
    </w:rPr>
  </w:style>
  <w:style w:type="paragraph" w:styleId="a5">
    <w:name w:val="Normal Indent"/>
    <w:basedOn w:val="a"/>
    <w:qFormat/>
    <w:rsid w:val="0035101D"/>
    <w:pPr>
      <w:ind w:firstLineChars="200" w:firstLine="420"/>
    </w:pPr>
  </w:style>
  <w:style w:type="paragraph" w:styleId="a6">
    <w:name w:val="Document Map"/>
    <w:basedOn w:val="a"/>
    <w:qFormat/>
    <w:rsid w:val="0035101D"/>
    <w:pPr>
      <w:shd w:val="clear" w:color="auto" w:fill="000080"/>
    </w:pPr>
  </w:style>
  <w:style w:type="paragraph" w:styleId="30">
    <w:name w:val="Body Text 3"/>
    <w:basedOn w:val="a"/>
    <w:qFormat/>
    <w:rsid w:val="0035101D"/>
    <w:rPr>
      <w:rFonts w:ascii="宋体"/>
      <w:sz w:val="24"/>
      <w:szCs w:val="20"/>
    </w:rPr>
  </w:style>
  <w:style w:type="paragraph" w:styleId="a7">
    <w:name w:val="Body Text"/>
    <w:basedOn w:val="a"/>
    <w:qFormat/>
    <w:rsid w:val="0035101D"/>
  </w:style>
  <w:style w:type="paragraph" w:styleId="a8">
    <w:name w:val="Body Text Indent"/>
    <w:basedOn w:val="a"/>
    <w:qFormat/>
    <w:rsid w:val="0035101D"/>
    <w:pPr>
      <w:ind w:leftChars="200" w:left="420"/>
    </w:pPr>
  </w:style>
  <w:style w:type="paragraph" w:styleId="5">
    <w:name w:val="toc 5"/>
    <w:basedOn w:val="a"/>
    <w:next w:val="a"/>
    <w:uiPriority w:val="39"/>
    <w:qFormat/>
    <w:rsid w:val="0035101D"/>
    <w:pPr>
      <w:ind w:left="840"/>
      <w:jc w:val="left"/>
    </w:pPr>
    <w:rPr>
      <w:sz w:val="18"/>
      <w:szCs w:val="18"/>
    </w:rPr>
  </w:style>
  <w:style w:type="paragraph" w:styleId="31">
    <w:name w:val="toc 3"/>
    <w:basedOn w:val="a"/>
    <w:next w:val="a"/>
    <w:uiPriority w:val="39"/>
    <w:qFormat/>
    <w:rsid w:val="0035101D"/>
    <w:pPr>
      <w:ind w:left="420"/>
      <w:jc w:val="left"/>
    </w:pPr>
    <w:rPr>
      <w:i/>
      <w:iCs/>
      <w:sz w:val="20"/>
      <w:szCs w:val="20"/>
    </w:rPr>
  </w:style>
  <w:style w:type="paragraph" w:styleId="a9">
    <w:name w:val="Plain Text"/>
    <w:aliases w:val="Texte,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
    <w:basedOn w:val="a"/>
    <w:link w:val="Char0"/>
    <w:qFormat/>
    <w:rsid w:val="0035101D"/>
    <w:rPr>
      <w:rFonts w:ascii="Courier New" w:hAnsi="Courier New"/>
      <w:szCs w:val="20"/>
    </w:rPr>
  </w:style>
  <w:style w:type="paragraph" w:styleId="80">
    <w:name w:val="toc 8"/>
    <w:basedOn w:val="a"/>
    <w:next w:val="a"/>
    <w:uiPriority w:val="39"/>
    <w:qFormat/>
    <w:rsid w:val="0035101D"/>
    <w:pPr>
      <w:ind w:left="1470"/>
      <w:jc w:val="left"/>
    </w:pPr>
    <w:rPr>
      <w:sz w:val="18"/>
      <w:szCs w:val="18"/>
    </w:rPr>
  </w:style>
  <w:style w:type="paragraph" w:styleId="aa">
    <w:name w:val="Date"/>
    <w:basedOn w:val="a"/>
    <w:next w:val="a"/>
    <w:qFormat/>
    <w:rsid w:val="0035101D"/>
    <w:rPr>
      <w:sz w:val="24"/>
      <w:szCs w:val="20"/>
    </w:rPr>
  </w:style>
  <w:style w:type="paragraph" w:styleId="20">
    <w:name w:val="Body Text Indent 2"/>
    <w:basedOn w:val="a"/>
    <w:qFormat/>
    <w:rsid w:val="0035101D"/>
    <w:pPr>
      <w:ind w:left="735"/>
    </w:pPr>
    <w:rPr>
      <w:szCs w:val="20"/>
    </w:rPr>
  </w:style>
  <w:style w:type="paragraph" w:styleId="ab">
    <w:name w:val="Balloon Text"/>
    <w:basedOn w:val="a"/>
    <w:qFormat/>
    <w:rsid w:val="0035101D"/>
    <w:rPr>
      <w:sz w:val="18"/>
      <w:szCs w:val="18"/>
    </w:rPr>
  </w:style>
  <w:style w:type="paragraph" w:styleId="ac">
    <w:name w:val="footer"/>
    <w:basedOn w:val="a"/>
    <w:qFormat/>
    <w:rsid w:val="0035101D"/>
    <w:pPr>
      <w:tabs>
        <w:tab w:val="center" w:pos="4153"/>
        <w:tab w:val="right" w:pos="8306"/>
      </w:tabs>
      <w:snapToGrid w:val="0"/>
      <w:jc w:val="left"/>
    </w:pPr>
    <w:rPr>
      <w:sz w:val="18"/>
      <w:szCs w:val="18"/>
    </w:rPr>
  </w:style>
  <w:style w:type="paragraph" w:styleId="ad">
    <w:name w:val="header"/>
    <w:aliases w:val="h"/>
    <w:basedOn w:val="a"/>
    <w:link w:val="Char1"/>
    <w:qFormat/>
    <w:rsid w:val="003510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5101D"/>
    <w:pPr>
      <w:jc w:val="left"/>
    </w:pPr>
    <w:rPr>
      <w:b/>
      <w:bCs/>
      <w:caps/>
      <w:sz w:val="20"/>
      <w:szCs w:val="20"/>
    </w:rPr>
  </w:style>
  <w:style w:type="paragraph" w:styleId="40">
    <w:name w:val="toc 4"/>
    <w:basedOn w:val="a"/>
    <w:next w:val="a"/>
    <w:uiPriority w:val="39"/>
    <w:qFormat/>
    <w:rsid w:val="0035101D"/>
    <w:pPr>
      <w:ind w:left="630"/>
      <w:jc w:val="left"/>
    </w:pPr>
    <w:rPr>
      <w:sz w:val="18"/>
      <w:szCs w:val="18"/>
    </w:rPr>
  </w:style>
  <w:style w:type="paragraph" w:styleId="ae">
    <w:name w:val="footnote text"/>
    <w:basedOn w:val="a"/>
    <w:qFormat/>
    <w:rsid w:val="0035101D"/>
    <w:rPr>
      <w:sz w:val="20"/>
      <w:szCs w:val="20"/>
    </w:rPr>
  </w:style>
  <w:style w:type="paragraph" w:styleId="60">
    <w:name w:val="toc 6"/>
    <w:basedOn w:val="a"/>
    <w:next w:val="a"/>
    <w:uiPriority w:val="39"/>
    <w:qFormat/>
    <w:rsid w:val="0035101D"/>
    <w:pPr>
      <w:ind w:left="1050"/>
      <w:jc w:val="left"/>
    </w:pPr>
    <w:rPr>
      <w:sz w:val="18"/>
      <w:szCs w:val="18"/>
    </w:rPr>
  </w:style>
  <w:style w:type="paragraph" w:styleId="32">
    <w:name w:val="Body Text Indent 3"/>
    <w:basedOn w:val="a"/>
    <w:qFormat/>
    <w:rsid w:val="0035101D"/>
    <w:pPr>
      <w:ind w:leftChars="200" w:left="420"/>
    </w:pPr>
    <w:rPr>
      <w:sz w:val="16"/>
      <w:szCs w:val="16"/>
    </w:rPr>
  </w:style>
  <w:style w:type="paragraph" w:styleId="af">
    <w:name w:val="table of figures"/>
    <w:basedOn w:val="a"/>
    <w:next w:val="a"/>
    <w:qFormat/>
    <w:rsid w:val="0035101D"/>
    <w:pPr>
      <w:ind w:leftChars="200" w:left="200" w:hangingChars="200" w:hanging="200"/>
    </w:pPr>
  </w:style>
  <w:style w:type="paragraph" w:styleId="21">
    <w:name w:val="toc 2"/>
    <w:basedOn w:val="a"/>
    <w:next w:val="a"/>
    <w:uiPriority w:val="39"/>
    <w:qFormat/>
    <w:rsid w:val="0035101D"/>
    <w:pPr>
      <w:ind w:left="210"/>
      <w:jc w:val="left"/>
    </w:pPr>
    <w:rPr>
      <w:smallCaps/>
      <w:sz w:val="20"/>
      <w:szCs w:val="20"/>
    </w:rPr>
  </w:style>
  <w:style w:type="paragraph" w:styleId="90">
    <w:name w:val="toc 9"/>
    <w:basedOn w:val="a"/>
    <w:next w:val="a"/>
    <w:uiPriority w:val="39"/>
    <w:qFormat/>
    <w:rsid w:val="0035101D"/>
    <w:pPr>
      <w:ind w:left="1680"/>
      <w:jc w:val="left"/>
    </w:pPr>
    <w:rPr>
      <w:sz w:val="18"/>
      <w:szCs w:val="18"/>
    </w:rPr>
  </w:style>
  <w:style w:type="paragraph" w:styleId="af0">
    <w:name w:val="Title"/>
    <w:basedOn w:val="a"/>
    <w:qFormat/>
    <w:rsid w:val="0035101D"/>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35101D"/>
  </w:style>
  <w:style w:type="character" w:styleId="af2">
    <w:name w:val="FollowedHyperlink"/>
    <w:basedOn w:val="a0"/>
    <w:qFormat/>
    <w:rsid w:val="0035101D"/>
    <w:rPr>
      <w:color w:val="800080"/>
      <w:u w:val="single"/>
    </w:rPr>
  </w:style>
  <w:style w:type="character" w:styleId="af3">
    <w:name w:val="Hyperlink"/>
    <w:basedOn w:val="a0"/>
    <w:uiPriority w:val="99"/>
    <w:qFormat/>
    <w:rsid w:val="0035101D"/>
    <w:rPr>
      <w:color w:val="0000FF"/>
      <w:u w:val="single"/>
    </w:rPr>
  </w:style>
  <w:style w:type="character" w:styleId="af4">
    <w:name w:val="annotation reference"/>
    <w:basedOn w:val="a0"/>
    <w:qFormat/>
    <w:rsid w:val="0035101D"/>
    <w:rPr>
      <w:sz w:val="21"/>
      <w:szCs w:val="21"/>
    </w:rPr>
  </w:style>
  <w:style w:type="character" w:styleId="af5">
    <w:name w:val="footnote reference"/>
    <w:basedOn w:val="a0"/>
    <w:qFormat/>
    <w:rsid w:val="0035101D"/>
    <w:rPr>
      <w:vertAlign w:val="superscript"/>
    </w:rPr>
  </w:style>
  <w:style w:type="table" w:styleId="af6">
    <w:name w:val="Table Grid"/>
    <w:basedOn w:val="a1"/>
    <w:uiPriority w:val="59"/>
    <w:qFormat/>
    <w:rsid w:val="00351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rsid w:val="0035101D"/>
    <w:pPr>
      <w:spacing w:line="400" w:lineRule="exact"/>
    </w:pPr>
    <w:rPr>
      <w:rFonts w:eastAsia="黑体" w:cs="宋体"/>
      <w:b w:val="0"/>
      <w:bCs w:val="0"/>
      <w:sz w:val="24"/>
      <w:szCs w:val="20"/>
    </w:rPr>
  </w:style>
  <w:style w:type="paragraph" w:customStyle="1" w:styleId="22">
    <w:name w:val="样式2"/>
    <w:basedOn w:val="3"/>
    <w:qFormat/>
    <w:rsid w:val="0035101D"/>
  </w:style>
  <w:style w:type="paragraph" w:customStyle="1" w:styleId="Char2">
    <w:name w:val="Char"/>
    <w:basedOn w:val="a"/>
    <w:qFormat/>
    <w:rsid w:val="0035101D"/>
    <w:pPr>
      <w:tabs>
        <w:tab w:val="left" w:pos="360"/>
      </w:tabs>
    </w:pPr>
    <w:rPr>
      <w:sz w:val="24"/>
    </w:rPr>
  </w:style>
  <w:style w:type="paragraph" w:customStyle="1" w:styleId="16620">
    <w:name w:val="样式 标题 1 + 黑体 三号 非加粗 居中 段前: 6 磅 段后: 6 磅 行距: 固定值 20 磅"/>
    <w:basedOn w:val="1"/>
    <w:qFormat/>
    <w:rsid w:val="0035101D"/>
    <w:pPr>
      <w:spacing w:line="400" w:lineRule="exact"/>
      <w:jc w:val="center"/>
    </w:pPr>
    <w:rPr>
      <w:rFonts w:ascii="黑体" w:eastAsia="黑体" w:hAnsi="黑体" w:cs="宋体"/>
      <w:b w:val="0"/>
      <w:bCs w:val="0"/>
      <w:sz w:val="32"/>
      <w:szCs w:val="20"/>
    </w:rPr>
  </w:style>
  <w:style w:type="paragraph" w:customStyle="1" w:styleId="af7">
    <w:name w:val="表格文字"/>
    <w:basedOn w:val="a"/>
    <w:qFormat/>
    <w:rsid w:val="0035101D"/>
    <w:pPr>
      <w:adjustRightInd w:val="0"/>
      <w:spacing w:line="420" w:lineRule="atLeast"/>
      <w:jc w:val="left"/>
      <w:textAlignment w:val="baseline"/>
    </w:pPr>
    <w:rPr>
      <w:kern w:val="0"/>
      <w:szCs w:val="20"/>
    </w:rPr>
  </w:style>
  <w:style w:type="paragraph" w:customStyle="1" w:styleId="33">
    <w:name w:val="样式3"/>
    <w:basedOn w:val="3"/>
    <w:qFormat/>
    <w:rsid w:val="0035101D"/>
    <w:rPr>
      <w:rFonts w:eastAsia="Arial"/>
    </w:rPr>
  </w:style>
  <w:style w:type="paragraph" w:customStyle="1" w:styleId="41">
    <w:name w:val="样式4"/>
    <w:basedOn w:val="3"/>
    <w:qFormat/>
    <w:rsid w:val="0035101D"/>
    <w:rPr>
      <w:rFonts w:eastAsia="Arial"/>
    </w:rPr>
  </w:style>
  <w:style w:type="paragraph" w:customStyle="1" w:styleId="2TimesNewRoman5020">
    <w:name w:val="样式 标题 2 + Times New Roman 四号 非加粗 段前: 5 磅 段后: 0 磅 行距: 固定值 20..."/>
    <w:basedOn w:val="2"/>
    <w:qFormat/>
    <w:rsid w:val="0035101D"/>
    <w:pPr>
      <w:spacing w:line="400" w:lineRule="exact"/>
    </w:pPr>
    <w:rPr>
      <w:rFonts w:ascii="Times New Roman" w:hAnsi="Times New Roman" w:cs="宋体"/>
      <w:b w:val="0"/>
      <w:bCs w:val="0"/>
      <w:sz w:val="28"/>
      <w:szCs w:val="20"/>
    </w:rPr>
  </w:style>
  <w:style w:type="paragraph" w:customStyle="1" w:styleId="af8">
    <w:name w:val="表格"/>
    <w:basedOn w:val="a"/>
    <w:qFormat/>
    <w:rsid w:val="0035101D"/>
    <w:pPr>
      <w:jc w:val="center"/>
      <w:textAlignment w:val="center"/>
    </w:pPr>
    <w:rPr>
      <w:rFonts w:ascii="华文细黑" w:hAnsi="华文细黑"/>
      <w:kern w:val="0"/>
      <w:szCs w:val="20"/>
    </w:rPr>
  </w:style>
  <w:style w:type="paragraph" w:customStyle="1" w:styleId="11">
    <w:name w:val="1"/>
    <w:basedOn w:val="a"/>
    <w:next w:val="a"/>
    <w:qFormat/>
    <w:rsid w:val="0035101D"/>
  </w:style>
  <w:style w:type="paragraph" w:customStyle="1" w:styleId="12">
    <w:name w:val="样式1"/>
    <w:basedOn w:val="3"/>
    <w:qFormat/>
    <w:rsid w:val="0035101D"/>
    <w:rPr>
      <w:rFonts w:eastAsia="Arial"/>
    </w:rPr>
  </w:style>
  <w:style w:type="paragraph" w:customStyle="1" w:styleId="61">
    <w:name w:val="6'"/>
    <w:basedOn w:val="a"/>
    <w:qFormat/>
    <w:rsid w:val="0035101D"/>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35101D"/>
    <w:rPr>
      <w:rFonts w:ascii="Arial" w:eastAsia="黑体" w:hAnsi="Arial"/>
      <w:b/>
      <w:bCs/>
      <w:kern w:val="2"/>
      <w:sz w:val="32"/>
      <w:szCs w:val="32"/>
      <w:lang w:val="en-US" w:eastAsia="zh-CN" w:bidi="ar-SA"/>
    </w:rPr>
  </w:style>
  <w:style w:type="character" w:customStyle="1" w:styleId="CharChar2">
    <w:name w:val="Char Char2"/>
    <w:basedOn w:val="a0"/>
    <w:qFormat/>
    <w:rsid w:val="0035101D"/>
    <w:rPr>
      <w:rFonts w:eastAsia="宋体"/>
      <w:kern w:val="2"/>
      <w:sz w:val="21"/>
      <w:szCs w:val="24"/>
      <w:lang w:val="en-US" w:eastAsia="zh-CN" w:bidi="ar-SA"/>
    </w:rPr>
  </w:style>
  <w:style w:type="character" w:customStyle="1" w:styleId="font161">
    <w:name w:val="font161"/>
    <w:basedOn w:val="a0"/>
    <w:qFormat/>
    <w:rsid w:val="0035101D"/>
    <w:rPr>
      <w:b/>
      <w:bCs/>
      <w:sz w:val="32"/>
      <w:szCs w:val="32"/>
    </w:rPr>
  </w:style>
  <w:style w:type="character" w:customStyle="1" w:styleId="CharChar">
    <w:name w:val="Char Char"/>
    <w:basedOn w:val="a0"/>
    <w:qFormat/>
    <w:rsid w:val="0035101D"/>
    <w:rPr>
      <w:rFonts w:ascii="Arial" w:eastAsia="黑体" w:hAnsi="Arial"/>
      <w:b/>
      <w:bCs/>
      <w:kern w:val="2"/>
      <w:sz w:val="32"/>
      <w:szCs w:val="32"/>
      <w:lang w:val="en-US" w:eastAsia="zh-CN" w:bidi="ar-SA"/>
    </w:rPr>
  </w:style>
  <w:style w:type="character" w:customStyle="1" w:styleId="CharChar7">
    <w:name w:val="Char Char7"/>
    <w:basedOn w:val="a0"/>
    <w:qFormat/>
    <w:rsid w:val="0035101D"/>
    <w:rPr>
      <w:rFonts w:ascii="Arial" w:eastAsia="黑体" w:hAnsi="Arial"/>
      <w:b/>
      <w:bCs/>
      <w:kern w:val="2"/>
      <w:sz w:val="32"/>
      <w:szCs w:val="32"/>
      <w:lang w:val="en-US" w:eastAsia="zh-CN" w:bidi="ar-SA"/>
    </w:rPr>
  </w:style>
  <w:style w:type="character" w:customStyle="1" w:styleId="CharChar8">
    <w:name w:val="Char Char8"/>
    <w:basedOn w:val="a0"/>
    <w:qFormat/>
    <w:rsid w:val="0035101D"/>
    <w:rPr>
      <w:rFonts w:ascii="Arial" w:eastAsia="黑体" w:hAnsi="Arial"/>
      <w:b/>
      <w:bCs/>
      <w:kern w:val="2"/>
      <w:sz w:val="32"/>
      <w:szCs w:val="32"/>
      <w:lang w:val="en-US" w:eastAsia="zh-CN" w:bidi="ar-SA"/>
    </w:rPr>
  </w:style>
  <w:style w:type="character" w:customStyle="1" w:styleId="1Char">
    <w:name w:val="标题 1 Char"/>
    <w:basedOn w:val="a0"/>
    <w:link w:val="1"/>
    <w:qFormat/>
    <w:rsid w:val="0035101D"/>
    <w:rPr>
      <w:rFonts w:eastAsia="宋体"/>
      <w:b/>
      <w:bCs/>
      <w:kern w:val="44"/>
      <w:sz w:val="44"/>
      <w:szCs w:val="44"/>
      <w:lang w:val="en-US" w:eastAsia="zh-CN" w:bidi="ar-SA"/>
    </w:rPr>
  </w:style>
  <w:style w:type="character" w:customStyle="1" w:styleId="Char">
    <w:name w:val="批注文字 Char"/>
    <w:basedOn w:val="a0"/>
    <w:link w:val="a4"/>
    <w:uiPriority w:val="99"/>
    <w:qFormat/>
    <w:rsid w:val="0035101D"/>
    <w:rPr>
      <w:rFonts w:eastAsia="宋体"/>
      <w:kern w:val="2"/>
      <w:sz w:val="21"/>
      <w:szCs w:val="24"/>
      <w:lang w:val="en-US" w:eastAsia="zh-CN" w:bidi="ar-SA"/>
    </w:rPr>
  </w:style>
  <w:style w:type="paragraph" w:customStyle="1" w:styleId="13">
    <w:name w:val="列出段落1"/>
    <w:basedOn w:val="a"/>
    <w:qFormat/>
    <w:rsid w:val="0035101D"/>
    <w:pPr>
      <w:ind w:firstLineChars="200" w:firstLine="420"/>
    </w:pPr>
  </w:style>
  <w:style w:type="paragraph" w:customStyle="1" w:styleId="23">
    <w:name w:val="列出段落2"/>
    <w:basedOn w:val="a"/>
    <w:uiPriority w:val="99"/>
    <w:unhideWhenUsed/>
    <w:qFormat/>
    <w:rsid w:val="00946987"/>
    <w:pPr>
      <w:ind w:firstLineChars="200" w:firstLine="420"/>
    </w:pPr>
  </w:style>
  <w:style w:type="paragraph" w:styleId="af9">
    <w:name w:val="List Paragraph"/>
    <w:basedOn w:val="a"/>
    <w:uiPriority w:val="34"/>
    <w:unhideWhenUsed/>
    <w:qFormat/>
    <w:rsid w:val="00E920CD"/>
    <w:pPr>
      <w:ind w:firstLineChars="200" w:firstLine="420"/>
    </w:pPr>
  </w:style>
  <w:style w:type="paragraph" w:styleId="afa">
    <w:name w:val="Normal (Web)"/>
    <w:aliases w:val="普通 (Web),普通(Web)1,普通(Web)2,普通 (Web)1,普通(Web)3,普通 (Web)2,普通(Web)4,普通 (Web)21,普通(Web)5,普通 (Web)211,普通 (Web)2111,普通(Web)21"/>
    <w:basedOn w:val="a"/>
    <w:link w:val="Char3"/>
    <w:qFormat/>
    <w:rsid w:val="00D06C5E"/>
    <w:rPr>
      <w:sz w:val="24"/>
    </w:rPr>
  </w:style>
  <w:style w:type="character" w:customStyle="1" w:styleId="Char3">
    <w:name w:val="普通(网站) Char"/>
    <w:aliases w:val="普通 (Web) Char,普通(Web)1 Char,普通(Web)2 Char,普通 (Web)1 Char,普通(Web)3 Char,普通 (Web)2 Char,普通(Web)4 Char,普通 (Web)21 Char,普通(Web)5 Char,普通 (Web)211 Char,普通 (Web)2111 Char,普通(Web)21 Char"/>
    <w:link w:val="afa"/>
    <w:rsid w:val="00D06C5E"/>
    <w:rPr>
      <w:kern w:val="2"/>
      <w:sz w:val="24"/>
      <w:szCs w:val="24"/>
    </w:rPr>
  </w:style>
  <w:style w:type="character" w:customStyle="1" w:styleId="Char0">
    <w:name w:val="纯文本 Char"/>
    <w:aliases w:val="Texte Char,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
    <w:link w:val="a9"/>
    <w:rsid w:val="00961D4F"/>
    <w:rPr>
      <w:rFonts w:ascii="Courier New" w:hAnsi="Courier New"/>
      <w:kern w:val="2"/>
      <w:sz w:val="21"/>
    </w:rPr>
  </w:style>
  <w:style w:type="character" w:customStyle="1" w:styleId="Char1">
    <w:name w:val="页眉 Char"/>
    <w:aliases w:val="h Char"/>
    <w:link w:val="ad"/>
    <w:rsid w:val="003C0B70"/>
    <w:rPr>
      <w:kern w:val="2"/>
      <w:sz w:val="18"/>
      <w:szCs w:val="18"/>
    </w:rPr>
  </w:style>
  <w:style w:type="paragraph" w:customStyle="1" w:styleId="310">
    <w:name w:val="正文文本 31"/>
    <w:basedOn w:val="a"/>
    <w:rsid w:val="006907F7"/>
    <w:rPr>
      <w:rFonts w:ascii="宋体"/>
      <w:sz w:val="24"/>
      <w:szCs w:val="20"/>
    </w:rPr>
  </w:style>
  <w:style w:type="paragraph" w:customStyle="1" w:styleId="34">
    <w:name w:val="列出段落3"/>
    <w:basedOn w:val="a"/>
    <w:rsid w:val="00B708A7"/>
    <w:pPr>
      <w:ind w:firstLineChars="200" w:firstLine="420"/>
    </w:pPr>
  </w:style>
  <w:style w:type="character" w:customStyle="1" w:styleId="font21">
    <w:name w:val="font21"/>
    <w:rsid w:val="00B30D24"/>
    <w:rPr>
      <w:rFonts w:ascii="Arial" w:hAnsi="Arial" w:cs="Arial" w:hint="default"/>
      <w:color w:val="000000"/>
      <w:sz w:val="20"/>
      <w:szCs w:val="20"/>
      <w:u w:val="none"/>
    </w:rPr>
  </w:style>
  <w:style w:type="character" w:customStyle="1" w:styleId="font11">
    <w:name w:val="font11"/>
    <w:rsid w:val="00B30D24"/>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096198">
      <w:bodyDiv w:val="1"/>
      <w:marLeft w:val="0"/>
      <w:marRight w:val="0"/>
      <w:marTop w:val="0"/>
      <w:marBottom w:val="0"/>
      <w:divBdr>
        <w:top w:val="none" w:sz="0" w:space="0" w:color="auto"/>
        <w:left w:val="none" w:sz="0" w:space="0" w:color="auto"/>
        <w:bottom w:val="none" w:sz="0" w:space="0" w:color="auto"/>
        <w:right w:val="none" w:sz="0" w:space="0" w:color="auto"/>
      </w:divBdr>
    </w:div>
    <w:div w:id="717120537">
      <w:bodyDiv w:val="1"/>
      <w:marLeft w:val="0"/>
      <w:marRight w:val="0"/>
      <w:marTop w:val="0"/>
      <w:marBottom w:val="0"/>
      <w:divBdr>
        <w:top w:val="none" w:sz="0" w:space="0" w:color="auto"/>
        <w:left w:val="none" w:sz="0" w:space="0" w:color="auto"/>
        <w:bottom w:val="none" w:sz="0" w:space="0" w:color="auto"/>
        <w:right w:val="none" w:sz="0" w:space="0" w:color="auto"/>
      </w:divBdr>
    </w:div>
    <w:div w:id="950356717">
      <w:bodyDiv w:val="1"/>
      <w:marLeft w:val="0"/>
      <w:marRight w:val="0"/>
      <w:marTop w:val="0"/>
      <w:marBottom w:val="0"/>
      <w:divBdr>
        <w:top w:val="none" w:sz="0" w:space="0" w:color="auto"/>
        <w:left w:val="none" w:sz="0" w:space="0" w:color="auto"/>
        <w:bottom w:val="none" w:sz="0" w:space="0" w:color="auto"/>
        <w:right w:val="none" w:sz="0" w:space="0" w:color="auto"/>
      </w:divBdr>
    </w:div>
    <w:div w:id="1342851917">
      <w:bodyDiv w:val="1"/>
      <w:marLeft w:val="0"/>
      <w:marRight w:val="0"/>
      <w:marTop w:val="0"/>
      <w:marBottom w:val="0"/>
      <w:divBdr>
        <w:top w:val="none" w:sz="0" w:space="0" w:color="auto"/>
        <w:left w:val="none" w:sz="0" w:space="0" w:color="auto"/>
        <w:bottom w:val="none" w:sz="0" w:space="0" w:color="auto"/>
        <w:right w:val="none" w:sz="0" w:space="0" w:color="auto"/>
      </w:divBdr>
    </w:div>
    <w:div w:id="1650095356">
      <w:bodyDiv w:val="1"/>
      <w:marLeft w:val="0"/>
      <w:marRight w:val="0"/>
      <w:marTop w:val="0"/>
      <w:marBottom w:val="0"/>
      <w:divBdr>
        <w:top w:val="none" w:sz="0" w:space="0" w:color="auto"/>
        <w:left w:val="none" w:sz="0" w:space="0" w:color="auto"/>
        <w:bottom w:val="none" w:sz="0" w:space="0" w:color="auto"/>
        <w:right w:val="none" w:sz="0" w:space="0" w:color="auto"/>
      </w:divBdr>
      <w:divsChild>
        <w:div w:id="292561087">
          <w:marLeft w:val="0"/>
          <w:marRight w:val="0"/>
          <w:marTop w:val="0"/>
          <w:marBottom w:val="0"/>
          <w:divBdr>
            <w:top w:val="none" w:sz="0" w:space="0" w:color="auto"/>
            <w:left w:val="none" w:sz="0" w:space="0" w:color="auto"/>
            <w:bottom w:val="none" w:sz="0" w:space="0" w:color="auto"/>
            <w:right w:val="none" w:sz="0" w:space="0" w:color="auto"/>
          </w:divBdr>
        </w:div>
      </w:divsChild>
    </w:div>
    <w:div w:id="1677688446">
      <w:bodyDiv w:val="1"/>
      <w:marLeft w:val="0"/>
      <w:marRight w:val="0"/>
      <w:marTop w:val="0"/>
      <w:marBottom w:val="0"/>
      <w:divBdr>
        <w:top w:val="none" w:sz="0" w:space="0" w:color="auto"/>
        <w:left w:val="none" w:sz="0" w:space="0" w:color="auto"/>
        <w:bottom w:val="none" w:sz="0" w:space="0" w:color="auto"/>
        <w:right w:val="none" w:sz="0" w:space="0" w:color="auto"/>
      </w:divBdr>
    </w:div>
    <w:div w:id="18884479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63157796@qq.com" TargetMode="Externa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828746-66AF-4BDF-B51D-019E4DBD0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2876</TotalTime>
  <Pages>61</Pages>
  <Words>5345</Words>
  <Characters>30472</Characters>
  <Application>Microsoft Office Word</Application>
  <DocSecurity>0</DocSecurity>
  <Lines>253</Lines>
  <Paragraphs>71</Paragraphs>
  <ScaleCrop>false</ScaleCrop>
  <Company>e510</Company>
  <LinksUpToDate>false</LinksUpToDate>
  <CharactersWithSpaces>35746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sz</cp:lastModifiedBy>
  <cp:revision>76</cp:revision>
  <cp:lastPrinted>2018-09-07T01:16:00Z</cp:lastPrinted>
  <dcterms:created xsi:type="dcterms:W3CDTF">2018-11-26T06:51:00Z</dcterms:created>
  <dcterms:modified xsi:type="dcterms:W3CDTF">2019-03-27T01:12:00Z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